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50527" w14:textId="7f5052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2013 жылғы 26 желтоқсандағы № 18-5 "Шыңғырлау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2014 жылғы 20 мамырда № 23-2 шешімі. Батыс Қазақстан облысы Әділет департаментінде 2014 жылғы 5 маусымда № 3556 болып тіркелді. Күші жойылды -Батыс Қазақстан облысы Шыңғырлау аудандық мәслихатының 2020 жылғы 11 ақпандағы № 50-2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-Батыс Қазақстан облысы Шыңғырлау аудандық мәслихатының 11.02.2020 </w:t>
      </w:r>
      <w:r>
        <w:rPr>
          <w:rFonts w:ascii="Times New Roman"/>
          <w:b w:val="false"/>
          <w:i w:val="false"/>
          <w:color w:val="ff0000"/>
          <w:sz w:val="28"/>
        </w:rPr>
        <w:t>№ 50-2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1995 жылғы 28 сәуірдегі "Ұлы Отан соғысының қатысушылары мен мүгедектеріне және соларға теңестірілген адамдарға берілетін жеңілдіктер мен оларды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, 2005 жылғы 13 сәуірдегі "Қазақстан Республикасында мүгедектерді әлеуметтік қорғау 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Заңдарына және Қазақстан Республикасы Үкіметінің 2013 жылғы 21 мамырдағы № 504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қаулысына сәйкес Шыңғырлау аудандық мәслихаты </w:t>
      </w:r>
      <w:r>
        <w:rPr>
          <w:rFonts w:ascii="Times New Roman"/>
          <w:b/>
          <w:i w:val="false"/>
          <w:color w:val="000000"/>
          <w:sz w:val="28"/>
        </w:rPr>
        <w:t>ШЕШІМ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мәслихаттының 2013 жылғы 26 желтоқсандағы № 18-5 "Шыңғырлау ауданының әлеуметтік көмек көрсету, оның мөлшерлерін белгілеу және мұқтаж азаматтардың жекелеген санаттарының тізбесін айқындау қағидасын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3409 тіркелген, 2014 жылғы 6 ақпандағы "Серпін" газетінде жарияланған) мынадай өзгеріс енгізілсін: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шешіммен бекітілген Шыңғырлау ауданының әлеуметтік көмек көрсету, оның мөлшерлерін белгілеу және мұқтаж азаматтардың жекелеген санаттарының тізбесін айқындау қағидасының </w:t>
      </w:r>
      <w:r>
        <w:rPr>
          <w:rFonts w:ascii="Times New Roman"/>
          <w:b w:val="false"/>
          <w:i w:val="false"/>
          <w:color w:val="000000"/>
          <w:sz w:val="28"/>
        </w:rPr>
        <w:t>8-тармағының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1) тармақшадағы "3" деген сан "5" деген санмен ауыстырылсын.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алғашқы ресми жарияланған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3"/>
        <w:gridCol w:w="4207"/>
      </w:tblGrid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Сессия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 Волкогон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 Қалмен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