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e738" w14:textId="1b7e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2015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2014 жылғы 10 желтоқсандағы № 440 қаулысы. Батыс Қазақстан облысының Әділет департаментінде 2014 жылғы 30 желтоқсанда № 3747 болып тіркелді. Күші жойылды - Батыс Қазақстан облысы Тасқала ауданы әкімдігінің 2015 жылғы 29 желтоқсандағы № 337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ауданы әкімдігінің 29.12.2015 </w:t>
      </w:r>
      <w:r>
        <w:rPr>
          <w:rFonts w:ascii="Times New Roman"/>
          <w:b w:val="false"/>
          <w:i w:val="false"/>
          <w:color w:val="ff0000"/>
          <w:sz w:val="28"/>
        </w:rPr>
        <w:t>№ 337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"2011-2015 жылдарға арналған Тасқала ауданының аумақтық даму бағдарламасы туралы" 2011 жылғы 28 қаңтардағы № 31-1 Тасқала аудандық мәслихатының шешіміне сәйкес және жұмыс берушілердің өтінімі бойынша аудан әкімдігі </w:t>
      </w:r>
      <w:r>
        <w:rPr>
          <w:rFonts w:ascii="Times New Roman"/>
          <w:b/>
          <w:i w:val="false"/>
          <w:color w:val="000000"/>
          <w:sz w:val="28"/>
        </w:rPr>
        <w:t>ҚАУЛЫ ЕТЕД</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Тасқала ауданы бойынша 2015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Тасқала ауданы бойынша 2015 жылға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Тасқала ауданы әкімдігінің 2013 жылғы 3 желтоқсандағы № 352 "Тасқала ауданы бойынша 2014 жылға арналған қоғамдық жұмыстарды ұйымдастыру және қаржыландыру туралы" (Нормативтік құқықтық актілерді мемлекеттік тіркеу тізілімінде № 3394 тіркелген, 2014 жылғы 31 қаңтарда, 7 ақпанда "Екпін"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Тасқала ауданы әкімі аппараты басшысының міндетін атқарушы (А. Н. Сүлейменов)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5. Осы қаулының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Жұбанышқалиева</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Батыс Қазақстан облысы әкімдігі дене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шынықтыру және спорт басқармасының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Тасқала аудандық "Балалар-жасөспірімдер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спорт мектебі" мемлекеттік коммуналдық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қазыналық кәсіпорны директоры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_____________Қ. Баймағамбетов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"Батыс Қазақстан облысы Тасқала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ауданының прокуратурасы" мемлекеттік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мекеме, Тасқала ауданының прокуроры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_____________А. Сатбаев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Батыс Қазақстан облысының әкімдігі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басқармасының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шаруашылық жүргізу құқығындағы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"Тасқала аудандық орталық ауруханасы"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коммуналдық кәсіпорны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директоры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_____________Г. Кенжешева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"Батыс Қазақстан облысының Ішкі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істер департаменті "Тасқала ауданының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бөлімі" мемлекеттік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мекемесі бастығы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_____________М. Гильманов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Әділет Министрлігі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Батыс Қазақстан облысының Әділет департаменті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Тасқала ауданының әділет басқармасы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басшысы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_____________Қ. Тасқалиева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Жоғарғы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Сотының жанындағы Соттардың қызметін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қамтамасыз ету департаменті (Қазақстан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Республикасы Жоғарғы Сотының аппараты)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Батыс Қазақстан облыстық сотының кеңесі"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 Тасқала аудандық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сотының төрағасы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_____________А. Ахметов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Қорғаныс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министрлігінің "Батыс Қазақстан облысы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Тасқала ауданының Қорғаныс істер жөніндегі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 республикалық мемлекеттік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мекемесінің бастығының міндетін атқарушы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_____________А. Амирханян </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10.12.2014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10 желтоқсандағы </w:t>
            </w:r>
            <w:r>
              <w:br/>
            </w:r>
            <w:r>
              <w:rPr>
                <w:rFonts w:ascii="Times New Roman"/>
                <w:b w:val="false"/>
                <w:i w:val="false"/>
                <w:color w:val="000000"/>
                <w:sz w:val="20"/>
              </w:rPr>
              <w:t xml:space="preserve">№ 440 аудан әкімдігінің </w:t>
            </w:r>
            <w:r>
              <w:br/>
            </w:r>
            <w:r>
              <w:rPr>
                <w:rFonts w:ascii="Times New Roman"/>
                <w:b w:val="false"/>
                <w:i w:val="false"/>
                <w:color w:val="000000"/>
                <w:sz w:val="20"/>
              </w:rPr>
              <w:t xml:space="preserve">қаулысымен </w:t>
            </w:r>
            <w:r>
              <w:br/>
            </w:r>
            <w:r>
              <w:rPr>
                <w:rFonts w:ascii="Times New Roman"/>
                <w:b w:val="false"/>
                <w:i w:val="false"/>
                <w:color w:val="000000"/>
                <w:sz w:val="20"/>
              </w:rPr>
              <w:t>бекітілген</w:t>
            </w:r>
          </w:p>
        </w:tc>
      </w:tr>
    </w:tbl>
    <w:bookmarkStart w:name="z19" w:id="1"/>
    <w:p>
      <w:pPr>
        <w:spacing w:after="0"/>
        <w:ind w:left="0"/>
        <w:jc w:val="left"/>
      </w:pPr>
      <w:r>
        <w:rPr>
          <w:rFonts w:ascii="Times New Roman"/>
          <w:b/>
          <w:i w:val="false"/>
          <w:color w:val="000000"/>
        </w:rPr>
        <w:t xml:space="preserve"> Тасқала ауданы бойынша 2015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қаржыландандыру көздері және қоғамдық жұмыстарға айқындалған сұраныс пен ұсыныс</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259"/>
        <w:gridCol w:w="1974"/>
        <w:gridCol w:w="2551"/>
        <w:gridCol w:w="1604"/>
        <w:gridCol w:w="1001"/>
        <w:gridCol w:w="626"/>
        <w:gridCol w:w="482"/>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нақты жағдайлары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сұраным (айына)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(айына)</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5-20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ауылдық округі әкімінің аппараты"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20-50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және мал санақтарын жүргізуге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ауладан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әкімінің аппараты" мемлекеттік мекеме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20-50 құжаттарды жеткізу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прокуратурасы" мемлекеттік мекеме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тігуге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іс тігу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дене шынықтыру және спорт басқармасының Тасқала аудандық "Балалар-жасөспірімдер спорт мектебі" мемлекеттік коммуналдық қазыналық кәсіпорыны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шаралар мен фестивальдер өткізуге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шарадан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"Батыс Қазақстан облысы Тасқала ауданының Қорғаныс істер жөніндегі бөлімі" республикалық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20-40 құжаттарды жеткізу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Ішкі істер департаменті "Тасқала ауданының ішкі істер бөлімі"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Іс-құжаттарын тігуге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іс</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спорттық шаралар өткізуге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шарадан кем емес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жұмыспен қамту және әлеуметтік бағдарламалар бөлімі" мемлекеттік мекеме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 жүргізуге, қағаз тасуға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құжаттарды келуіне қарай тіркеу және тігу, 20-30 құжаттарды жеткізу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кеңесі" мемлекеттік мекемесі, Тасқала аудандық соты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тазалауға көмек көрсету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шаршы метрден кем емес</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тігуге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іс тігу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аудандық білім бөлімінің "Жалпы білім беретін Кузнецов негізгі мектебі" коммуналдық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шаршы метрден кем емес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Батыс Қазақстан облысының Әділет департаменті Тасқала ауданының әділет басқармасы мемлекеттік мекемесі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тігуге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мың іс тігу</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"Тасқала аудандық орталық ауруханасы" шаруашылық жүргізу құқығындағы мемлекеттік коммуналдық кәсіпорны директоры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іс-құжаттарын тігуге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 іс</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шартының негізінде, Қазақстан Республикасындағы қолданыстағы белгіленген Заңнамасына сәйкес, ең төменгі жалақы мөлшерінен кем емес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және жұмыс берушілердің қаражатынан олардың өтінімдері бойынша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көгалдандыру, көркейту және тазалау, саябақтар шаруашылығын сақтау және дамыту жұмыстарына көмектесу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шаршы метрден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