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769d" w14:textId="d3f7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26 желтоқсандағы № 16-8 "Сырым ауданынық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13 мамырдағы № 20-3 шешімі. Батыс Қазақстан облысы Әділет департаментінде 2014 жылғы 27 мамырда № 3541 болып тіркелді. Күші жойылды - Батыс Қазақстан облысы Сырым аудандық мәслихатының 2020 жылғы 3 сәуірдегі № 52-2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03.04.2020 </w:t>
      </w:r>
      <w:r>
        <w:rPr>
          <w:rFonts w:ascii="Times New Roman"/>
          <w:b w:val="false"/>
          <w:i w:val="false"/>
          <w:color w:val="ff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және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3407 тіркелген, 2014 жылғы 6 ақпандағы аудандық "Сырым елі" газетінде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көрсетілген шешіммен бекітілген Сырым ауданының әлеуметтік көмек көрсету, оның мөлшерлерін белгілеу және мұқтаж азаматтардың жекелеген санаттарының тізбесін айқындау қағидасында:</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келесі редакцияда жазылсын:</w:t>
      </w:r>
    </w:p>
    <w:bookmarkEnd w:id="2"/>
    <w:p>
      <w:pPr>
        <w:spacing w:after="0"/>
        <w:ind w:left="0"/>
        <w:jc w:val="both"/>
      </w:pPr>
      <w:r>
        <w:rPr>
          <w:rFonts w:ascii="Times New Roman"/>
          <w:b w:val="false"/>
          <w:i w:val="false"/>
          <w:color w:val="000000"/>
          <w:sz w:val="28"/>
        </w:rPr>
        <w:t>
      "1) Ұлы Отан соғысының қатысушылары мен мүгедектеріне коммуналдық шығындарына 5 АЕК мөлшерінде және жеңілдіктер мен кепілдіктер жағынан Ұлы Отан соғысына қатысушылары мен мүгедектеріне теңестірілген адамдарға 2000 теңге мөлшерінде, соның ішінде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5 АЕК мөлшерінде;".</w:t>
      </w:r>
    </w:p>
    <w:bookmarkStart w:name="z4" w:id="3"/>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Исанов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Галимов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