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b665" w14:textId="40eb6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2013 жылғы 27 желтоқсандағы № 16-1 "2014-2016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2014 жылғы 18 желтоқсандағы № 25-1 шешімі. Батыс Қазақстан облысының Әділет департаментінде 2014 жылғы 24 желтоқсанда № 3730 болып тіркелді. Күші жойылды - Батыс Қазақстан облысы Ақжайық аудандық мәслихатының 2015 жылғы 31 наурыздағы № 26-4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Батыс Қазақстан облысы Ақжайық аудандық мәслихатының 31.03.2015 № 26-4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Ақжайық аудандық мәслихатының 2013 жылғы 27 желтоқсандағы № 16-1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3405 тіркелген, 2014 жылғы 23 қаңтардағы "Жайық таңы"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аудандық бюджет 1, 2, және 3-қосымшаларға сәйкес, соның ішінде 2014 жылға келесі көлемдерде бекітілсін: </w:t>
      </w:r>
      <w:r>
        <w:br/>
      </w:r>
      <w:r>
        <w:rPr>
          <w:rFonts w:ascii="Times New Roman"/>
          <w:b w:val="false"/>
          <w:i w:val="false"/>
          <w:color w:val="000000"/>
          <w:sz w:val="28"/>
        </w:rPr>
        <w:t xml:space="preserve">
      1) </w:t>
      </w:r>
      <w:r>
        <w:rPr>
          <w:rFonts w:ascii="Times New Roman"/>
          <w:b w:val="false"/>
          <w:i w:val="false"/>
          <w:color w:val="000000"/>
          <w:sz w:val="28"/>
        </w:rPr>
        <w:t xml:space="preserve">кірістер – 4 936 443 мың теңге: </w:t>
      </w:r>
      <w:r>
        <w:br/>
      </w:r>
      <w:r>
        <w:rPr>
          <w:rFonts w:ascii="Times New Roman"/>
          <w:b w:val="false"/>
          <w:i w:val="false"/>
          <w:color w:val="000000"/>
          <w:sz w:val="28"/>
        </w:rPr>
        <w:t>
      </w:t>
      </w:r>
      <w:r>
        <w:rPr>
          <w:rFonts w:ascii="Times New Roman"/>
          <w:b w:val="false"/>
          <w:i w:val="false"/>
          <w:color w:val="000000"/>
          <w:sz w:val="28"/>
        </w:rPr>
        <w:t>салықтық түсімдер – 806 943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4 065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5 460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4 119 975 мың теңге;</w:t>
      </w:r>
      <w:r>
        <w:br/>
      </w:r>
      <w:r>
        <w:rPr>
          <w:rFonts w:ascii="Times New Roman"/>
          <w:b w:val="false"/>
          <w:i w:val="false"/>
          <w:color w:val="000000"/>
          <w:sz w:val="28"/>
        </w:rPr>
        <w:t xml:space="preserve">
      2) </w:t>
      </w:r>
      <w:r>
        <w:rPr>
          <w:rFonts w:ascii="Times New Roman"/>
          <w:b w:val="false"/>
          <w:i w:val="false"/>
          <w:color w:val="000000"/>
          <w:sz w:val="28"/>
        </w:rPr>
        <w:t>шығындар – 4 893 509 мың теңге;</w:t>
      </w:r>
      <w:r>
        <w:br/>
      </w:r>
      <w:r>
        <w:rPr>
          <w:rFonts w:ascii="Times New Roman"/>
          <w:b w:val="false"/>
          <w:i w:val="false"/>
          <w:color w:val="000000"/>
          <w:sz w:val="28"/>
        </w:rPr>
        <w:t xml:space="preserve">
      3) </w:t>
      </w:r>
      <w:r>
        <w:rPr>
          <w:rFonts w:ascii="Times New Roman"/>
          <w:b w:val="false"/>
          <w:i w:val="false"/>
          <w:color w:val="000000"/>
          <w:sz w:val="28"/>
        </w:rPr>
        <w:t>таза бюджеттік кредиттеу – 72 391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72 391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0 мың теңге;</w:t>
      </w:r>
      <w:r>
        <w:br/>
      </w:r>
      <w:r>
        <w:rPr>
          <w:rFonts w:ascii="Times New Roman"/>
          <w:b w:val="false"/>
          <w:i w:val="false"/>
          <w:color w:val="000000"/>
          <w:sz w:val="28"/>
        </w:rPr>
        <w:t xml:space="preserve">
      4) </w:t>
      </w:r>
      <w:r>
        <w:rPr>
          <w:rFonts w:ascii="Times New Roman"/>
          <w:b w:val="false"/>
          <w:i w:val="false"/>
          <w:color w:val="000000"/>
          <w:sz w:val="28"/>
        </w:rPr>
        <w:t>қаржы активтерімен операциялар бойынша сальдо – 31 453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31 453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xml:space="preserve">
      5) </w:t>
      </w:r>
      <w:r>
        <w:rPr>
          <w:rFonts w:ascii="Times New Roman"/>
          <w:b w:val="false"/>
          <w:i w:val="false"/>
          <w:color w:val="000000"/>
          <w:sz w:val="28"/>
        </w:rPr>
        <w:t>бюджет тапшылығы (профициті) – - 60 910 мың теңге;</w:t>
      </w:r>
      <w:r>
        <w:br/>
      </w:r>
      <w:r>
        <w:rPr>
          <w:rFonts w:ascii="Times New Roman"/>
          <w:b w:val="false"/>
          <w:i w:val="false"/>
          <w:color w:val="000000"/>
          <w:sz w:val="28"/>
        </w:rPr>
        <w:t xml:space="preserve">
      6) </w:t>
      </w:r>
      <w:r>
        <w:rPr>
          <w:rFonts w:ascii="Times New Roman"/>
          <w:b w:val="false"/>
          <w:i w:val="false"/>
          <w:color w:val="000000"/>
          <w:sz w:val="28"/>
        </w:rPr>
        <w:t>бюджет тапшылығын қаржыландыру (профицитін пайдалану) – 60 910 мың теңге:</w:t>
      </w:r>
      <w:r>
        <w:br/>
      </w:r>
      <w:r>
        <w:rPr>
          <w:rFonts w:ascii="Times New Roman"/>
          <w:b w:val="false"/>
          <w:i w:val="false"/>
          <w:color w:val="000000"/>
          <w:sz w:val="28"/>
        </w:rPr>
        <w:t>
      </w:t>
      </w:r>
      <w:r>
        <w:rPr>
          <w:rFonts w:ascii="Times New Roman"/>
          <w:b w:val="false"/>
          <w:i w:val="false"/>
          <w:color w:val="000000"/>
          <w:sz w:val="28"/>
        </w:rPr>
        <w:t>қарыздар түсімі – 72 228 мың теңге;</w:t>
      </w:r>
      <w:r>
        <w:br/>
      </w:r>
      <w:r>
        <w:rPr>
          <w:rFonts w:ascii="Times New Roman"/>
          <w:b w:val="false"/>
          <w:i w:val="false"/>
          <w:color w:val="000000"/>
          <w:sz w:val="28"/>
        </w:rPr>
        <w:t>
      </w:t>
      </w:r>
      <w:r>
        <w:rPr>
          <w:rFonts w:ascii="Times New Roman"/>
          <w:b w:val="false"/>
          <w:i w:val="false"/>
          <w:color w:val="000000"/>
          <w:sz w:val="28"/>
        </w:rPr>
        <w:t>қарыздарды өтеу – 12 342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пайдаланатынын қалдықтары – 1 024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2. </w:t>
      </w:r>
      <w:r>
        <w:rPr>
          <w:rFonts w:ascii="Times New Roman"/>
          <w:b w:val="false"/>
          <w:i w:val="false"/>
          <w:color w:val="000000"/>
          <w:sz w:val="28"/>
        </w:rPr>
        <w:t>Аудандық мәслихат аппаратының ұйымдастыру бөлімінің басшысы (Т. Горбунова)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Уразова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Жақсыбаев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18 желтоқсандағы № 25-1</w:t>
            </w:r>
            <w:r>
              <w:br/>
            </w:r>
            <w:r>
              <w:rPr>
                <w:rFonts w:ascii="Times New Roman"/>
                <w:b w:val="false"/>
                <w:i w:val="false"/>
                <w:color w:val="000000"/>
                <w:sz w:val="20"/>
              </w:rPr>
              <w:t>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w:t>
            </w:r>
            <w:r>
              <w:br/>
            </w:r>
            <w:r>
              <w:rPr>
                <w:rFonts w:ascii="Times New Roman"/>
                <w:b w:val="false"/>
                <w:i w:val="false"/>
                <w:color w:val="000000"/>
                <w:sz w:val="20"/>
              </w:rPr>
              <w:t>мәслихатының 2013 жылғы</w:t>
            </w:r>
            <w:r>
              <w:br/>
            </w:r>
            <w:r>
              <w:rPr>
                <w:rFonts w:ascii="Times New Roman"/>
                <w:b w:val="false"/>
                <w:i w:val="false"/>
                <w:color w:val="000000"/>
                <w:sz w:val="20"/>
              </w:rPr>
              <w:t>27 желтоқсандағы № 16-1</w:t>
            </w:r>
            <w:r>
              <w:br/>
            </w:r>
            <w:r>
              <w:rPr>
                <w:rFonts w:ascii="Times New Roman"/>
                <w:b w:val="false"/>
                <w:i w:val="false"/>
                <w:color w:val="000000"/>
                <w:sz w:val="20"/>
              </w:rPr>
              <w:t>шешіміне</w:t>
            </w:r>
            <w:r>
              <w:br/>
            </w:r>
            <w:r>
              <w:rPr>
                <w:rFonts w:ascii="Times New Roman"/>
                <w:b w:val="false"/>
                <w:i w:val="false"/>
                <w:color w:val="000000"/>
                <w:sz w:val="20"/>
              </w:rPr>
              <w:t>1-қосымша</w:t>
            </w:r>
          </w:p>
        </w:tc>
      </w:tr>
    </w:tbl>
    <w:bookmarkStart w:name="z31" w:id="0"/>
    <w:p>
      <w:pPr>
        <w:spacing w:after="0"/>
        <w:ind w:left="0"/>
        <w:jc w:val="left"/>
      </w:pPr>
      <w:r>
        <w:rPr>
          <w:rFonts w:ascii="Times New Roman"/>
          <w:b/>
          <w:i w:val="false"/>
          <w:color w:val="000000"/>
        </w:rPr>
        <w:t xml:space="preserve"> 2014 жылғы арналған аудандық бюджет мың теңге </w:t>
      </w:r>
    </w:p>
    <w:bookmarkEnd w:id="0"/>
    <w:bookmarkStart w:name="z32"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870"/>
        <w:gridCol w:w="508"/>
        <w:gridCol w:w="326"/>
        <w:gridCol w:w="6707"/>
        <w:gridCol w:w="33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4 936 443</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806 943</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207 139</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207 139</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192 533</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192 533</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394 184</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347 475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2 709</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2 709</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4 119 975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4 119 975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4 119 975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Облыстардың, Астана және Алматы қалаларының бюджеттеріне берілетін трансферттер</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bookmarkStart w:name="z77" w:id="2"/>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61"/>
        <w:gridCol w:w="1080"/>
        <w:gridCol w:w="1080"/>
        <w:gridCol w:w="5815"/>
        <w:gridCol w:w="2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4 893 509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363 454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337 100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63 417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239 867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меншікке түскен мүлікті есепке алу, сақтау, бағалау және сату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меншікке мүлікті сатып алу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өзге де мемлекеттік қызметтер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20 647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2 880 079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210 304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210 304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2 479 798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2 479 798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2 314 545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165 253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185 723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26 473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 оқытылатын мүгедек балаларды жабдықтармен, бағдарламалық қамтамасыз етумен қамту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278 342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244 524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244 524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33 533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41 495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723 034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165 714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165 714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143 685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531 953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531 102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531 102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412 347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241 908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241 908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241 908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121 158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95 901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95 901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95 901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52 558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50 834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72 391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72 391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72 391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72 391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72 391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активтермен операциялар бойынша сальдо</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31 453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31 453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31 453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31 453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