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4543" w14:textId="f5c4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2014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2014 жылғы 24 қаңтардағы № 42 қаулысы. Батыс Қазақстан облысы Әділет департаментінде 2014 жылғы 18 ақпанда № 3425 болып тіркелді. Күші жойылды - Батыс Қазақстан облысы Ақжайық ауданы әкімдігінің 2015 жылғы 29 қаңтардағы № 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Ақжайық ауданы әкімдігінің 29.01.2015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Ақжайық аудандық мәслихатының 2011 жылғы 14 қаңтардағы № 29-1 "Ақжайық ауданының 2011-2015 жылдарға арналған даму бағдарламасын бекіту туралы" шешіміне сәйкес және жұмыс берушілердің өтінімдерін ескере отырып, Ақжайық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ауданында 2014 жылы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Ақжайық ауданы бойынша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еңбегiне төленетiн ақының мөлшерлері және оларды қаржыландыру көздері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Ақжайық ауданы әкімдігінің 2013 жылғы 5 ақпандағы № 49 "Ақжайық ауданы бойынша 2013 жылға арналған қоғамдық жұмыстарды ұйымдастыру және қаржыландыру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3195 тіркелген, 2013 жылғы 21 наурыздағы "Жайық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 С. Шиниязовқа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Н. Турегалиев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Ақжайық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қаңтардағы № 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 жүргізілетін</w:t>
      </w:r>
      <w:r>
        <w:br/>
      </w:r>
      <w:r>
        <w:rPr>
          <w:rFonts w:ascii="Times New Roman"/>
          <w:b/>
          <w:i w:val="false"/>
          <w:color w:val="000000"/>
        </w:rPr>
        <w:t>
ұйымдардың тізбелері,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көлемі</w:t>
      </w:r>
      <w:r>
        <w:br/>
      </w:r>
      <w:r>
        <w:rPr>
          <w:rFonts w:ascii="Times New Roman"/>
          <w:b/>
          <w:i w:val="false"/>
          <w:color w:val="000000"/>
        </w:rPr>
        <w:t>
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еңбекақысының мөлшері және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2860"/>
        <w:gridCol w:w="1897"/>
        <w:gridCol w:w="2232"/>
        <w:gridCol w:w="4551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жұмыстардың нақты жағдайлары 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"Ақсуат ауылдық округі әкімінің аппараты" мемлекеттік мекемесі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тазалау, құжаттарды жеткізу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 аумақты жинау, 20-40 құжаттарды жеткізу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"Ақжол ауылдық округі әкімінің аппараты" мемлекеттік мекемесі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 аумақты жинау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"Алмалы ауылдық округі әкімінің аппараты" мемлекеттік мекемесі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 аумақты жинау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"Алғабас ауылдық округі әкімінің аппараты" мемлекеттік мекемесі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тазалау, құжаттарды жеткізу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1 мың шаршы метрден кем емес аумақты жинау, 20-40 құжаттарды жеткізу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"Базаршолан ауылдық округі әкімінің аппараты" мемлекеттік мекемесі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 аумақты жинау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"Базартобе ауылдық округі әкімінің аппараты" мемлекеттік мекемесі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мың шаршы метрден кем емес аумақты жинау 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"Бударин ауылдық округі әкімінің аппараты" мемлекеттік мекемесі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 аумақты жинау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"Есенсай ауылдық округі әкімінің аппараты" мемлекеттік мекемесі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 аумақты жинау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 аппараты" мемлекеттік мекемесі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 аумақты жинау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"Жаңабұлақ ауылдық округі әкімінің аппараты" мемлекеттік мекемесі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 аумақты жинау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"Қарауылтөбе ауылдық округі әкімінің аппараты" мемлекеттік мекемесі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 аумақты жинау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"Қабыршақты ауылдық округі әкімінің аппараты" мемлекеттік мекемесі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 аумақты жинау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"Құрайлысай ауылдық округі әкімінің аппараты" мемлекеттік мекемесі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тазалау, құжаттарды жеткізу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1 мың шаршы метрден кем емес аумақты жинау, 20-40 құжаттарды жеткізу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"Мерген ауылдық округі әкімінің аппараты" мемлекеттік мекемесі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тазалау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 аумақты жинау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"Сарытоғай ауылдық округі әкімінің аппараты" мемлекеттік мекемесі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тазалау, құжаттарды жеткізу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1 мың шаршы метрден кем емес аумақты жинау, 20-40 құжаттарды жеткізу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"Тайпақ ауылдық округі әкімінің аппараты" мемлекеттік мекемесі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тазалау, құжаттарды жеткізу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1 мың шаршы метрден кем емес аумақты жинау, 20-40 құжаттарды жеткізу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19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"Чапаев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 аумақты жинау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"Көнеккеткен ауылдық округі әкімінің аппараты" мемлекеттік мекемесі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 аумақты жинау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 Ақжайық ауданының ішкі істер бөлімі" мемлекеттік мекемесі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Қорғаныс министрлігінің "Батыс Қазақстан облысы Ақжайық ауданының қорғаныс істері жөніндегі бөлімі" республикалық мемлекеттік мекемесі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Қазақстан облысының прокуратурасы" мемлекеттік мекемесі (Ақжайық ауданының прокуратурасы)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 Отан" партиясы" қоғамдық бірлестігінің Батыс Қазақстан облысы Ақжайық аудандық филиалы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"Ақжайық ауданы әкімі аппараты" мемлекеттік мекеме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Тіркеу қызметі және құқықтық көмек көрсету комитетінің "Батыс Қазақстан облысы бойынша Жылжымайтын мүлік орталығы" республикалық мемлекеттік қазыналық кәсіпорнының Ақжайық филиалы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іс-қағаз жүргізуге көмек көрсету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кеңсесі" мемлекеттік мекемесі (Ақжайық аудандық соты)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ауданының ішкі саясат бөлімі" мемлекеттік мекемесі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іс-қағаз жүргізуге көмек көрсету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"Халыққа қызмет көрсету орталығы" Республикалық мемлекеттік кәсіпорнының Батыс Қазақстан облысы бойынша филиалы" (Ақжайық ауданының бөлімі)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аудандық жұмыспен қамту және әлеуметтік бағдарламалар бөлімі" мемлекеттік мекемесі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979"/>
        <w:gridCol w:w="3424"/>
        <w:gridCol w:w="1953"/>
        <w:gridCol w:w="1123"/>
      </w:tblGrid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көлемі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Тапсырыстар бойынша сұраным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Ұсыныс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19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Заңнамасымен белгіленген ең төменгi жалақы мөлшерiнен кем емес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