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4b4b6" w14:textId="314b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қаласында аз қамтамасыз етілген отбасыларға (азаматтарға) тұрғын үй көмегін көрсетудің мөлшерін және тәртібін айқындау туралы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2014 жылғы 25 қарашадағы № 30-5 шешімі. Батыс Қазақстан облысының Әділет департаментінде 2014 жылғы 22 желтоқсанда № 3720 болып тіркелді. Күші жойылды - Батыс Қазақстан облысы Орал қалалық мәслихатының 2021 жылғы 6 сәуірдегі № 4-3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қалалық мәслихатының 06.04.2021 </w:t>
      </w:r>
      <w:r>
        <w:rPr>
          <w:rFonts w:ascii="Times New Roman"/>
          <w:b w:val="false"/>
          <w:i w:val="false"/>
          <w:color w:val="ff0000"/>
          <w:sz w:val="28"/>
        </w:rPr>
        <w:t>№ 4-3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1997 жылғы 16 сәуiрдегi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сәйкес Орал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Орал қаласында аз қамтамасыз етілген отбасыларына (азаматтарға) тұрғын үй көмегін көрсетудің мөлшерін және тәртібін айқындау туралы қағидасы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p>
    <w:bookmarkEnd w:id="1"/>
    <w:bookmarkStart w:name="z5" w:id="2"/>
    <w:p>
      <w:pPr>
        <w:spacing w:after="0"/>
        <w:ind w:left="0"/>
        <w:jc w:val="both"/>
      </w:pPr>
      <w:r>
        <w:rPr>
          <w:rFonts w:ascii="Times New Roman"/>
          <w:b w:val="false"/>
          <w:i w:val="false"/>
          <w:color w:val="000000"/>
          <w:sz w:val="28"/>
        </w:rPr>
        <w:t>
      2. </w:t>
      </w:r>
      <w:r>
        <w:rPr>
          <w:rFonts w:ascii="Times New Roman"/>
          <w:b w:val="false"/>
          <w:i w:val="false"/>
          <w:color w:val="000000"/>
          <w:sz w:val="28"/>
        </w:rPr>
        <w:t>2-қосымшаға</w:t>
      </w:r>
      <w:r>
        <w:rPr>
          <w:rFonts w:ascii="Times New Roman"/>
          <w:b w:val="false"/>
          <w:i w:val="false"/>
          <w:color w:val="000000"/>
          <w:sz w:val="28"/>
        </w:rPr>
        <w:t xml:space="preserve"> сәйкес Орал қалалық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Орал қалалық мәслихаты аппаратының басшысы (Р. Сергалина)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Ермекқалиев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2014 жылғы 25 қарашадағы № 30-5 шешіміне</w:t>
            </w:r>
            <w:r>
              <w:br/>
            </w:r>
            <w:r>
              <w:rPr>
                <w:rFonts w:ascii="Times New Roman"/>
                <w:b w:val="false"/>
                <w:i w:val="false"/>
                <w:color w:val="000000"/>
                <w:sz w:val="20"/>
              </w:rPr>
              <w:t>1-қосымша</w:t>
            </w:r>
          </w:p>
        </w:tc>
      </w:tr>
    </w:tbl>
    <w:bookmarkStart w:name="z9" w:id="5"/>
    <w:p>
      <w:pPr>
        <w:spacing w:after="0"/>
        <w:ind w:left="0"/>
        <w:jc w:val="left"/>
      </w:pPr>
      <w:r>
        <w:rPr>
          <w:rFonts w:ascii="Times New Roman"/>
          <w:b/>
          <w:i w:val="false"/>
          <w:color w:val="000000"/>
        </w:rPr>
        <w:t xml:space="preserve"> Орал қаласында аз қамтамасыз етілген отбасыларға (азаматтарға) тұрғын үй көмегін көрсетудің мөлшерін және тәртібін айқындау қағидасы</w:t>
      </w:r>
    </w:p>
    <w:bookmarkEnd w:id="5"/>
    <w:bookmarkStart w:name="z10" w:id="6"/>
    <w:p>
      <w:pPr>
        <w:spacing w:after="0"/>
        <w:ind w:left="0"/>
        <w:jc w:val="both"/>
      </w:pPr>
      <w:r>
        <w:rPr>
          <w:rFonts w:ascii="Times New Roman"/>
          <w:b w:val="false"/>
          <w:i w:val="false"/>
          <w:color w:val="000000"/>
          <w:sz w:val="28"/>
        </w:rPr>
        <w:t xml:space="preserve">
      "Орал қаласында аз қамтамасыз етілген отбасыларға (азаматтарға) тұрғын үй көмегін көрсетудің мөлшерін және тәртібін айқындау туралы осы </w:t>
      </w:r>
      <w:r>
        <w:rPr>
          <w:rFonts w:ascii="Times New Roman"/>
          <w:b w:val="false"/>
          <w:i w:val="false"/>
          <w:color w:val="000000"/>
          <w:sz w:val="28"/>
        </w:rPr>
        <w:t>қағидасы</w:t>
      </w:r>
      <w:r>
        <w:rPr>
          <w:rFonts w:ascii="Times New Roman"/>
          <w:b w:val="false"/>
          <w:i w:val="false"/>
          <w:color w:val="000000"/>
          <w:sz w:val="28"/>
        </w:rPr>
        <w:t xml:space="preserve"> (одан әрі - Қағида)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бұйрығымен бекітілген "Тұрғын үй көмегін тағайындау"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(Қазақстан Республикасының Әділет министрлігінде 2015 жылы 12 мамырда № 11015 болып тіркелген) (бұдан әрі – Стандарт) сәйкес әзірленді және Орал қаласында аз қамтамасыз етілген отбасыларға (азаматтарға) тұрғын үй көмегін көрсетудің мөлшерін және тәртібін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Батыс Қазақстан облысы Орал қалалық мәслихатының 20.04.2016 </w:t>
      </w:r>
      <w:r>
        <w:rPr>
          <w:rFonts w:ascii="Times New Roman"/>
          <w:b w:val="false"/>
          <w:i w:val="false"/>
          <w:color w:val="00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6"/>
    <w:bookmarkStart w:name="z11" w:id="7"/>
    <w:p>
      <w:pPr>
        <w:spacing w:after="0"/>
        <w:ind w:left="0"/>
        <w:jc w:val="left"/>
      </w:pPr>
      <w:r>
        <w:rPr>
          <w:rFonts w:ascii="Times New Roman"/>
          <w:b/>
          <w:i w:val="false"/>
          <w:color w:val="000000"/>
        </w:rPr>
        <w:t xml:space="preserve"> 1.Жалпы ережелер</w:t>
      </w:r>
    </w:p>
    <w:bookmarkEnd w:id="7"/>
    <w:bookmarkStart w:name="z12" w:id="8"/>
    <w:p>
      <w:pPr>
        <w:spacing w:after="0"/>
        <w:ind w:left="0"/>
        <w:jc w:val="both"/>
      </w:pP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xml:space="preserve">
      </w:t>
      </w:r>
      <w:r>
        <w:rPr>
          <w:rFonts w:ascii="Times New Roman"/>
          <w:b w:val="false"/>
          <w:i w:val="false"/>
          <w:color w:val="000000"/>
          <w:sz w:val="28"/>
        </w:rPr>
        <w:t>1) шектi жол берiлетiн шығыстар үлесi -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отбасының (азаматының) бiр айда тұрғын үйдi (тұрғын ғимаратты) күтiп-ұстауға, коммуналдық қызметтер мен байланыс қызметтерiн тұтынуға жұмсалған шығыстарының шектi жол берiлетiн деңгейiнiң отбасының (азаматтың) орташа айлық жиынтық кiрiсiне пайызбен қатынасы;</w:t>
      </w:r>
      <w:r>
        <w:br/>
      </w:r>
      <w:r>
        <w:rPr>
          <w:rFonts w:ascii="Times New Roman"/>
          <w:b w:val="false"/>
          <w:i w:val="false"/>
          <w:color w:val="000000"/>
          <w:sz w:val="28"/>
        </w:rPr>
        <w:t xml:space="preserve">
      </w:t>
      </w:r>
      <w:r>
        <w:rPr>
          <w:rFonts w:ascii="Times New Roman"/>
          <w:b w:val="false"/>
          <w:i w:val="false"/>
          <w:color w:val="000000"/>
          <w:sz w:val="28"/>
        </w:rPr>
        <w:t>2) отбасының (азаматтың) жиынтық табысы-тұрғын үй көмегiн тағайындауға өтiнiш бiлдiрiлген тоқсанның алдындағы тоқсанда отбасы (азамат) кiрiстерiнiң жалпы сомасы;</w:t>
      </w:r>
      <w:r>
        <w:br/>
      </w:r>
      <w:r>
        <w:rPr>
          <w:rFonts w:ascii="Times New Roman"/>
          <w:b w:val="false"/>
          <w:i w:val="false"/>
          <w:color w:val="000000"/>
          <w:sz w:val="28"/>
        </w:rPr>
        <w:t xml:space="preserve">
      </w:t>
      </w:r>
      <w:r>
        <w:rPr>
          <w:rFonts w:ascii="Times New Roman"/>
          <w:b w:val="false"/>
          <w:i w:val="false"/>
          <w:color w:val="000000"/>
          <w:sz w:val="28"/>
        </w:rPr>
        <w:t>3) кондоминиум объектiсiн басқару органы - кондоминиум объектiсiн басқару жөнiндегi функцияларды жүзеге асыратын жеке немесе заңды тұлға;</w:t>
      </w:r>
      <w:r>
        <w:br/>
      </w:r>
      <w:r>
        <w:rPr>
          <w:rFonts w:ascii="Times New Roman"/>
          <w:b w:val="false"/>
          <w:i w:val="false"/>
          <w:color w:val="000000"/>
          <w:sz w:val="28"/>
        </w:rPr>
        <w:t xml:space="preserve">
      </w:t>
      </w:r>
      <w:r>
        <w:rPr>
          <w:rFonts w:ascii="Times New Roman"/>
          <w:b w:val="false"/>
          <w:i w:val="false"/>
          <w:color w:val="000000"/>
          <w:sz w:val="28"/>
        </w:rPr>
        <w:t>4) уәкілетті орган – тұрғын үй көмегін тағайындауды жүзеге асыратын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xml:space="preserve">
      </w:t>
      </w:r>
      <w:r>
        <w:rPr>
          <w:rFonts w:ascii="Times New Roman"/>
          <w:b w:val="false"/>
          <w:i w:val="false"/>
          <w:color w:val="000000"/>
          <w:sz w:val="28"/>
        </w:rPr>
        <w:t>5) тұрғын үйдi (тұрғын ғимаратты) күтiп-ұстауға жұмсалатын шығыстар - кондоминиум объектiсiнiң ортақ мүлкiн пайдалануға және жөндеуге, жер учаскесiн күтiп-ұстауға, коммуналдық қызметтердi тұтынуды есептеудiң үйге ортақ құралдарын сатып алуға, орнатуға, пайдалануға және тексеруге жұмсалатын шығыстарға, кондоминиум объектiсiнiң ортақ мүлкiн күтiп-ұстауға, тұтынылған коммуналдық қызметтердi төлеуге жұмсалатын шығыстарға жалпы жиналыстың шешiмiмен белгiленген ай сайынғы жарналар арқылы төленетiн үй-жайлардың (пәтерлердiң) меншiк иелерi шығыстарының мiндеттi сомасы, сондай-ақ болашақта кондоминиум объектiсiнiң ортақ мүлкiн немесе оның жекелеген түрлерiн күрделi жөндеуге ақша жинақтауға жұмсалатын жарналар;</w:t>
      </w:r>
      <w:r>
        <w:br/>
      </w:r>
      <w:r>
        <w:rPr>
          <w:rFonts w:ascii="Times New Roman"/>
          <w:b w:val="false"/>
          <w:i w:val="false"/>
          <w:color w:val="000000"/>
          <w:sz w:val="28"/>
        </w:rPr>
        <w:t xml:space="preserve">
      </w:t>
      </w:r>
      <w:r>
        <w:rPr>
          <w:rFonts w:ascii="Times New Roman"/>
          <w:b w:val="false"/>
          <w:i w:val="false"/>
          <w:color w:val="000000"/>
          <w:sz w:val="28"/>
        </w:rPr>
        <w:t>6) аз қамтылған отбасылар (азаматтар) - Қазақстан Республикасының тұрғын үй заңнамасына сәйкес тұрғын үй көмегiн алуға құқығы бар адамдар.</w:t>
      </w:r>
      <w:r>
        <w:br/>
      </w:r>
      <w:r>
        <w:rPr>
          <w:rFonts w:ascii="Times New Roman"/>
          <w:b w:val="false"/>
          <w:i w:val="false"/>
          <w:color w:val="000000"/>
          <w:sz w:val="28"/>
        </w:rPr>
        <w:t xml:space="preserve">
      </w:t>
      </w:r>
      <w:r>
        <w:rPr>
          <w:rFonts w:ascii="Times New Roman"/>
          <w:b w:val="false"/>
          <w:i w:val="false"/>
          <w:color w:val="000000"/>
          <w:sz w:val="28"/>
        </w:rPr>
        <w:t>2.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үйдi (тұрғын ғимаратты) күтiп-ұстауға арналған шығыстарға;</w:t>
      </w:r>
      <w:r>
        <w:br/>
      </w:r>
      <w:r>
        <w:rPr>
          <w:rFonts w:ascii="Times New Roman"/>
          <w:b w:val="false"/>
          <w:i w:val="false"/>
          <w:color w:val="000000"/>
          <w:sz w:val="28"/>
        </w:rPr>
        <w:t xml:space="preserve">
      </w:t>
      </w:r>
      <w:r>
        <w:rPr>
          <w:rFonts w:ascii="Times New Roman"/>
          <w:b w:val="false"/>
          <w:i w:val="false"/>
          <w:color w:val="000000"/>
          <w:sz w:val="28"/>
        </w:rPr>
        <w:t>2) тұрғын үйдiң меншiк иелерi немесе жалдаушылары (қосымша жалдаушылар) болып табылатын отбасыларға (азаматтарға) коммуналдық қызметтердi және телекоммуникация желiсiне қосылған телефонға абоненттiк төлемақының өсуі бөлiгiнде байланыс қызметтерiн тұтынуына;</w:t>
      </w:r>
      <w:r>
        <w:br/>
      </w:r>
      <w:r>
        <w:rPr>
          <w:rFonts w:ascii="Times New Roman"/>
          <w:b w:val="false"/>
          <w:i w:val="false"/>
          <w:color w:val="000000"/>
          <w:sz w:val="28"/>
        </w:rPr>
        <w:t xml:space="preserve">
      </w:t>
      </w:r>
      <w:r>
        <w:rPr>
          <w:rFonts w:ascii="Times New Roman"/>
          <w:b w:val="false"/>
          <w:i w:val="false"/>
          <w:color w:val="000000"/>
          <w:sz w:val="28"/>
        </w:rPr>
        <w:t>3) жергiлiктi атқарушы орган жеке тұрғын үй қорынан жалға алған тұрғын үйдi пайдаланғаны үшiн жалға алу төлемақысына ақы төлеуге берiледi;</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xml:space="preserve">
      </w:t>
      </w:r>
      <w:r>
        <w:rPr>
          <w:rFonts w:ascii="Times New Roman"/>
          <w:b w:val="false"/>
          <w:i w:val="false"/>
          <w:color w:val="000000"/>
          <w:sz w:val="28"/>
        </w:rPr>
        <w:t>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тұрғын үй көмегін көрсету жөніндегі шаралар қолданылатын, коммуналдық қызметтер мен байланыс қызметтерiн тұтынуға нормалар шегiнде ақы төлеу сомасы мен отбасының (азаматтардың) осы мақсаттарға жұмсаған, жергiлiктi өкiлдi органдар белгiлеген шығыстарының шектi жол берiлетiн деңгейiнiң арасындағы айырма ретiнде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көмегін коммуналдық қызметтің есептеу құралы бар алушыларға есептеу кезінде жоғарыда белгіленген тарифтер пен нормативтерден аспайтын санауыш көрсеткіштері бойынша нақты шығындар қолданылады.</w:t>
      </w:r>
      <w:r>
        <w:br/>
      </w:r>
      <w:r>
        <w:rPr>
          <w:rFonts w:ascii="Times New Roman"/>
          <w:b w:val="false"/>
          <w:i w:val="false"/>
          <w:color w:val="000000"/>
          <w:sz w:val="28"/>
        </w:rPr>
        <w:t xml:space="preserve">
      </w:t>
      </w:r>
      <w:r>
        <w:rPr>
          <w:rFonts w:ascii="Times New Roman"/>
          <w:b w:val="false"/>
          <w:i w:val="false"/>
          <w:color w:val="000000"/>
          <w:sz w:val="28"/>
        </w:rPr>
        <w:t>4. Аталған жерлерде тұрақты тұратын адамдарға тұрғын үйді (тұрғын ғимаратты) күтіп ұстауға арналған ай сайынғы және нысаналы жарналардың мөлшерiн айқындайтын сметаға сәйкес, тұрғын үйді (тұрғын ғимаратты) күтіп 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5. Телекоммуникация қызметтерін көрсеткені үшін абоненттік ақы тарифтерінің арттырылуына өтемақы төлеу Қазақстан Республикасы Үкіметінің 2009 жылғы 14 сәуiрдегi № 512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әлеуметтiк қорғалатын азаматтарға телекоммуникация қызметтерін көрсеткені үшін абоненттiк ақы тарифтерiнiң арттырылуына өтемақы төлеу Ережесiне сәйкес орындалады және қолданыстағы абоненттiк ақы мен 2004 жылғы қыркүйекте қолданылған абоненттік ақы арасындағы айырма, яғни, телекоммуникация қызметтеріне абоненттік ақыны өсірудің айырмасын есептеу арқылы анықталады.</w:t>
      </w:r>
      <w:r>
        <w:br/>
      </w:r>
      <w:r>
        <w:rPr>
          <w:rFonts w:ascii="Times New Roman"/>
          <w:b w:val="false"/>
          <w:i w:val="false"/>
          <w:color w:val="000000"/>
          <w:sz w:val="28"/>
        </w:rPr>
        <w:t xml:space="preserve">
      </w:t>
      </w:r>
      <w:r>
        <w:rPr>
          <w:rFonts w:ascii="Times New Roman"/>
          <w:b w:val="false"/>
          <w:i w:val="false"/>
          <w:color w:val="000000"/>
          <w:sz w:val="28"/>
        </w:rPr>
        <w:t xml:space="preserve">6. Коммуналдық қызметтердi тұтыну ақысы сомасының құрамына мыналар енедi: пайдалану шығындары, су, канализациямен қамтамасыз ету, газ, электр, жылумен қамтамасыз ету, қоқыс шығару, лифт пайдалану және телекоммуникация желiсiне қосылған телефон үшiн абоненттiк төлемақыны ұлғайту бөлiгiндегi байланыс қызметi. </w:t>
      </w:r>
      <w:r>
        <w:br/>
      </w:r>
      <w:r>
        <w:rPr>
          <w:rFonts w:ascii="Times New Roman"/>
          <w:b w:val="false"/>
          <w:i w:val="false"/>
          <w:color w:val="000000"/>
          <w:sz w:val="28"/>
        </w:rPr>
        <w:t xml:space="preserve">
      </w:t>
      </w:r>
      <w:r>
        <w:rPr>
          <w:rFonts w:ascii="Times New Roman"/>
          <w:b w:val="false"/>
          <w:i w:val="false"/>
          <w:color w:val="000000"/>
          <w:sz w:val="28"/>
        </w:rPr>
        <w:t>7. Тұрғын үйді күтіп ұстау, коммуналдық қызметті пайдалану және жалға берілетін үйлерде тұрғын жайды пайдалану шекті жол берілетін шығыстар үлесі отбасының жиынтық табысынан 10%, ал жалғызбасты және ерлі-зайыпты жұптар үшін: зейнеткерлер, мүгедектер үшін ауыру себебіне қарамастан және оларды күтетін азаматтарға, тұл жетім балалар, ата-анасыз қалған балалармен бірге тұратын қамқоршылар, күндіз оқу нысанындағы жалпы орта, техникалық және кәсіптік, орта білімнен кейінгі жүйеде, жоғары білім беру жүйесінде оқу орнын бітіргенге дейін, бірақ жиырма үш жастан аспайтын шекте, кәмелетке толмаған балалармен бірге тұратын немесе үш жасқа толмаған баланы тәрбиелеп отырған баласымен бірге тұратын зейнеткерлер мен мүгедектер отбасы, жасы жиырма үш жастан аспайтын күндіз оқу нысанындағы жалпы орта, техникалық және кәсіптік, орта білімнен кейінгі жүйеде, жоғары білім беру жүйесінде оқитын тұлғалармен бірге тұратын зейнеткерлер мен мүгедектер отбасы, жасы 50-ден асқан жұмыссыз әйелдер, жасы 55-тен асқан жұмыссыз ерлер үшін 7% көлемінде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Батыс Қазақстан облысы Орал қалалық мәслихатының 03.12.2015 </w:t>
      </w:r>
      <w:r>
        <w:rPr>
          <w:rFonts w:ascii="Times New Roman"/>
          <w:b w:val="false"/>
          <w:i w:val="false"/>
          <w:color w:val="000000"/>
          <w:sz w:val="28"/>
        </w:rPr>
        <w:t>№ 39-3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8. Тұрғын үйдi (тұрғын ғимаратты) күтiп-ұстауға арналған шығыстарға жергiлiктi атқарушы орган жеке тұрғын үй қорынан жалға алған тұрғын үйдi пайдаланғаны үшiн жалға алу төлемақысына ақы төлеуге жұмсалатын шығыстарға арналған жарналарға шекті жол берілетін шығыстар үлесі осы Қағиданың </w:t>
      </w:r>
      <w:r>
        <w:rPr>
          <w:rFonts w:ascii="Times New Roman"/>
          <w:b w:val="false"/>
          <w:i w:val="false"/>
          <w:color w:val="000000"/>
          <w:sz w:val="28"/>
        </w:rPr>
        <w:t>7-тармағына</w:t>
      </w:r>
      <w:r>
        <w:rPr>
          <w:rFonts w:ascii="Times New Roman"/>
          <w:b w:val="false"/>
          <w:i w:val="false"/>
          <w:color w:val="000000"/>
          <w:sz w:val="28"/>
        </w:rPr>
        <w:t xml:space="preserve"> сәйкес келеді.</w:t>
      </w:r>
    </w:p>
    <w:bookmarkEnd w:id="8"/>
    <w:bookmarkStart w:name="z31" w:id="9"/>
    <w:p>
      <w:pPr>
        <w:spacing w:after="0"/>
        <w:ind w:left="0"/>
        <w:jc w:val="left"/>
      </w:pPr>
      <w:r>
        <w:rPr>
          <w:rFonts w:ascii="Times New Roman"/>
          <w:b/>
          <w:i w:val="false"/>
          <w:color w:val="000000"/>
        </w:rPr>
        <w:t xml:space="preserve"> 2.Тұрғын үй көмегін отбасыларға (азаматтарға) тағайындау тәртібі</w:t>
      </w:r>
    </w:p>
    <w:bookmarkEnd w:id="9"/>
    <w:bookmarkStart w:name="z32" w:id="10"/>
    <w:p>
      <w:pPr>
        <w:spacing w:after="0"/>
        <w:ind w:left="0"/>
        <w:jc w:val="both"/>
      </w:pPr>
      <w:r>
        <w:rPr>
          <w:rFonts w:ascii="Times New Roman"/>
          <w:b w:val="false"/>
          <w:i w:val="false"/>
          <w:color w:val="000000"/>
          <w:sz w:val="28"/>
        </w:rPr>
        <w:t>
      9. 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Стандартқа сәйкес мемлекеттік қызмет көрсету нысаны және нәтижесі, сонымен қатар тұрғын үй көмегін тағайындау үшін құжаттар қабылданады.</w:t>
      </w:r>
      <w:r>
        <w:br/>
      </w:r>
      <w:r>
        <w:rPr>
          <w:rFonts w:ascii="Times New Roman"/>
          <w:b w:val="false"/>
          <w:i w:val="false"/>
          <w:color w:val="000000"/>
          <w:sz w:val="28"/>
        </w:rPr>
        <w:t xml:space="preserve">
      </w:t>
      </w:r>
      <w:r>
        <w:rPr>
          <w:rFonts w:ascii="Times New Roman"/>
          <w:b w:val="false"/>
          <w:i w:val="false"/>
          <w:color w:val="000000"/>
          <w:sz w:val="28"/>
        </w:rPr>
        <w:t>Тұрғын үй көмегін алуға үміткер отбасының (азаматтың) жиынтық табысын есептеу тәртібін тұрғын үй қатынастары саласындағы уәкілетті орган айқындайды.</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Батыс Қазақстан облысы Орал қалалық мәслихатының 20.04.2016 </w:t>
      </w:r>
      <w:r>
        <w:rPr>
          <w:rFonts w:ascii="Times New Roman"/>
          <w:b w:val="false"/>
          <w:i w:val="false"/>
          <w:color w:val="00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10. Тұрғын жайда бірнеше меншік иелері (немесе азаматтар) тіркелген жағдайда, тұрғын үй көмегі бір меншік иесінің атына тағайындалады, сонымен қатар отбасы құрамындағы басқа меншік иелері де (немесе азаматтар) есепке алынады. Егер құжаттардың тізімі толық болмаса, тұрғын үй көмегі тағайындалмайды.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Батыс Қазақстан облысы Орал қалалық мәслихатының 20.04.2016 </w:t>
      </w:r>
      <w:r>
        <w:rPr>
          <w:rFonts w:ascii="Times New Roman"/>
          <w:b w:val="false"/>
          <w:i w:val="false"/>
          <w:color w:val="00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11.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Орал қалалық мәслихатының 30.05.2018 </w:t>
      </w:r>
      <w:r>
        <w:rPr>
          <w:rFonts w:ascii="Times New Roman"/>
          <w:b w:val="false"/>
          <w:i w:val="false"/>
          <w:color w:val="000000"/>
          <w:sz w:val="28"/>
        </w:rPr>
        <w:t>№ 22-4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12. Азаматтардың келесi санаттары үшiн өтемақы шараларымен коммуналдық қызметтерді тұтынуға және телефон үшін абоненттік төлемақының ұлғаюы бөлігінде байланыс қызметтеріне қамтамасыз етілетін тұрғын жай алаңының нормалары, пайдаланып отырған тұрғын жайдың бiр бiрлiгiнің нақты аумағына, бiрақ 64 шаршы метрден аспайтын болып: зейнеткерлер, жалпы ауру бойынша мүгедектер және оларды күтетiн азаматтар, тұл жетiм балалар, ата-анасыз қалған балалармен бiрге тұратын қамқоршылар күндіз оқу нысанындағы жалпы орта, техникалық және кәсіптік, орта білімнен кейінгі жүйеде, жоғары білім беру жүйесінде оқу орнын бітіргенге дейін, бірақ жиырма үш жастан аспайтын шекте, кәмелетке толмаған балалармен бiрге тұратын немесе үш жасқа толмаған баланы тәрбиелеп отырған баласымен бiрге тұратын зейнеткерлер мен мүгедектер отбасы, жасы жиырма үш жастан аспайтын күндіз оқу нысанындағы жалпы орта, техникалық және кәсіптік, орта білімнен кейінгі жүйеде, жоғары білім беру жүйесінде оқитын тұлғалармен бірге тұратын зейнеткерлер мен мүгедектер отбасы, ал басқа санаттағы азаматтар үшiн тұрғын үй заңнамасымен белгіленген тұрғын жай алаңының нормасы шегiнде белгіленеді.</w:t>
      </w:r>
      <w:r>
        <w:br/>
      </w:r>
      <w:r>
        <w:rPr>
          <w:rFonts w:ascii="Times New Roman"/>
          <w:b w:val="false"/>
          <w:i w:val="false"/>
          <w:color w:val="000000"/>
          <w:sz w:val="28"/>
        </w:rPr>
        <w:t xml:space="preserve">
      </w:t>
      </w:r>
      <w:r>
        <w:rPr>
          <w:rFonts w:ascii="Times New Roman"/>
          <w:b w:val="false"/>
          <w:i w:val="false"/>
          <w:color w:val="000000"/>
          <w:sz w:val="28"/>
        </w:rPr>
        <w:t>Өтемақы шараларымен қамтамасыз етілетін тұрғын жай алаңының нормалары, күрделі жөндеуге қаражат жинақтауға арналған жарналарға, жалға алған тұрғын үйді (тұрғын ғимарат) пайдаланғаны үшін жалға алу ақысы тұрғын жайдың бiр бiрлiгiнің нақты аумағына, бiрақ 50 шаршы метрден аспайтын болып белгіленеді.</w:t>
      </w:r>
      <w:r>
        <w:br/>
      </w:r>
      <w:r>
        <w:rPr>
          <w:rFonts w:ascii="Times New Roman"/>
          <w:b w:val="false"/>
          <w:i w:val="false"/>
          <w:color w:val="000000"/>
          <w:sz w:val="28"/>
        </w:rPr>
        <w:t xml:space="preserve">
      </w:t>
      </w:r>
      <w:r>
        <w:rPr>
          <w:rFonts w:ascii="Times New Roman"/>
          <w:b w:val="false"/>
          <w:i w:val="false"/>
          <w:color w:val="000000"/>
          <w:sz w:val="28"/>
        </w:rPr>
        <w:t>12-1. Электр қуатын төлеу бойынша шығындарды өтеу бір адамға 100 киловатт, электр плитасы, электр су жылытқыштары бар жатақханалар мен үйлерде бір адамға 130 киловатт есебінен, бірақ нақты шығындардан асырмай жүргізіледі.</w:t>
      </w:r>
      <w:r>
        <w:br/>
      </w:r>
      <w:r>
        <w:rPr>
          <w:rFonts w:ascii="Times New Roman"/>
          <w:b w:val="false"/>
          <w:i w:val="false"/>
          <w:color w:val="000000"/>
          <w:sz w:val="28"/>
        </w:rPr>
        <w:t>
</w:t>
      </w:r>
      <w:r>
        <w:rPr>
          <w:rFonts w:ascii="Times New Roman"/>
          <w:b w:val="false"/>
          <w:i w:val="false"/>
          <w:color w:val="ff0000"/>
          <w:sz w:val="28"/>
        </w:rPr>
        <w:t xml:space="preserve">      Ескерту. Қағида 12-1 тармақпен толықтырылды Батыс Қазақстан облысы Орал қалалық мәслихатының 20.04.2016 </w:t>
      </w:r>
      <w:r>
        <w:rPr>
          <w:rFonts w:ascii="Times New Roman"/>
          <w:b w:val="false"/>
          <w:i w:val="false"/>
          <w:color w:val="00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13.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 сайын жүгінуге құқылы.</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Батыс Қазақстан облысы Орал қалалық мәслихатының 30.05.2018 </w:t>
      </w:r>
      <w:r>
        <w:rPr>
          <w:rFonts w:ascii="Times New Roman"/>
          <w:b w:val="false"/>
          <w:i w:val="false"/>
          <w:color w:val="000000"/>
          <w:sz w:val="28"/>
        </w:rPr>
        <w:t>№ 22-4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14. Отбасының (азаматтың) тұрғын жай ұстау және коммуналдық қызметтерді төлеуге арналған шекті жол берілетін шығыстар үлесі, отбасының табысы, сондай-ақ тұрғын үй-коммуналдық қызметтің тарифтері мен ставкалары өзгерген жағдайда алдыңғы тағайындауда уақытылы ескерілмеген табыстарды уәкілетті орган бұрын тағайындалған көмекті қайта есептейді.Тұрғын үй көмегін тағайындағанға дейінгі төленбеген коммуналдық қызметтер бойынша берешектер есепке алынбайды.</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Батыс Қазақстан облысы Орал қалалық мәслихатының 03.12.2015 </w:t>
      </w:r>
      <w:r>
        <w:rPr>
          <w:rFonts w:ascii="Times New Roman"/>
          <w:b w:val="false"/>
          <w:i w:val="false"/>
          <w:color w:val="000000"/>
          <w:sz w:val="28"/>
        </w:rPr>
        <w:t>№ 39-3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Отбасының (азаматтың) тұрғын жай ұстау және коммуналдық қызметтердi төлеуге арналған шекті жол берілетін шығыстар үлесі, отбасының табысы, сондай-ақ тұрғын үй-коммуналдық қызметтің тарифтерi мен ставкалары өзгерген жағдайда алдыңғы тағайындауда уақытылы ескерілмеген табыстарды уәкілетті орган бұрын тағайындалған көмекті қайта есептейдi.</w:t>
      </w:r>
      <w:r>
        <w:br/>
      </w:r>
      <w:r>
        <w:rPr>
          <w:rFonts w:ascii="Times New Roman"/>
          <w:b w:val="false"/>
          <w:i w:val="false"/>
          <w:color w:val="000000"/>
          <w:sz w:val="28"/>
        </w:rPr>
        <w:t xml:space="preserve">
      </w:t>
      </w:r>
      <w:r>
        <w:rPr>
          <w:rFonts w:ascii="Times New Roman"/>
          <w:b w:val="false"/>
          <w:i w:val="false"/>
          <w:color w:val="000000"/>
          <w:sz w:val="28"/>
        </w:rPr>
        <w:t>15. Тұрғын үй көмегін алушылар кез келген өзгерiстер жөнiнде 10 күн мерзiм ішінде (отбасы құрамы, бюджетi, жылжымайтын мүлiк алуы және тағы басқа), сондай-ақ көмекті қате есептеу жайттары жөнiнде уәкілетті органға хабарлауға мiндеттi. Уәкілетті органға қасақана қате мәлiметтер бергендiгi салдарынан заңсыз немесе көтермеленген өтемақы тағайындалса, меншiк иесі (жалдаушы) заңсыз түрде алынған тұрғын үй көмегі түріндегі сомаларды ерікті түрде, ал бас тартқан жағдайда - сот тәртібімен қайтарады. Келесі мерзімге арналған тұрғын үй көмегі заңсыз алынған тұрғын үй көмегі бюджетке қайтарылған соң тағайындалады.</w:t>
      </w:r>
      <w:r>
        <w:br/>
      </w:r>
      <w:r>
        <w:rPr>
          <w:rFonts w:ascii="Times New Roman"/>
          <w:b w:val="false"/>
          <w:i w:val="false"/>
          <w:color w:val="000000"/>
          <w:sz w:val="28"/>
        </w:rPr>
        <w:t xml:space="preserve">
      </w:t>
      </w:r>
      <w:r>
        <w:rPr>
          <w:rFonts w:ascii="Times New Roman"/>
          <w:b w:val="false"/>
          <w:i w:val="false"/>
          <w:color w:val="000000"/>
          <w:sz w:val="28"/>
        </w:rPr>
        <w:t>16. Уәкілетті органның қызметкері арыз иесiнiң тұрғылықты жеріне баруға құқылы.</w:t>
      </w:r>
      <w:r>
        <w:br/>
      </w:r>
      <w:r>
        <w:rPr>
          <w:rFonts w:ascii="Times New Roman"/>
          <w:b w:val="false"/>
          <w:i w:val="false"/>
          <w:color w:val="000000"/>
          <w:sz w:val="28"/>
        </w:rPr>
        <w:t xml:space="preserve">
      </w:t>
      </w:r>
      <w:r>
        <w:rPr>
          <w:rFonts w:ascii="Times New Roman"/>
          <w:b w:val="false"/>
          <w:i w:val="false"/>
          <w:color w:val="000000"/>
          <w:sz w:val="28"/>
        </w:rPr>
        <w:t>17. 3 жасқа дейiнгi баланы тәрбиелеп отырған, күтімге мұқтаж мүгедектерді күтетін тұлғаларды, сонымен қатар емдеу мекемелерінде есепте тұрған психикалық және өкпе аурулармен ауыратындар қоспағанда, жеке меншiгiнде бiр тұрғын жай бiрлiгiнен артық тұрғын жайы немесе тұрғын жайын жалға немесе жартылай жалға берген отбасыларға (азаматтарға) тұрғын үй көмегі тағайындалмайды, әскери қызмет атқармайтын және жұмыспен қамту қызметінде жұмыссыз ретінде тіркелмеген отбасы мүшелері бар отбасыларға (азаматтарға) тұрғын үй көмегі берілмейді.</w:t>
      </w:r>
      <w:r>
        <w:br/>
      </w:r>
      <w:r>
        <w:rPr>
          <w:rFonts w:ascii="Times New Roman"/>
          <w:b w:val="false"/>
          <w:i w:val="false"/>
          <w:color w:val="000000"/>
          <w:sz w:val="28"/>
        </w:rPr>
        <w:t xml:space="preserve">
      </w:t>
      </w:r>
      <w:r>
        <w:rPr>
          <w:rFonts w:ascii="Times New Roman"/>
          <w:b w:val="false"/>
          <w:i w:val="false"/>
          <w:color w:val="000000"/>
          <w:sz w:val="28"/>
        </w:rPr>
        <w:t>Тұрғын үй көмегін тағайындау кезінде отбасының бір мүшесі қайтыс болған жағдайда, қайтқан адамның табысы туралы құжаттар талап етілмейді.</w:t>
      </w:r>
      <w:r>
        <w:br/>
      </w:r>
      <w:r>
        <w:rPr>
          <w:rFonts w:ascii="Times New Roman"/>
          <w:b w:val="false"/>
          <w:i w:val="false"/>
          <w:color w:val="000000"/>
          <w:sz w:val="28"/>
        </w:rPr>
        <w:t xml:space="preserve">
      </w:t>
      </w:r>
      <w:r>
        <w:rPr>
          <w:rFonts w:ascii="Times New Roman"/>
          <w:b w:val="false"/>
          <w:i w:val="false"/>
          <w:color w:val="000000"/>
          <w:sz w:val="28"/>
        </w:rPr>
        <w:t>Жұмыссыз ретінде белгіленген тәртіппен тіркелген азаматтарға тұрғын үй көмегі жұмыссыз мәртебесі берілген айдан бастап тағайындалады.</w:t>
      </w:r>
      <w:r>
        <w:br/>
      </w:r>
      <w:r>
        <w:rPr>
          <w:rFonts w:ascii="Times New Roman"/>
          <w:b w:val="false"/>
          <w:i w:val="false"/>
          <w:color w:val="000000"/>
          <w:sz w:val="28"/>
        </w:rPr>
        <w:t xml:space="preserve">
      </w:t>
      </w:r>
      <w:r>
        <w:rPr>
          <w:rFonts w:ascii="Times New Roman"/>
          <w:b w:val="false"/>
          <w:i w:val="false"/>
          <w:color w:val="000000"/>
          <w:sz w:val="28"/>
        </w:rPr>
        <w:t>Өтініш берушінің өтінішіндегі тіркелген адам саны сәйкес келмесе, тұрғын үй көмегі тағайындалмайды.</w:t>
      </w:r>
      <w:r>
        <w:br/>
      </w:r>
      <w:r>
        <w:rPr>
          <w:rFonts w:ascii="Times New Roman"/>
          <w:b w:val="false"/>
          <w:i w:val="false"/>
          <w:color w:val="000000"/>
          <w:sz w:val="28"/>
        </w:rPr>
        <w:t xml:space="preserve">
      </w:t>
      </w:r>
      <w:r>
        <w:rPr>
          <w:rFonts w:ascii="Times New Roman"/>
          <w:b w:val="false"/>
          <w:i w:val="false"/>
          <w:color w:val="000000"/>
          <w:sz w:val="28"/>
        </w:rPr>
        <w:t>Отбасының жиынтық табысы жоқ болған жағдайда тұрғын үй көмегі отбасының жұмысқа жарамды әр мүшесіне күнкөріс табысының төменгі деңгейімен есептеледі.</w:t>
      </w:r>
      <w:r>
        <w:br/>
      </w:r>
      <w:r>
        <w:rPr>
          <w:rFonts w:ascii="Times New Roman"/>
          <w:b w:val="false"/>
          <w:i w:val="false"/>
          <w:color w:val="000000"/>
          <w:sz w:val="28"/>
        </w:rPr>
        <w:t>
</w:t>
      </w:r>
      <w:r>
        <w:rPr>
          <w:rFonts w:ascii="Times New Roman"/>
          <w:b w:val="false"/>
          <w:i w:val="false"/>
          <w:color w:val="ff0000"/>
          <w:sz w:val="28"/>
        </w:rPr>
        <w:t xml:space="preserve">      Ескерту. 17 тармаққа өзгерістер енгізілді Батыс Қазақстан облысы Орал қалалық мәслихатының 20.04.2016 </w:t>
      </w:r>
      <w:r>
        <w:rPr>
          <w:rFonts w:ascii="Times New Roman"/>
          <w:b w:val="false"/>
          <w:i w:val="false"/>
          <w:color w:val="000000"/>
          <w:sz w:val="28"/>
        </w:rPr>
        <w:t>№ 3-3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10"/>
    <w:bookmarkStart w:name="z52" w:id="11"/>
    <w:p>
      <w:pPr>
        <w:spacing w:after="0"/>
        <w:ind w:left="0"/>
        <w:jc w:val="left"/>
      </w:pPr>
      <w:r>
        <w:rPr>
          <w:rFonts w:ascii="Times New Roman"/>
          <w:b/>
          <w:i w:val="false"/>
          <w:color w:val="000000"/>
        </w:rPr>
        <w:t xml:space="preserve"> 3. Тұрғын үй көмегін төлеу</w:t>
      </w:r>
    </w:p>
    <w:bookmarkEnd w:id="11"/>
    <w:bookmarkStart w:name="z53" w:id="12"/>
    <w:p>
      <w:pPr>
        <w:spacing w:after="0"/>
        <w:ind w:left="0"/>
        <w:jc w:val="both"/>
      </w:pPr>
      <w:r>
        <w:rPr>
          <w:rFonts w:ascii="Times New Roman"/>
          <w:b w:val="false"/>
          <w:i w:val="false"/>
          <w:color w:val="000000"/>
          <w:sz w:val="28"/>
        </w:rPr>
        <w:t>
      18. Тұрғын үй көмегін көмек ұсынуға шығыстарды атқарушы органдардың қаржыландыру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Батыс Қазақстан облысы Орал қалалық мәслихатының 30.05.2018 </w:t>
      </w:r>
      <w:r>
        <w:rPr>
          <w:rFonts w:ascii="Times New Roman"/>
          <w:b w:val="false"/>
          <w:i w:val="false"/>
          <w:color w:val="000000"/>
          <w:sz w:val="28"/>
        </w:rPr>
        <w:t>№ 22-4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19. Егер тұрғын үй көмегі төленбеген жағдайда, тұрғын үйді (жеке тұрғын үйді күтіп ұстаудан басқа) күтіп ұстауға және өткен кезеңде тұрғын үйді (тұрғын ғимаратты) күтіп ұстауға жұмсалатын шығыстарға, тұрғын үйді пайдаланғаны үшін жалдау ақысыны, коммуналдық қызметтерді пайдалану ақысына тағайындалған соманы растайтын құжат (түбіртек) ұсынылмаса, келесі кезеңде отбасыға (азаматқа) жоғарыда көрсетілген көмек берілмейді.</w:t>
      </w:r>
      <w:r>
        <w:br/>
      </w:r>
      <w:r>
        <w:rPr>
          <w:rFonts w:ascii="Times New Roman"/>
          <w:b w:val="false"/>
          <w:i w:val="false"/>
          <w:color w:val="000000"/>
          <w:sz w:val="28"/>
        </w:rPr>
        <w:t xml:space="preserve">
      </w:t>
      </w:r>
      <w:r>
        <w:rPr>
          <w:rFonts w:ascii="Times New Roman"/>
          <w:b w:val="false"/>
          <w:i w:val="false"/>
          <w:color w:val="000000"/>
          <w:sz w:val="28"/>
        </w:rPr>
        <w:t>Тағайындалған тұрғын үй көмегі жартыжылдыққа төленеді.</w:t>
      </w:r>
      <w:r>
        <w:br/>
      </w:r>
      <w:r>
        <w:rPr>
          <w:rFonts w:ascii="Times New Roman"/>
          <w:b w:val="false"/>
          <w:i w:val="false"/>
          <w:color w:val="000000"/>
          <w:sz w:val="28"/>
        </w:rPr>
        <w:t xml:space="preserve">
      </w:t>
      </w:r>
      <w:r>
        <w:rPr>
          <w:rFonts w:ascii="Times New Roman"/>
          <w:b w:val="false"/>
          <w:i w:val="false"/>
          <w:color w:val="000000"/>
          <w:sz w:val="28"/>
        </w:rPr>
        <w:t>20. Тұрғын үй көмегінің мөлшерi тұрғын жай ұстау және коммуналдық қызметтердi пайдалану үшiн, тұрғын үйді пайдаланғаны үшін жалдау ақысы белгiленген нормаларға сәйкес нақты есептелген сомадан аспауы қажет.</w:t>
      </w:r>
      <w:r>
        <w:br/>
      </w:r>
      <w:r>
        <w:rPr>
          <w:rFonts w:ascii="Times New Roman"/>
          <w:b w:val="false"/>
          <w:i w:val="false"/>
          <w:color w:val="000000"/>
          <w:sz w:val="28"/>
        </w:rPr>
        <w:t xml:space="preserve">
      </w:t>
      </w:r>
      <w:r>
        <w:rPr>
          <w:rFonts w:ascii="Times New Roman"/>
          <w:b w:val="false"/>
          <w:i w:val="false"/>
          <w:color w:val="000000"/>
          <w:sz w:val="28"/>
        </w:rPr>
        <w:t>21. Тұрғын үй көмегін тағайындау барысында туындаған барлық даулар мен келіспеушіліктер заңда белгіленген тәртіппен шешiледi.</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қалалық мәслихатының</w:t>
            </w:r>
            <w:r>
              <w:br/>
            </w:r>
            <w:r>
              <w:rPr>
                <w:rFonts w:ascii="Times New Roman"/>
                <w:b w:val="false"/>
                <w:i w:val="false"/>
                <w:color w:val="000000"/>
                <w:sz w:val="20"/>
              </w:rPr>
              <w:t>2014 жылғы 25 қарашадағы</w:t>
            </w:r>
            <w:r>
              <w:br/>
            </w:r>
            <w:r>
              <w:rPr>
                <w:rFonts w:ascii="Times New Roman"/>
                <w:b w:val="false"/>
                <w:i w:val="false"/>
                <w:color w:val="000000"/>
                <w:sz w:val="20"/>
              </w:rPr>
              <w:t>№ 30-5 шешіміне</w:t>
            </w:r>
            <w:r>
              <w:br/>
            </w:r>
            <w:r>
              <w:rPr>
                <w:rFonts w:ascii="Times New Roman"/>
                <w:b w:val="false"/>
                <w:i w:val="false"/>
                <w:color w:val="000000"/>
                <w:sz w:val="20"/>
              </w:rPr>
              <w:t>2-қосымша</w:t>
            </w:r>
          </w:p>
        </w:tc>
      </w:tr>
    </w:tbl>
    <w:bookmarkStart w:name="z59" w:id="13"/>
    <w:p>
      <w:pPr>
        <w:spacing w:after="0"/>
        <w:ind w:left="0"/>
        <w:jc w:val="left"/>
      </w:pPr>
      <w:r>
        <w:rPr>
          <w:rFonts w:ascii="Times New Roman"/>
          <w:b/>
          <w:i w:val="false"/>
          <w:color w:val="000000"/>
        </w:rPr>
        <w:t xml:space="preserve"> Орал қалалық мәслихатының күші жойылған кейбір шешімдерінің тізбесі</w:t>
      </w:r>
    </w:p>
    <w:bookmarkEnd w:id="13"/>
    <w:bookmarkStart w:name="z60" w:id="14"/>
    <w:p>
      <w:pPr>
        <w:spacing w:after="0"/>
        <w:ind w:left="0"/>
        <w:jc w:val="both"/>
      </w:pPr>
      <w:r>
        <w:rPr>
          <w:rFonts w:ascii="Times New Roman"/>
          <w:b w:val="false"/>
          <w:i w:val="false"/>
          <w:color w:val="000000"/>
          <w:sz w:val="28"/>
        </w:rPr>
        <w:t xml:space="preserve">
      1. Орал қалалық мәслихатының 2010 жылғы 12 наурыздағы № 27-12 "Орал қаласында нашар қамтамасыз етілген отбасыларына (азаматтарға) тұрғын үй көмегін көрсетудің мөлшерін және тәртібін айқындау туралы Қағиданы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7-1-183 тіркелген, 2010 жылғы 29 сәуірдегі "Жайық үні" газетінде № 17 және 2010 жылғы 29 сәуірдегі "Пульс города" газетінде № 17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Орал қалалық мәслихатының 2010 жылғы 13 шілдедегі № 30-9 "Орал қалалық мәслихатының" 2010 жылғы 12 наурыздағы № 27-12 "Орал қаласында нашар қамтамасыз етілген отбасыларына (азаматтарға) тұрғын үй көмегін көрсетудің мөлшерін және тәртібін айқындау туралы Қағиданы бекіту туралы" </w:t>
      </w:r>
      <w:r>
        <w:rPr>
          <w:rFonts w:ascii="Times New Roman"/>
          <w:b w:val="false"/>
          <w:i w:val="false"/>
          <w:color w:val="000000"/>
          <w:sz w:val="28"/>
        </w:rPr>
        <w:t>шешіміне</w:t>
      </w:r>
      <w:r>
        <w:rPr>
          <w:rFonts w:ascii="Times New Roman"/>
          <w:b w:val="false"/>
          <w:i w:val="false"/>
          <w:color w:val="000000"/>
          <w:sz w:val="28"/>
        </w:rPr>
        <w:t xml:space="preserve"> толықтырулар енгізу туралы" шешімі (нормативтік құқықтық актілерді мемлекеттік тіркеу тізілімінде № 7-1-189 тіркелген, 2010 жылғы 4 тамыздағы "Жайық үні" газетінде № 31, 2010 жылғы 5 тамыздағы "Пульс города" газетінде № 31, 2010 жылғы 12 тамыздағы "Жайық үні" газетінде № 32 және 2010 жылғы 12 тамыздағы "Пульс города" газетінде № 32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3. Орал қалалық мәслихатының 2008 жылғы 2 маусымдағы № 39-13 "Орал қалалық мәслихатының " 2010 жылғы 12 наурыздағы № 27-12 "Орал қаласында нашар қамтамасыз етілген отбасыларына (азаматтарға) тұрғын үй көмегін көрсетудің мөлшерін және тәртібін айқындау туралы Қағиданы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7-1-210 тіркелген, 2011 жылғы 4 тамыздағы "Жайық үні" газетінде № 31 және 2011 жылғы 5 тамыздағы "Пульс города" газетінде № 31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4. Орал қалалық мәслихатының 2011 жылғы 7 қыркүйектегі № 40-10 "Орал қалалық мәслихатының "2010 жылғы 12 наурыздағы № 27-12 "Орал қаласында нашар қамтамасыз етілген отбасыларына (азаматтарға) тұрғын үй көмегін көрсетудің мөлшерін және тәртібін айқындау туралы Қағиданы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шешімі (нормативтік құқықтық актілерді мемлекеттік тіркеу тізілімінде № 7-1-212 тіркелген, 2011 жылғы 13 қазандағы "Жайық үні" газетінде № 41 және 2011 жылғы 14 қазандағы "Пульс города" газетінде № 41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5. Орал қалалық мәслихатының 2012 жылғы 23 сәуірдегі № 4-15 "Орал қалалық мәслихатының "2010 жылғы 12 наурыздағы № 27-12 "Орал қаласында нашар қамтамасыз етілген отбасыларына (азаматтарға) тұрғын үй көмегін көрсетудің мөлшерін және тәртібін айқындау туралы Қағиданы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шешімі (нормативтік құқықтық актілерді мемлекеттік тіркеу тізілімінде № 7-1-234 тіркелген, 2012 жылғы 1 маусымдағы "Жайық үні - Жизнь города" газетінде № 22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6. Орал қалалық мәслихатының 2012 жылғы 12 желтоқсандағы № 9-5 "Орал қалалық мәслихатының" 2010 жылғы 12 наурыздағы № 27-12 "Орал қаласында нашар қамтамасыз етілген отбасыларына (азаматтарға) тұрғын үй көмегін көрсетудің мөлшерін және тәртібін айқындау туралы Қағиданы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шешімі (нормативтік құқықтық актілерді мемлекеттік тіркеу тізілімінде № 3155 тіркелген, 2013 жылғы 31 каңтардағы "Жайық үні - Жизнь города" газетінде № 5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7. Орал қалалық мәслихатының 2013 жылғы 21 қазандағы № 17-9 "Орал қалалық мәслихатының "2010 жылғы 12 наурыздағы № 27-12 "Орал қаласында нашар қамтамасыз етілген отбасыларына (азаматтарға) тұрғын үй көмегін көрсетудің мөлшерін және тәртібін айқындау туралы Қағиданы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шешімі (нормативтік құқықтық актілерді мемлекеттік тіркеу тізілімінде № 3354 тіркелген, 2013 жылғы 7 қарашадағы "Жайық үні - Жизнь города" газетінде № 45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8. Орал қалалық мәслихатының 2014 жылғы 27 ақпандағы № 20-4 "Орал қалалық мәслихатының "2010 жылғы 12 наурыздағы № 27-12 "Орал қаласында нашар қамтамасыз етілген отбасыларына (азаматтарға) тұрғын үй көмегін көрсетудің мөлшерін және тәртібін айқындау туралы Қағиданы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шешімі (нормативтік құқықтық актілерді мемлекеттік тіркеу тізілімінде № 3445 тіркелген, 2014 жылғы 10 сәуірдегі "Жайық үні - Жизнь города" газетінде № 14 жарияланған).</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