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b4b6" w14:textId="314b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2014 жылғы 25 қарашадағы № 30-5 шешімі. Батыс Қазақстан облысының Әділет департаментінде 2014 жылғы 22 желтоқсанда № 3720 болып тіркелді. Күші жойылды - Батыс Қазақстан облысы Орал қалалық мәслихатының 2021 жылғы 6 сәуірдегі № 4-3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06.04.2021 </w:t>
      </w:r>
      <w:r>
        <w:rPr>
          <w:rFonts w:ascii="Times New Roman"/>
          <w:b w:val="false"/>
          <w:i w:val="false"/>
          <w:color w:val="ff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қаласында аз қамтамасыз етілген отбасыларына (азаматтарға) тұрғын үй көмегін көрсетудің мөлшерін және тәртібін айқындау туралы қағидасы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Орал қалалық мәслихаты аппаратының басшысы (Р. Сергалина)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Ермекқалиев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2014 жылғы 25 қарашадағы № 30-5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Орал қаласында аз қамтамасыз етілген отбасыларға (азаматтарға) тұрғын үй көмегін көрсетудің мөлшерін және тәртібін айқындау қағидасы</w:t>
      </w:r>
    </w:p>
    <w:bookmarkEnd w:id="5"/>
    <w:bookmarkStart w:name="z10" w:id="6"/>
    <w:p>
      <w:pPr>
        <w:spacing w:after="0"/>
        <w:ind w:left="0"/>
        <w:jc w:val="both"/>
      </w:pPr>
      <w:r>
        <w:rPr>
          <w:rFonts w:ascii="Times New Roman"/>
          <w:b w:val="false"/>
          <w:i w:val="false"/>
          <w:color w:val="000000"/>
          <w:sz w:val="28"/>
        </w:rPr>
        <w:t xml:space="preserve">
      "Орал қаласында аз қамтамасыз етілген отбасыларға (азаматтарға) тұрғын үй көмегін көрсетудің мөлшерін және тәртібін айқындау туралы осы </w:t>
      </w:r>
      <w:r>
        <w:rPr>
          <w:rFonts w:ascii="Times New Roman"/>
          <w:b w:val="false"/>
          <w:i w:val="false"/>
          <w:color w:val="000000"/>
          <w:sz w:val="28"/>
        </w:rPr>
        <w:t>қағидасы</w:t>
      </w:r>
      <w:r>
        <w:rPr>
          <w:rFonts w:ascii="Times New Roman"/>
          <w:b w:val="false"/>
          <w:i w:val="false"/>
          <w:color w:val="000000"/>
          <w:sz w:val="28"/>
        </w:rPr>
        <w:t xml:space="preserve"> (одан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12 мамырда № 11015 болып тіркелген) (бұдан әрі – Стандарт) сәйкес әзірленді және Орал қаласында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Батыс Қазақстан облысы Орал қалалық мәслихатының 20.04.2016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6"/>
    <w:bookmarkStart w:name="z11" w:id="7"/>
    <w:p>
      <w:pPr>
        <w:spacing w:after="0"/>
        <w:ind w:left="0"/>
        <w:jc w:val="left"/>
      </w:pPr>
      <w:r>
        <w:rPr>
          <w:rFonts w:ascii="Times New Roman"/>
          <w:b/>
          <w:i w:val="false"/>
          <w:color w:val="000000"/>
        </w:rPr>
        <w:t xml:space="preserve"> 1.Жалпы ережелер</w:t>
      </w:r>
    </w:p>
    <w:bookmarkEnd w:id="7"/>
    <w:bookmarkStart w:name="z12" w:id="8"/>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xml:space="preserve">
      </w:t>
      </w:r>
      <w:r>
        <w:rPr>
          <w:rFonts w:ascii="Times New Roman"/>
          <w:b w:val="false"/>
          <w:i w:val="false"/>
          <w:color w:val="000000"/>
          <w:sz w:val="28"/>
        </w:rPr>
        <w:t>2) отбасының (азаматтың) жиынтық табысы-тұрғын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xml:space="preserve">
      </w:t>
      </w:r>
      <w:r>
        <w:rPr>
          <w:rFonts w:ascii="Times New Roman"/>
          <w:b w:val="false"/>
          <w:i w:val="false"/>
          <w:color w:val="000000"/>
          <w:sz w:val="28"/>
        </w:rPr>
        <w:t>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xml:space="preserve">
      </w:t>
      </w:r>
      <w:r>
        <w:rPr>
          <w:rFonts w:ascii="Times New Roman"/>
          <w:b w:val="false"/>
          <w:i w:val="false"/>
          <w:color w:val="000000"/>
          <w:sz w:val="28"/>
        </w:rPr>
        <w:t>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xml:space="preserve">
      </w:t>
      </w:r>
      <w:r>
        <w:rPr>
          <w:rFonts w:ascii="Times New Roman"/>
          <w:b w:val="false"/>
          <w:i w:val="false"/>
          <w:color w:val="000000"/>
          <w:sz w:val="28"/>
        </w:rPr>
        <w:t>6)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шығыстарға;</w:t>
      </w:r>
      <w:r>
        <w:br/>
      </w:r>
      <w:r>
        <w:rPr>
          <w:rFonts w:ascii="Times New Roman"/>
          <w:b w:val="false"/>
          <w:i w:val="false"/>
          <w:color w:val="000000"/>
          <w:sz w:val="28"/>
        </w:rPr>
        <w:t xml:space="preserve">
      </w:t>
      </w:r>
      <w:r>
        <w:rPr>
          <w:rFonts w:ascii="Times New Roman"/>
          <w:b w:val="false"/>
          <w:i w:val="false"/>
          <w:color w:val="000000"/>
          <w:sz w:val="28"/>
        </w:rPr>
        <w:t>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өсуі бөлiгiнде байланыс қызметтерiн тұтынуына;</w:t>
      </w:r>
      <w:r>
        <w:br/>
      </w:r>
      <w:r>
        <w:rPr>
          <w:rFonts w:ascii="Times New Roman"/>
          <w:b w:val="false"/>
          <w:i w:val="false"/>
          <w:color w:val="000000"/>
          <w:sz w:val="28"/>
        </w:rPr>
        <w:t xml:space="preserve">
      </w:t>
      </w:r>
      <w:r>
        <w:rPr>
          <w:rFonts w:ascii="Times New Roman"/>
          <w:b w:val="false"/>
          <w:i w:val="false"/>
          <w:color w:val="000000"/>
          <w:sz w:val="28"/>
        </w:rPr>
        <w:t>3)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xml:space="preserve">
      </w:t>
      </w:r>
      <w:r>
        <w:rPr>
          <w:rFonts w:ascii="Times New Roman"/>
          <w:b w:val="false"/>
          <w:i w:val="false"/>
          <w:color w:val="000000"/>
          <w:sz w:val="28"/>
        </w:rPr>
        <w:t>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көмегін коммуналдық қызметтің есептеу құралы бар алушыларға есептеу кезінде жоғарыда белгіленген тарифтер пен нормативтерден аспайтын санауыш көрсеткіштері бойынша нақты шығындар қолданылады.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 ұстауға арналған ай сайынғы және нысаналы жарналардың мөлшерiн айқындайтын сметаға сәйкес, тұрғын үйді (тұрғын ғимаратты) күтіп 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Телекоммуникация қызметтерін көрсеткені үшін абоненттік ақы тарифтерінің арттырылуына өтемақы төлеу Қазақстан Республикасы Үкіметінің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қорғалатын азаматтарға телекоммуникация қызметтерін көрсеткені үшін абоненттiк ақы тарифтерiнiң арттырылуына өтемақы төлеу Ережесiне сәйкес орындалады және қолданыстағы абоненттiк ақы мен 2004 жылғы қыркүйекте қолданылған абоненттік ақы арасындағы айырма, яғни, телекоммуникация қызметтеріне абоненттік ақыны өсірудің айырмасын есептеу арқылы анықталады.</w:t>
      </w:r>
      <w:r>
        <w:br/>
      </w:r>
      <w:r>
        <w:rPr>
          <w:rFonts w:ascii="Times New Roman"/>
          <w:b w:val="false"/>
          <w:i w:val="false"/>
          <w:color w:val="000000"/>
          <w:sz w:val="28"/>
        </w:rPr>
        <w:t xml:space="preserve">
      </w:t>
      </w:r>
      <w:r>
        <w:rPr>
          <w:rFonts w:ascii="Times New Roman"/>
          <w:b w:val="false"/>
          <w:i w:val="false"/>
          <w:color w:val="000000"/>
          <w:sz w:val="28"/>
        </w:rPr>
        <w:t xml:space="preserve">6. Коммуналдық қызметтердi тұтыну ақысы сомасының құрамына мыналар енедi: пайдалану шығындары, су, канализациямен қамтамасыз ету, газ, электр, жылумен қамтамасыз ету, қоқыс шығару, лифт пайдалану және телекоммуникация желiсiне қосылған телефон үшiн абоненттiк төлемақыны ұлғайту бөлiгiндегi байланыс қызметi. </w:t>
      </w:r>
      <w:r>
        <w:br/>
      </w:r>
      <w:r>
        <w:rPr>
          <w:rFonts w:ascii="Times New Roman"/>
          <w:b w:val="false"/>
          <w:i w:val="false"/>
          <w:color w:val="000000"/>
          <w:sz w:val="28"/>
        </w:rPr>
        <w:t xml:space="preserve">
      </w:t>
      </w:r>
      <w:r>
        <w:rPr>
          <w:rFonts w:ascii="Times New Roman"/>
          <w:b w:val="false"/>
          <w:i w:val="false"/>
          <w:color w:val="000000"/>
          <w:sz w:val="28"/>
        </w:rPr>
        <w:t>7. Тұрғын үйді күтіп ұстау, коммуналдық қызметті пайдалану және жалға берілетін үйлерде тұрғын жайды пайдалану шекті жол берілетін шығыстар үлесі отбасының жиынтық табысынан 10%, ал жалғызбасты және ерлі-зайыпты жұптар үшін: зейнеткерлер, мүгедектер үшін ауыру себебіне қарамастан және оларды күтетін азаматтарға, тұл жетім балалар, ата-анасыз қалған балалармен бірге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бірге тұратын немесе үш жасқа толмаған баланы тәрбиелеп отырған баласымен бірге тұратын зейнеткерлер мен мүгедектер отбасы, жасы жиырма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жасы 50-ден асқан жұмыссыз әйелдер, жасы 55-тен асқан жұмыссыз ерлер үшін 7% көлемінде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Орал қалалық мәслихатының 03.12.2015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Тұрғын үйдi (тұрғын ғимаратты) күтiп-ұстауға арналған шығыстарға жергiлiктi атқарушы орган жеке тұрғын үй қорынан жалға алған тұрғын үйдi пайдаланғаны үшiн жалға алу төлемақысына ақы төлеуге жұмсалатын шығыстарға арналған жарналарға шекті жол берілетін шығыстар үлесі осы Қағиданың </w:t>
      </w:r>
      <w:r>
        <w:rPr>
          <w:rFonts w:ascii="Times New Roman"/>
          <w:b w:val="false"/>
          <w:i w:val="false"/>
          <w:color w:val="000000"/>
          <w:sz w:val="28"/>
        </w:rPr>
        <w:t>7-тармағына</w:t>
      </w:r>
      <w:r>
        <w:rPr>
          <w:rFonts w:ascii="Times New Roman"/>
          <w:b w:val="false"/>
          <w:i w:val="false"/>
          <w:color w:val="000000"/>
          <w:sz w:val="28"/>
        </w:rPr>
        <w:t xml:space="preserve"> сәйкес келеді.</w:t>
      </w:r>
    </w:p>
    <w:bookmarkEnd w:id="8"/>
    <w:bookmarkStart w:name="z31" w:id="9"/>
    <w:p>
      <w:pPr>
        <w:spacing w:after="0"/>
        <w:ind w:left="0"/>
        <w:jc w:val="left"/>
      </w:pPr>
      <w:r>
        <w:rPr>
          <w:rFonts w:ascii="Times New Roman"/>
          <w:b/>
          <w:i w:val="false"/>
          <w:color w:val="000000"/>
        </w:rPr>
        <w:t xml:space="preserve"> 2.Тұрғын үй көмегін отбасыларға (азаматтарға) тағайындау тәртібі</w:t>
      </w:r>
    </w:p>
    <w:bookmarkEnd w:id="9"/>
    <w:bookmarkStart w:name="z32" w:id="10"/>
    <w:p>
      <w:pPr>
        <w:spacing w:after="0"/>
        <w:ind w:left="0"/>
        <w:jc w:val="both"/>
      </w:pPr>
      <w:r>
        <w:rPr>
          <w:rFonts w:ascii="Times New Roman"/>
          <w:b w:val="false"/>
          <w:i w:val="false"/>
          <w:color w:val="000000"/>
          <w:sz w:val="28"/>
        </w:rPr>
        <w:t>
      9.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Стандартқа сәйкес мемлекеттік қызмет көрсету нысаны және нәтижесі, сонымен қатар тұрғын үй көмегін тағайындау үшін құжаттар қабылданады.</w:t>
      </w:r>
      <w:r>
        <w:br/>
      </w:r>
      <w:r>
        <w:rPr>
          <w:rFonts w:ascii="Times New Roman"/>
          <w:b w:val="false"/>
          <w:i w:val="false"/>
          <w:color w:val="000000"/>
          <w:sz w:val="28"/>
        </w:rPr>
        <w:t xml:space="preserve">
      </w:t>
      </w:r>
      <w:r>
        <w:rPr>
          <w:rFonts w:ascii="Times New Roman"/>
          <w:b w:val="false"/>
          <w:i w:val="false"/>
          <w:color w:val="000000"/>
          <w:sz w:val="28"/>
        </w:rPr>
        <w:t>Тұрғын үй көмегін алуға үміткер отбасының (азаматтың)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Орал қалалық мәслихатының 20.04.2016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Тұрғын жайда бірнеше меншік иелері (немесе азаматтар) тіркелген жағдайда, тұрғын үй көмегі бір меншік иесінің атына тағайындалады, сонымен қатар отбасы құрамындағы басқа меншік иелері де (немесе азаматтар) есепке алынады. Егер құжаттардың тізімі толық болмаса, тұрғын үй көмегі тағайындалмайды.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Орал қалалық мәслихатының 20.04.2016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Орал қалалық мәслихатының 30.05.2018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 Азаматтардың келесi санаттары үшiн өтемақы шараларымен коммуналдық қызметтерді тұтынуға және телефон үшін абоненттік төлемақының ұлғаюы бөлігінде байланыс қызметтеріне қамтамасыз етілетін тұрғын жай алаңының нормалары, пайдаланып отырған тұрғын жайдың бiр бiрлiгiнің нақты аумағына, бiрақ 64 шаршы метрден аспайтын болып: зейнеткерлер, жалпы ауру бойынша мүгедектер және оларды күтетiн азаматтар, тұл жетiм балалар, ата-анасыз қалған балалармен бiрге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ал басқа санаттағы азаматтар үшiн тұрғын үй заңнамасымен белгіленген тұрғын жай алаңының нормасы шегiнде белгіленеді.</w:t>
      </w:r>
      <w:r>
        <w:br/>
      </w:r>
      <w:r>
        <w:rPr>
          <w:rFonts w:ascii="Times New Roman"/>
          <w:b w:val="false"/>
          <w:i w:val="false"/>
          <w:color w:val="000000"/>
          <w:sz w:val="28"/>
        </w:rPr>
        <w:t xml:space="preserve">
      </w:t>
      </w:r>
      <w:r>
        <w:rPr>
          <w:rFonts w:ascii="Times New Roman"/>
          <w:b w:val="false"/>
          <w:i w:val="false"/>
          <w:color w:val="000000"/>
          <w:sz w:val="28"/>
        </w:rPr>
        <w:t>Өтемақы шараларымен қамтамасыз етілетін тұрғын жай алаңының нормалары, күрделі жөндеуге қаражат жинақтауға арналған жарналарға, жалға алған тұрғын үйді (тұрғын ғимарат) пайдаланғаны үшін жалға алу ақысы тұрғын жайдың бiр бiрлiгiнің нақты аумағына, бiрақ 50 шаршы метрден аспайтын болып белгіленеді.</w:t>
      </w:r>
      <w:r>
        <w:br/>
      </w:r>
      <w:r>
        <w:rPr>
          <w:rFonts w:ascii="Times New Roman"/>
          <w:b w:val="false"/>
          <w:i w:val="false"/>
          <w:color w:val="000000"/>
          <w:sz w:val="28"/>
        </w:rPr>
        <w:t xml:space="preserve">
      </w:t>
      </w:r>
      <w:r>
        <w:rPr>
          <w:rFonts w:ascii="Times New Roman"/>
          <w:b w:val="false"/>
          <w:i w:val="false"/>
          <w:color w:val="000000"/>
          <w:sz w:val="28"/>
        </w:rPr>
        <w:t>12-1.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Қағида 12-1 тармақпен толықтырылды Батыс Қазақстан облысы Орал қалалық мәслихатының 20.04.2016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13.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 сайын жүгінуге құқылы.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Орал қалалық мәслихатының 30.05.2018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Отбасының (азаматтың) тұрғын жай ұстау және коммуналдық қызметтерді төлеуге арналған шекті жол берілетін шығыстар үлесі, отбасының табысы, сондай-ақ тұрғын үй-коммуналдық қызметтің тарифтері мен ставкалары өзгерген жағдайда алдыңғы тағайындауда уақытылы ескерілмеген табыстарды уәкілетті орган бұрын тағайындалған көмекті қайта есептейді.Тұрғын үй көмегін тағайындағанға дейінгі төленбеген коммуналдық қызметтер бойынша берешектер есепке алынбайды.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Орал қалалық мәслихатының 03.12.2015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Отбасының (азаматтың) тұрғын жай ұстау және коммуналдық қызметтердi төлеуге арналған шекті жол берілетін шығыстар үлесі, отбасының табысы, сондай-ақ тұрғын үй-коммуналдық қызметтің тарифтерi мен ставкалары өзгерген жағдайда алдыңғы тағайындауда уақытылы ескерілмеген табыстарды уәкілетті орган бұрын тағайындалған көмекті қайта есептейдi.</w:t>
      </w:r>
      <w:r>
        <w:br/>
      </w:r>
      <w:r>
        <w:rPr>
          <w:rFonts w:ascii="Times New Roman"/>
          <w:b w:val="false"/>
          <w:i w:val="false"/>
          <w:color w:val="000000"/>
          <w:sz w:val="28"/>
        </w:rPr>
        <w:t xml:space="preserve">
      </w:t>
      </w:r>
      <w:r>
        <w:rPr>
          <w:rFonts w:ascii="Times New Roman"/>
          <w:b w:val="false"/>
          <w:i w:val="false"/>
          <w:color w:val="000000"/>
          <w:sz w:val="28"/>
        </w:rPr>
        <w:t>15. Тұрғын үй көмегін алушылар кез келген өзгерiстер жөнiнде 10 күн мерзiм ішінде (отбасы құрамы, бюджетi, жылжымайтын мүлiк алуы және тағы басқа), сондай-ақ көмекті қате есептеу жайттары жөнiнде уәкілетті органға хабарлауға мiндеттi. Уәкілетті органға қасақана қате мәлiметтер бергендiгi салдарынан заңсыз немесе көтермеленген өтемақы тағайындалса, меншiк иесі (жалдаушы) заңсыз түрде алынған тұрғын үй көмегі түріндегі сомаларды ерікті түрде, ал бас тартқан жағдайда - сот тәртібімен қайтарады. Келесі мерзімге арналған тұрғын үй көмегі заңсыз алынған тұрғын үй көмегі бюджетке қайтарылған соң тағайындалады.</w:t>
      </w:r>
      <w:r>
        <w:br/>
      </w:r>
      <w:r>
        <w:rPr>
          <w:rFonts w:ascii="Times New Roman"/>
          <w:b w:val="false"/>
          <w:i w:val="false"/>
          <w:color w:val="000000"/>
          <w:sz w:val="28"/>
        </w:rPr>
        <w:t xml:space="preserve">
      </w:t>
      </w:r>
      <w:r>
        <w:rPr>
          <w:rFonts w:ascii="Times New Roman"/>
          <w:b w:val="false"/>
          <w:i w:val="false"/>
          <w:color w:val="000000"/>
          <w:sz w:val="28"/>
        </w:rPr>
        <w:t>16. Уәкілетті органның қызметкері арыз иесiнiң тұрғылықты жеріне баруға құқылы.</w:t>
      </w:r>
      <w:r>
        <w:br/>
      </w:r>
      <w:r>
        <w:rPr>
          <w:rFonts w:ascii="Times New Roman"/>
          <w:b w:val="false"/>
          <w:i w:val="false"/>
          <w:color w:val="000000"/>
          <w:sz w:val="28"/>
        </w:rPr>
        <w:t xml:space="preserve">
      </w:t>
      </w:r>
      <w:r>
        <w:rPr>
          <w:rFonts w:ascii="Times New Roman"/>
          <w:b w:val="false"/>
          <w:i w:val="false"/>
          <w:color w:val="000000"/>
          <w:sz w:val="28"/>
        </w:rPr>
        <w:t>17. 3 жасқа дейiнгi баланы тәрбиелеп отырған, күтімге мұқтаж мүгедектерді күтетін тұлғаларды, сонымен қатар емдеу мекемелерінде есепте тұрған психикалық және өкпе аурулармен ауыратындар қоспағанда,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r>
        <w:br/>
      </w:r>
      <w:r>
        <w:rPr>
          <w:rFonts w:ascii="Times New Roman"/>
          <w:b w:val="false"/>
          <w:i w:val="false"/>
          <w:color w:val="000000"/>
          <w:sz w:val="28"/>
        </w:rPr>
        <w:t xml:space="preserve">
      </w:t>
      </w:r>
      <w:r>
        <w:rPr>
          <w:rFonts w:ascii="Times New Roman"/>
          <w:b w:val="false"/>
          <w:i w:val="false"/>
          <w:color w:val="000000"/>
          <w:sz w:val="28"/>
        </w:rPr>
        <w:t>Тұрғын үй көмегін тағайындау кезінде отбасының бір мүшесі қайтыс болған жағдайда, қайтқан адамның табысы туралы құжаттар талап етілмейді.</w:t>
      </w:r>
      <w:r>
        <w:br/>
      </w:r>
      <w:r>
        <w:rPr>
          <w:rFonts w:ascii="Times New Roman"/>
          <w:b w:val="false"/>
          <w:i w:val="false"/>
          <w:color w:val="000000"/>
          <w:sz w:val="28"/>
        </w:rPr>
        <w:t xml:space="preserve">
      </w:t>
      </w:r>
      <w:r>
        <w:rPr>
          <w:rFonts w:ascii="Times New Roman"/>
          <w:b w:val="false"/>
          <w:i w:val="false"/>
          <w:color w:val="000000"/>
          <w:sz w:val="28"/>
        </w:rPr>
        <w:t>Жұмыссыз ретінде белгіленген тәртіппен тіркелген азаматтарға тұрғын үй көмегі жұмыссыз мәртебесі берілген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Өтініш берушінің өтінішіндегі тіркелген адам саны сәйкес келмесе, тұрғын үй көмегі тағайындалмайды.</w:t>
      </w:r>
      <w:r>
        <w:br/>
      </w:r>
      <w:r>
        <w:rPr>
          <w:rFonts w:ascii="Times New Roman"/>
          <w:b w:val="false"/>
          <w:i w:val="false"/>
          <w:color w:val="000000"/>
          <w:sz w:val="28"/>
        </w:rPr>
        <w:t xml:space="preserve">
      </w:t>
      </w:r>
      <w:r>
        <w:rPr>
          <w:rFonts w:ascii="Times New Roman"/>
          <w:b w:val="false"/>
          <w:i w:val="false"/>
          <w:color w:val="000000"/>
          <w:sz w:val="28"/>
        </w:rPr>
        <w:t>Отбасының жиынтық табысы жоқ болған жағдайда тұрғын үй көмегі отбасының жұмысқа жарамды әр мүшесіне күнкөріс табысының төменгі деңгейімен есептеледі.</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өзгерістер енгізілді Батыс Қазақстан облысы Орал қалалық мәслихатының 20.04.2016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10"/>
    <w:bookmarkStart w:name="z52" w:id="11"/>
    <w:p>
      <w:pPr>
        <w:spacing w:after="0"/>
        <w:ind w:left="0"/>
        <w:jc w:val="left"/>
      </w:pPr>
      <w:r>
        <w:rPr>
          <w:rFonts w:ascii="Times New Roman"/>
          <w:b/>
          <w:i w:val="false"/>
          <w:color w:val="000000"/>
        </w:rPr>
        <w:t xml:space="preserve"> 3. Тұрғын үй көмегін төлеу</w:t>
      </w:r>
    </w:p>
    <w:bookmarkEnd w:id="11"/>
    <w:bookmarkStart w:name="z53" w:id="12"/>
    <w:p>
      <w:pPr>
        <w:spacing w:after="0"/>
        <w:ind w:left="0"/>
        <w:jc w:val="both"/>
      </w:pPr>
      <w:r>
        <w:rPr>
          <w:rFonts w:ascii="Times New Roman"/>
          <w:b w:val="false"/>
          <w:i w:val="false"/>
          <w:color w:val="000000"/>
          <w:sz w:val="28"/>
        </w:rPr>
        <w:t>
      18. Тұрғын үй көмегін көмек ұсынуға шығыстарды атқарушы органдардың қаржыландыру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Батыс Қазақстан облысы Орал қалалық мәслихатының 30.05.2018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19. Егер тұрғын үй көмегі төленбеген жағдайда, тұрғын үйді (жеке тұрғын үйді күтіп ұстаудан басқа) күтіп ұстауға және өткен кезеңде тұрғын үйді (тұрғын ғимаратты) күтіп ұстауға жұмсалатын шығыстарға, тұрғын үйді пайдаланғаны үшін жалдау ақысыны, коммуналдық қызметтерді пайдалану ақысына тағайындалған соманы растайтын құжат (түбіртек) ұсынылмаса, келесі кезеңде отбасыға (азаматқа) жоғарыда көрсетілген көмек берілмейді.</w:t>
      </w:r>
      <w:r>
        <w:br/>
      </w:r>
      <w:r>
        <w:rPr>
          <w:rFonts w:ascii="Times New Roman"/>
          <w:b w:val="false"/>
          <w:i w:val="false"/>
          <w:color w:val="000000"/>
          <w:sz w:val="28"/>
        </w:rPr>
        <w:t xml:space="preserve">
      </w:t>
      </w:r>
      <w:r>
        <w:rPr>
          <w:rFonts w:ascii="Times New Roman"/>
          <w:b w:val="false"/>
          <w:i w:val="false"/>
          <w:color w:val="000000"/>
          <w:sz w:val="28"/>
        </w:rPr>
        <w:t>Тағайындалған тұрғын үй көмегі жартыжылдыққа төленеді.</w:t>
      </w:r>
      <w:r>
        <w:br/>
      </w:r>
      <w:r>
        <w:rPr>
          <w:rFonts w:ascii="Times New Roman"/>
          <w:b w:val="false"/>
          <w:i w:val="false"/>
          <w:color w:val="000000"/>
          <w:sz w:val="28"/>
        </w:rPr>
        <w:t xml:space="preserve">
      </w:t>
      </w:r>
      <w:r>
        <w:rPr>
          <w:rFonts w:ascii="Times New Roman"/>
          <w:b w:val="false"/>
          <w:i w:val="false"/>
          <w:color w:val="000000"/>
          <w:sz w:val="28"/>
        </w:rPr>
        <w:t>20. Тұрғын үй көмегінің мөлшерi тұрғын жай ұстау және коммуналдық қызметтердi пайдалану үшiн, тұрғын үйді пайдаланғаны үшін жалдау ақысы белгiленген нормаларға сәйкес нақты есептелген сомадан аспауы қажет.</w:t>
      </w:r>
      <w:r>
        <w:br/>
      </w:r>
      <w:r>
        <w:rPr>
          <w:rFonts w:ascii="Times New Roman"/>
          <w:b w:val="false"/>
          <w:i w:val="false"/>
          <w:color w:val="000000"/>
          <w:sz w:val="28"/>
        </w:rPr>
        <w:t xml:space="preserve">
      </w:t>
      </w:r>
      <w:r>
        <w:rPr>
          <w:rFonts w:ascii="Times New Roman"/>
          <w:b w:val="false"/>
          <w:i w:val="false"/>
          <w:color w:val="000000"/>
          <w:sz w:val="28"/>
        </w:rPr>
        <w:t>21. Тұрғын үй көмегін тағайындау барысында туындаған барлық даулар мен келіспеушіліктер заңда белгіленген тәртіппен шешiледi.</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2014 жылғы 25 қарашадағы</w:t>
            </w:r>
            <w:r>
              <w:br/>
            </w:r>
            <w:r>
              <w:rPr>
                <w:rFonts w:ascii="Times New Roman"/>
                <w:b w:val="false"/>
                <w:i w:val="false"/>
                <w:color w:val="000000"/>
                <w:sz w:val="20"/>
              </w:rPr>
              <w:t>№ 30-5 шешіміне</w:t>
            </w:r>
            <w:r>
              <w:br/>
            </w:r>
            <w:r>
              <w:rPr>
                <w:rFonts w:ascii="Times New Roman"/>
                <w:b w:val="false"/>
                <w:i w:val="false"/>
                <w:color w:val="000000"/>
                <w:sz w:val="20"/>
              </w:rPr>
              <w:t>2-қосымша</w:t>
            </w:r>
          </w:p>
        </w:tc>
      </w:tr>
    </w:tbl>
    <w:bookmarkStart w:name="z59" w:id="13"/>
    <w:p>
      <w:pPr>
        <w:spacing w:after="0"/>
        <w:ind w:left="0"/>
        <w:jc w:val="left"/>
      </w:pPr>
      <w:r>
        <w:rPr>
          <w:rFonts w:ascii="Times New Roman"/>
          <w:b/>
          <w:i w:val="false"/>
          <w:color w:val="000000"/>
        </w:rPr>
        <w:t xml:space="preserve"> Орал қалалық мәслихатының күші жойылған кейбір шешімдерінің тізбесі</w:t>
      </w:r>
    </w:p>
    <w:bookmarkEnd w:id="13"/>
    <w:bookmarkStart w:name="z60" w:id="14"/>
    <w:p>
      <w:pPr>
        <w:spacing w:after="0"/>
        <w:ind w:left="0"/>
        <w:jc w:val="both"/>
      </w:pPr>
      <w:r>
        <w:rPr>
          <w:rFonts w:ascii="Times New Roman"/>
          <w:b w:val="false"/>
          <w:i w:val="false"/>
          <w:color w:val="000000"/>
          <w:sz w:val="28"/>
        </w:rPr>
        <w:t xml:space="preserve">
      1.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7-1-183 тіркелген, 2010 жылғы 29 сәуірдегі "Жайық үні" газетінде № 17 және 2010 жылғы 29 сәуірдегі "Пульс города" газетінде № 17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Орал қалалық мәслихатының 2010 жылғы 13 шілдедегі № 30-9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толықтырулар енгізу туралы" шешімі (нормативтік құқықтық актілерді мемлекеттік тіркеу тізілімінде № 7-1-189 тіркелген, 2010 жылғы 4 тамыздағы "Жайық үні" газетінде № 31, 2010 жылғы 5 тамыздағы "Пульс города" газетінде № 31, 2010 жылғы 12 тамыздағы "Жайық үні" газетінде № 32 және 2010 жылғы 12 тамыздағы "Пульс города" газетінде № 32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Орал қалалық мәслихатының 2008 жылғы 2 маусымдағы № 39-13 "Орал қалалық мәслихатының "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7-1-210 тіркелген, 2011 жылғы 4 тамыздағы "Жайық үні" газетінде № 31 және 2011 жылғы 5 тамыздағы "Пульс города" газетінде № 31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Орал қалалық мәслихатының 2011 жылғы 7 қыркүйектегі № 40-10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 тізілімінде № 7-1-212 тіркелген, 2011 жылғы 13 қазандағы "Жайық үні" газетінде № 41 және 2011 жылғы 14 қазандағы "Пульс города" газетінде № 41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5. Орал қалалық мәслихатының 2012 жылғы 23 сәуірдегі № 4-15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 тізілімінде № 7-1-234 тіркелген, 2012 жылғы 1 маусымдағы "Жайық үні - Жизнь города" газетінде № 22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6. Орал қалалық мәслихатының 2012 жылғы 12 желтоқсандағы № 9-5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 тізілімінде № 3155 тіркелген, 2013 жылғы 31 каңтардағы "Жайық үні - Жизнь города" газетінде № 5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7. Орал қалалық мәслихатының 2013 жылғы 21 қазандағы № 17-9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 тізілімінде № 3354 тіркелген, 2013 жылғы 7 қарашадағы "Жайық үні - Жизнь города" газетінде № 45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8. Орал қалалық мәслихатының 2014 жылғы 27 ақпандағы № 20-4 "Орал қалалық мәслихатының "2010 жылғы 12 наурыздағы № 27-12 "Орал қаласында нашар қамтамасыз етілген отбасыларына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 тізілімінде № 3445 тіркелген, 2014 жылғы 10 сәуірдегі "Жайық үні - Жизнь города" газетінде № 14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