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dad0c" w14:textId="45dad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Фармацевтикалық қызмет саласындағы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әкімдігінің 2014 жылғы 30 қыркүйектегі № 260 қаулысы. Батыс Қазақстан облысы Әділет департаментінде 2014 жылғы 6 қарашада № 3678 болып тіркелді. Күші жойылды - Батыс Қазақстан облысы әкімдігінің 2015 жылғы 9 қыркүйектегі № 255 қаулысымен</w:t>
      </w:r>
    </w:p>
    <w:p>
      <w:pPr>
        <w:spacing w:after="0"/>
        <w:ind w:left="0"/>
        <w:jc w:val="left"/>
      </w:pPr>
      <w:r>
        <w:rPr>
          <w:rFonts w:ascii="Times New Roman"/>
          <w:b w:val="false"/>
          <w:i w:val="false"/>
          <w:color w:val="ff0000"/>
          <w:sz w:val="28"/>
        </w:rPr>
        <w:t xml:space="preserve">      Ескерту. Күші жойылды - Батыс Қазақстан облысы әкімдігінің 08.09.2015 </w:t>
      </w:r>
      <w:r>
        <w:rPr>
          <w:rFonts w:ascii="Times New Roman"/>
          <w:b w:val="false"/>
          <w:i w:val="false"/>
          <w:color w:val="ff0000"/>
          <w:sz w:val="28"/>
        </w:rPr>
        <w:t>№ 255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23 қаңтардағы,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xml:space="preserve"> 2013 жылғы 15 сәуірдегі Қазақстан Республикасының Заңдарын басшылыққа ала отырып Батыс Қазақстан облысы әкімдігі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 Қоса беріліп отырған фармацевтикалық қызмет саласындағы мемлекеттік көрсетілетін қызметтердің регламенттері бекітілсін:</w:t>
      </w:r>
      <w:r>
        <w:br/>
      </w:r>
      <w:r>
        <w:rPr>
          <w:rFonts w:ascii="Times New Roman"/>
          <w:b w:val="false"/>
          <w:i w:val="false"/>
          <w:color w:val="000000"/>
          <w:sz w:val="28"/>
        </w:rPr>
        <w:t>
      </w:t>
      </w:r>
      <w:r>
        <w:rPr>
          <w:rFonts w:ascii="Times New Roman"/>
          <w:b w:val="false"/>
          <w:i w:val="false"/>
          <w:color w:val="000000"/>
          <w:sz w:val="28"/>
        </w:rPr>
        <w:t xml:space="preserve">1) "Фармацевтикалық қызметке лицензиялар беру, қайта ресімдеу, лицензияның телнұсқаларын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2) "Денсаулық сақтау саласындағы есірткі құралдарының, психотроптық заттар мен прекурсорлардың айналымына байланысты қызметке лицензиялар беру, қайта ресімдеу, лицензияның телнұсқаларын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2. Батыс Қазақстан облысы әкімі аппаратының басшысы (М. Л. Тоқжанов) осы қаулының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Батыс Қазақстан облысы әкімінің орынбасары Б. М. Мәкенге жүктелсін.</w:t>
      </w:r>
      <w:r>
        <w:br/>
      </w:r>
      <w:r>
        <w:rPr>
          <w:rFonts w:ascii="Times New Roman"/>
          <w:b w:val="false"/>
          <w:i w:val="false"/>
          <w:color w:val="000000"/>
          <w:sz w:val="28"/>
        </w:rPr>
        <w:t>
      </w:t>
      </w:r>
      <w:r>
        <w:rPr>
          <w:rFonts w:ascii="Times New Roman"/>
          <w:b w:val="false"/>
          <w:i w:val="false"/>
          <w:color w:val="000000"/>
          <w:sz w:val="28"/>
        </w:rPr>
        <w:t>4.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Облыс әкімінің</w:t>
      </w:r>
      <w:r>
        <w:br/>
      </w:r>
      <w:r>
        <w:rPr>
          <w:rFonts w:ascii="Times New Roman"/>
          <w:b w:val="false"/>
          <w:i w:val="false"/>
          <w:color w:val="000000"/>
          <w:sz w:val="28"/>
        </w:rPr>
        <w:t>міндетін атқарушы      С. Шапкенов</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30 қыркүйектегі № 260</w:t>
            </w:r>
            <w:r>
              <w:br/>
            </w:r>
            <w:r>
              <w:rPr>
                <w:rFonts w:ascii="Times New Roman"/>
                <w:b w:val="false"/>
                <w:i w:val="false"/>
                <w:color w:val="000000"/>
                <w:sz w:val="20"/>
              </w:rPr>
              <w:t>Батыс Қазақстан облысы</w:t>
            </w:r>
            <w:r>
              <w:br/>
            </w:r>
            <w:r>
              <w:rPr>
                <w:rFonts w:ascii="Times New Roman"/>
                <w:b w:val="false"/>
                <w:i w:val="false"/>
                <w:color w:val="000000"/>
                <w:sz w:val="20"/>
              </w:rPr>
              <w:t>әкімдігінің қаулысымен</w:t>
            </w:r>
            <w:r>
              <w:br/>
            </w:r>
            <w:r>
              <w:rPr>
                <w:rFonts w:ascii="Times New Roman"/>
                <w:b w:val="false"/>
                <w:i w:val="false"/>
                <w:color w:val="000000"/>
                <w:sz w:val="20"/>
              </w:rPr>
              <w:t>бекітілді</w:t>
            </w:r>
          </w:p>
        </w:tc>
      </w:tr>
    </w:tbl>
    <w:bookmarkStart w:name="z8" w:id="0"/>
    <w:p>
      <w:pPr>
        <w:spacing w:after="0"/>
        <w:ind w:left="0"/>
        <w:jc w:val="left"/>
      </w:pPr>
      <w:r>
        <w:rPr>
          <w:rFonts w:ascii="Times New Roman"/>
          <w:b/>
          <w:i w:val="false"/>
          <w:color w:val="000000"/>
        </w:rPr>
        <w:t xml:space="preserve"> "Фармацевтикалық қызметке лицензиялар беру,</w:t>
      </w:r>
      <w:r>
        <w:br/>
      </w:r>
      <w:r>
        <w:rPr>
          <w:rFonts w:ascii="Times New Roman"/>
          <w:b/>
          <w:i w:val="false"/>
          <w:color w:val="000000"/>
        </w:rPr>
        <w:t>қайта ресімдеу, лицензияның телнұсқаларын беру"</w:t>
      </w:r>
      <w:r>
        <w:br/>
      </w:r>
      <w:r>
        <w:rPr>
          <w:rFonts w:ascii="Times New Roman"/>
          <w:b/>
          <w:i w:val="false"/>
          <w:color w:val="000000"/>
        </w:rPr>
        <w:t>мемлекеттік көрсетілетін қызмет</w:t>
      </w:r>
      <w:r>
        <w:br/>
      </w:r>
      <w:r>
        <w:rPr>
          <w:rFonts w:ascii="Times New Roman"/>
          <w:b/>
          <w:i w:val="false"/>
          <w:color w:val="000000"/>
        </w:rPr>
        <w:t>регламенті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1. "Фармацевтикалық қызметке лицензиялар беру, қайта ресімдеу, лицензияның телнұсқаларын беру" мемлекеттік көрсетілетін қызмет (бұдан әрі – мемлекеттік көрсетілетін қызмет).</w:t>
      </w:r>
      <w:r>
        <w:br/>
      </w:r>
      <w:r>
        <w:rPr>
          <w:rFonts w:ascii="Times New Roman"/>
          <w:b w:val="false"/>
          <w:i w:val="false"/>
          <w:color w:val="000000"/>
          <w:sz w:val="28"/>
        </w:rPr>
        <w:t xml:space="preserve">
      Мемлекеттік көрсетілетін қызмет Орал қаласы, Достық-Дружба даңғылы, 201 үй мекенжайында орналасқан "Батыс Қазақстан облысының денсаулық сақтау басқармасы" мемлекеттік мекемесімен (бұдан әрі – қызмет көрсетуші), www.egov.kz. веб-порталымен немесе www.еlicense.kz "Е-лицензиялау" веб-порталымен (бұдан әрі- портал) Қазақстан Республикасы Үкіметінің 2014 жылғы 24 ақпандағы № 142 "Медициналық қызмет саласындағы мемлекеттік қызмет стандарттарын бекіту туралы"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қызмет "Фармацевтикалық қызметке лицензиялар беру, қайта ресімдеу, лицензияның телнұсқаларын беру" мемлекеттік қызмет стандартының негізінде көрсетіледі (бұдан әрі - Стандарт).</w:t>
      </w:r>
      <w:r>
        <w:br/>
      </w:r>
      <w:r>
        <w:rPr>
          <w:rFonts w:ascii="Times New Roman"/>
          <w:b w:val="false"/>
          <w:i w:val="false"/>
          <w:color w:val="000000"/>
          <w:sz w:val="28"/>
        </w:rPr>
        <w:t>
      Мемлекеттік қызмет жеке және заңды тұлғаларға (бұдан әрі – көрсетілетін қызметті алушы) ақылы негізде көрсетіледі.</w:t>
      </w:r>
      <w:r>
        <w:br/>
      </w:r>
      <w:r>
        <w:rPr>
          <w:rFonts w:ascii="Times New Roman"/>
          <w:b w:val="false"/>
          <w:i w:val="false"/>
          <w:color w:val="000000"/>
          <w:sz w:val="28"/>
        </w:rPr>
        <w:t>
      Мемлекеттік қызметті көрсету кезінде көрсетілетін қызметті алушы Қазақстан Республикасының Салық кодексіне сәйкес көрсетілетін қызметті алушының орналасқан жері бойынша бюджетке қызметпен айналысу құқығы үшін лицензиялық алым төлейді:</w:t>
      </w:r>
      <w:r>
        <w:br/>
      </w:r>
      <w:r>
        <w:rPr>
          <w:rFonts w:ascii="Times New Roman"/>
          <w:b w:val="false"/>
          <w:i w:val="false"/>
          <w:color w:val="000000"/>
          <w:sz w:val="28"/>
        </w:rPr>
        <w:t>
      1) фармацевтикалық қызметпен айналысу құқығы үшін лицензия беру кезінде 10 айлық есептік көрсеткішті (бұдан әрі – АЕК) құрайды;</w:t>
      </w:r>
      <w:r>
        <w:br/>
      </w:r>
      <w:r>
        <w:rPr>
          <w:rFonts w:ascii="Times New Roman"/>
          <w:b w:val="false"/>
          <w:i w:val="false"/>
          <w:color w:val="000000"/>
          <w:sz w:val="28"/>
        </w:rPr>
        <w:t>
      2) лицензияны қайта ресімдеу үшін лицензияны беру кезіндегі мөлшерлеменің 10 (он) пайызын құрайды, бірақ 4 (төрт) АЕК-дан артық емес;</w:t>
      </w:r>
      <w:r>
        <w:br/>
      </w:r>
      <w:r>
        <w:rPr>
          <w:rFonts w:ascii="Times New Roman"/>
          <w:b w:val="false"/>
          <w:i w:val="false"/>
          <w:color w:val="000000"/>
          <w:sz w:val="28"/>
        </w:rPr>
        <w:t>
      3) лицензияның телнұсқасын беру үшін лицензияны беру кезіндегі мөлшерлеменің 100 (жүз) пайызын құрайды.</w:t>
      </w:r>
      <w:r>
        <w:br/>
      </w:r>
      <w:r>
        <w:rPr>
          <w:rFonts w:ascii="Times New Roman"/>
          <w:b w:val="false"/>
          <w:i w:val="false"/>
          <w:color w:val="000000"/>
          <w:sz w:val="28"/>
        </w:rPr>
        <w:t>
      Лицензиялық алымды төлеу екінші деңгейдегі банктер және банк операцияларының жекелеген түрлерін жүзеге асыратын ұйымдар арқылы қолма-қол ақшалай және қолма-қол ақшасыз нысанда жүзеге асырылады.</w:t>
      </w:r>
      <w:r>
        <w:br/>
      </w:r>
      <w:r>
        <w:rPr>
          <w:rFonts w:ascii="Times New Roman"/>
          <w:b w:val="false"/>
          <w:i w:val="false"/>
          <w:color w:val="000000"/>
          <w:sz w:val="28"/>
        </w:rPr>
        <w:t>
      Мемлекеттік көрсетілетін қызметті алуға электрондық сұрау салу портал арқылы берілген жағдайда, төлем "электрондық үкіметтің" төлем шлюзі (бұдан әрі – ЭҮТШ) немесе екінші деңгейдегі банктер арқылы жүзеге асырылуы мүмкін.</w:t>
      </w:r>
      <w:r>
        <w:br/>
      </w:r>
      <w:r>
        <w:rPr>
          <w:rFonts w:ascii="Times New Roman"/>
          <w:b w:val="false"/>
          <w:i w:val="false"/>
          <w:color w:val="000000"/>
          <w:sz w:val="28"/>
        </w:rPr>
        <w:t>
      2. Мемлекеттік қызмет көрсетудің нысаны: электрондық (ішінара автоматтандырылған) және (немесе) қағаз түрінде.</w:t>
      </w:r>
      <w:r>
        <w:br/>
      </w:r>
      <w:r>
        <w:rPr>
          <w:rFonts w:ascii="Times New Roman"/>
          <w:b w:val="false"/>
          <w:i w:val="false"/>
          <w:color w:val="000000"/>
          <w:sz w:val="28"/>
        </w:rPr>
        <w:t>
      3. Мемлекеттік қызмет көрсетудің нәтижесі фармацевтикалық қызметке лицензия беру, қайта ресімдеу, лицензияның телнұсқасын беру немесе мемлекеттік қызметті көрсетуден бас тарту туралы дәлелді жауап (бұдан әрі - бас тарту туралы дәлелді жауап) болып табылады.</w:t>
      </w:r>
      <w:r>
        <w:br/>
      </w:r>
      <w:r>
        <w:rPr>
          <w:rFonts w:ascii="Times New Roman"/>
          <w:b w:val="false"/>
          <w:i w:val="false"/>
          <w:color w:val="000000"/>
          <w:sz w:val="28"/>
        </w:rPr>
        <w:t>
      Көрсетілетін қызметті алушы лицензияны қағаз жеткізгіште алу үшін жүгінген жағдайда, лицензия басып шығарылады және көрсетілетін қызметті беруші басшысының мөрімен және қолымен расталады.</w:t>
      </w:r>
      <w:r>
        <w:br/>
      </w:r>
      <w:r>
        <w:rPr>
          <w:rFonts w:ascii="Times New Roman"/>
          <w:b w:val="false"/>
          <w:i w:val="false"/>
          <w:color w:val="000000"/>
          <w:sz w:val="28"/>
        </w:rPr>
        <w:t>
</w:t>
      </w:r>
    </w:p>
    <w:bookmarkStart w:name="z9" w:id="1"/>
    <w:p>
      <w:pPr>
        <w:spacing w:after="0"/>
        <w:ind w:left="0"/>
        <w:jc w:val="left"/>
      </w:pPr>
      <w:r>
        <w:rPr>
          <w:rFonts w:ascii="Times New Roman"/>
          <w:b/>
          <w:i w:val="false"/>
          <w:color w:val="000000"/>
        </w:rPr>
        <w:t xml:space="preserve"> 2. Мемлекеттік қызмет көрсету процесінде</w:t>
      </w:r>
      <w:r>
        <w:br/>
      </w:r>
      <w:r>
        <w:rPr>
          <w:rFonts w:ascii="Times New Roman"/>
          <w:b/>
          <w:i w:val="false"/>
          <w:color w:val="000000"/>
        </w:rPr>
        <w:t>көрсетілетін қызмет берушінің құрылымдық бөлімшелерінің</w:t>
      </w:r>
      <w:r>
        <w:br/>
      </w:r>
      <w:r>
        <w:rPr>
          <w:rFonts w:ascii="Times New Roman"/>
          <w:b/>
          <w:i w:val="false"/>
          <w:color w:val="000000"/>
        </w:rPr>
        <w:t>(қызметкерлерінің) іс-қимыл тәртібін сипаттау</w:t>
      </w:r>
    </w:p>
    <w:bookmarkEnd w:id="1"/>
    <w:p>
      <w:pPr>
        <w:spacing w:after="0"/>
        <w:ind w:left="0"/>
        <w:jc w:val="left"/>
      </w:pPr>
      <w:r>
        <w:rPr>
          <w:rFonts w:ascii="Times New Roman"/>
          <w:b w:val="false"/>
          <w:i w:val="false"/>
          <w:color w:val="000000"/>
          <w:sz w:val="28"/>
        </w:rPr>
        <w:t>      4. Мемлекеттік қызметті көрсету бойынша рәсімді (іс-қимылды) бастау үшін:</w:t>
      </w:r>
      <w:r>
        <w:br/>
      </w:r>
      <w:r>
        <w:rPr>
          <w:rFonts w:ascii="Times New Roman"/>
          <w:b w:val="false"/>
          <w:i w:val="false"/>
          <w:color w:val="000000"/>
          <w:sz w:val="28"/>
        </w:rPr>
        <w:t>
      мемлкеттік көрсетілетін қызметті берушіге жүгінгенде өтініштің болуы;</w:t>
      </w:r>
      <w:r>
        <w:br/>
      </w:r>
      <w:r>
        <w:rPr>
          <w:rFonts w:ascii="Times New Roman"/>
          <w:b w:val="false"/>
          <w:i w:val="false"/>
          <w:color w:val="000000"/>
          <w:sz w:val="28"/>
        </w:rPr>
        <w:t>
      портал арқылы жүгінген жағдайда электрондық сұраныс негіз болып табылады.</w:t>
      </w:r>
      <w:r>
        <w:br/>
      </w:r>
      <w:r>
        <w:rPr>
          <w:rFonts w:ascii="Times New Roman"/>
          <w:b w:val="false"/>
          <w:i w:val="false"/>
          <w:color w:val="000000"/>
          <w:sz w:val="28"/>
        </w:rPr>
        <w:t>
      5. Мемлекеттік қызмет көрсету процесінің құрамына кіретін әрбір рәсімнің (іс-қимылдың) мазмұны, оның орындалу ұзақтығы:</w:t>
      </w:r>
      <w:r>
        <w:br/>
      </w:r>
      <w:r>
        <w:rPr>
          <w:rFonts w:ascii="Times New Roman"/>
          <w:b w:val="false"/>
          <w:i w:val="false"/>
          <w:color w:val="000000"/>
          <w:sz w:val="28"/>
        </w:rPr>
        <w:t>
      лицензияны және (немесе) лицензияға қосымшаны, лицензияны және (немесе) лицензияға қосымшаны қайта ресімдеуді алу кезінде:</w:t>
      </w:r>
      <w:r>
        <w:br/>
      </w:r>
      <w:r>
        <w:rPr>
          <w:rFonts w:ascii="Times New Roman"/>
          <w:b w:val="false"/>
          <w:i w:val="false"/>
          <w:color w:val="000000"/>
          <w:sz w:val="28"/>
        </w:rPr>
        <w:t xml:space="preserve">
      1) көрсетілетін қызметті алушы көрсетілетін қызметті берушінің кеңсе қызметкеріне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 ұсынады;</w:t>
      </w:r>
      <w:r>
        <w:br/>
      </w:r>
      <w:r>
        <w:rPr>
          <w:rFonts w:ascii="Times New Roman"/>
          <w:b w:val="false"/>
          <w:i w:val="false"/>
          <w:color w:val="000000"/>
          <w:sz w:val="28"/>
        </w:rPr>
        <w:t>
      2) көрсетілетін қызметті берушінің кеңсе қызметкері құжаттар тапсырылған сәттен бастап, 15 (он бес) минут ішінде қабылдау, тіркеу жұмыстарын жүргізеді және құжаттарды көрсетілетін қызметті берушінің басшысына бұрыштама қоюға жолдайды;</w:t>
      </w:r>
      <w:r>
        <w:br/>
      </w:r>
      <w:r>
        <w:rPr>
          <w:rFonts w:ascii="Times New Roman"/>
          <w:b w:val="false"/>
          <w:i w:val="false"/>
          <w:color w:val="000000"/>
          <w:sz w:val="28"/>
        </w:rPr>
        <w:t>
      3) көрсетілетін қызметті берушінің басшысы 3 (үш) сағат ішінде құжаттармен танысып, көрсетілетін қызметті берушінің жауапты орындаушысын тағайындайды және құжаттарды жолдайды;</w:t>
      </w:r>
      <w:r>
        <w:br/>
      </w:r>
      <w:r>
        <w:rPr>
          <w:rFonts w:ascii="Times New Roman"/>
          <w:b w:val="false"/>
          <w:i w:val="false"/>
          <w:color w:val="000000"/>
          <w:sz w:val="28"/>
        </w:rPr>
        <w:t>
      4) көрсетілетін қызметті берушінің жауапты орындаушысы келіп түскен құжаттарды қарап, қызмет алушыға лицензияны және (немесе) лицензияға қосымшаны – 5 (бес) жұмыс күні, лицензияны және (немесе) лицензияға қосымшаны қайта ресімдеуді – 2 (екі) жұмыс күні ішінде немесе бас тарту туралы дәлелді жауапты дайындайды және көрсетілетін қызметті берушінің басшысына қол қоюға жолдайды;</w:t>
      </w:r>
      <w:r>
        <w:br/>
      </w:r>
      <w:r>
        <w:rPr>
          <w:rFonts w:ascii="Times New Roman"/>
          <w:b w:val="false"/>
          <w:i w:val="false"/>
          <w:color w:val="000000"/>
          <w:sz w:val="28"/>
        </w:rPr>
        <w:t>
      5) көрсетілетін қызметті берушінің басшысы 3 (үш) сағат ішінде лицензияны және (немесе) лицензияға қосымшаны, лицензияны және (немесе) лицензияға қосымшаны қайта ресімдеу немесе бас тарту туралы дәлелді жауапқа қол қояды және көрсетілетін қызметті берушінің кеңсе қызметкеріне жолдайды;</w:t>
      </w:r>
      <w:r>
        <w:br/>
      </w:r>
      <w:r>
        <w:rPr>
          <w:rFonts w:ascii="Times New Roman"/>
          <w:b w:val="false"/>
          <w:i w:val="false"/>
          <w:color w:val="000000"/>
          <w:sz w:val="28"/>
        </w:rPr>
        <w:t>
      6) көрсетілетін қызметті берушінің кеңсе қызметкері 15 (он бес) минут ішінде дайын құжатарды тіркейді және көрсетілетін қызметті алушыға дайын нәтижені ұсынады;</w:t>
      </w:r>
      <w:r>
        <w:br/>
      </w:r>
      <w:r>
        <w:rPr>
          <w:rFonts w:ascii="Times New Roman"/>
          <w:b w:val="false"/>
          <w:i w:val="false"/>
          <w:color w:val="000000"/>
          <w:sz w:val="28"/>
        </w:rPr>
        <w:t>
      лицензияның және (немесе) лицензияға қосымшаның телнұсқасын беру кезінде;</w:t>
      </w:r>
      <w:r>
        <w:br/>
      </w:r>
      <w:r>
        <w:rPr>
          <w:rFonts w:ascii="Times New Roman"/>
          <w:b w:val="false"/>
          <w:i w:val="false"/>
          <w:color w:val="000000"/>
          <w:sz w:val="28"/>
        </w:rPr>
        <w:t xml:space="preserve">
      1) көрсетілетін қызметті алушы көрсетілетін қызметті берушінің кеңсе қызметкеріне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құжаттарын ұсынады;</w:t>
      </w:r>
      <w:r>
        <w:br/>
      </w:r>
      <w:r>
        <w:rPr>
          <w:rFonts w:ascii="Times New Roman"/>
          <w:b w:val="false"/>
          <w:i w:val="false"/>
          <w:color w:val="000000"/>
          <w:sz w:val="28"/>
        </w:rPr>
        <w:t>
      2) көрсетілетін қызметті берушінің кеңсе қызметкері құжаттар тапсырылған сәттен бастап, 15 (он бес) минут ішінде қабылдау, тіркеу жұмыстарын жүргізеді, құжаттарды көрсетілетін қызметті берушінің басшысына бұрыштама қоюға жолдайды;</w:t>
      </w:r>
      <w:r>
        <w:br/>
      </w:r>
      <w:r>
        <w:rPr>
          <w:rFonts w:ascii="Times New Roman"/>
          <w:b w:val="false"/>
          <w:i w:val="false"/>
          <w:color w:val="000000"/>
          <w:sz w:val="28"/>
        </w:rPr>
        <w:t>
      3) көрсетілетін қызметті берушінің басшысы 2 (екі) сағат ішінде кіріс құжаттарымен танысады және көрсетілетін қызметті берушінің жауапты орындаушысын анықтайды;</w:t>
      </w:r>
      <w:r>
        <w:br/>
      </w:r>
      <w:r>
        <w:rPr>
          <w:rFonts w:ascii="Times New Roman"/>
          <w:b w:val="false"/>
          <w:i w:val="false"/>
          <w:color w:val="000000"/>
          <w:sz w:val="28"/>
        </w:rPr>
        <w:t>
      4) көрсетілетін қызметті берушінің жауапты орындаушысы келіп түскен құжаттарды 2 (екі) сағат ішінде қарайды, қызмет алушыға лицензияның және (немесе) лицензияға қосымшаның телнұсқасын немесе бас тарту туралы дәлелді жауапты дайындайды және көрсетілетін қызметті берушінің басшысына қол қоюға жолдайды;</w:t>
      </w:r>
      <w:r>
        <w:br/>
      </w:r>
      <w:r>
        <w:rPr>
          <w:rFonts w:ascii="Times New Roman"/>
          <w:b w:val="false"/>
          <w:i w:val="false"/>
          <w:color w:val="000000"/>
          <w:sz w:val="28"/>
        </w:rPr>
        <w:t>
      5) көрсетілетін қызметті берушінің басшысы 2 (екі) сағат ішінде лицензияның және (немесе) лицензияға қосымшаның телнұсқасына қол қояды және көрсетілетін қызметті берушінің кеңсе қызметкеріне жолдайды;</w:t>
      </w:r>
      <w:r>
        <w:br/>
      </w:r>
      <w:r>
        <w:rPr>
          <w:rFonts w:ascii="Times New Roman"/>
          <w:b w:val="false"/>
          <w:i w:val="false"/>
          <w:color w:val="000000"/>
          <w:sz w:val="28"/>
        </w:rPr>
        <w:t>
      6) көрсетілетін қызметті берушінің кеңсе қызметкері 15 (он бес) минут ішінде дайын құжатарды тіркейді және көрсетілетін қызметті алушыға дайын нәтижесін береді.</w:t>
      </w:r>
      <w:r>
        <w:br/>
      </w:r>
      <w:r>
        <w:rPr>
          <w:rFonts w:ascii="Times New Roman"/>
          <w:b w:val="false"/>
          <w:i w:val="false"/>
          <w:color w:val="000000"/>
          <w:sz w:val="28"/>
        </w:rPr>
        <w:t>
      6. Келесі рәсімнің (іс-қимылдың) басталуына негіз болған мемлекеттік қызмет көрсету рәсімінің (іс-қимылдың) нәтижесі:</w:t>
      </w:r>
      <w:r>
        <w:br/>
      </w:r>
      <w:r>
        <w:rPr>
          <w:rFonts w:ascii="Times New Roman"/>
          <w:b w:val="false"/>
          <w:i w:val="false"/>
          <w:color w:val="000000"/>
          <w:sz w:val="28"/>
        </w:rPr>
        <w:t>
      1) көрсетілетін қызметті алушыдан құжаттарын қабылдау және көрсетілетін қызметті берушінің басшысына жолдау;</w:t>
      </w:r>
      <w:r>
        <w:br/>
      </w:r>
      <w:r>
        <w:rPr>
          <w:rFonts w:ascii="Times New Roman"/>
          <w:b w:val="false"/>
          <w:i w:val="false"/>
          <w:color w:val="000000"/>
          <w:sz w:val="28"/>
        </w:rPr>
        <w:t>
      2) көрсетілетін қызметті берушінің басшысының көрсетілетін қызметті берушінің жауапты орындаушысын тағайындауы және көрсетілетін қызметті алушының құжаттарын жолдауы;</w:t>
      </w:r>
      <w:r>
        <w:br/>
      </w:r>
      <w:r>
        <w:rPr>
          <w:rFonts w:ascii="Times New Roman"/>
          <w:b w:val="false"/>
          <w:i w:val="false"/>
          <w:color w:val="000000"/>
          <w:sz w:val="28"/>
        </w:rPr>
        <w:t>
      3) көрсетілетін қызметті берушінің жауапты орындаушысының лицензияны және (немесе) лицензияға қосымшаны, лицензияны және (немесе) лицензияға қосымшаны қайта ресімдеуді немесе бас тарту туралы дәлелді жауапты дайындауы;</w:t>
      </w:r>
      <w:r>
        <w:br/>
      </w:r>
      <w:r>
        <w:rPr>
          <w:rFonts w:ascii="Times New Roman"/>
          <w:b w:val="false"/>
          <w:i w:val="false"/>
          <w:color w:val="000000"/>
          <w:sz w:val="28"/>
        </w:rPr>
        <w:t>
      4) көрсетілетін қызметті берушінің басшысының лицензияға және (немесе) лицензияға қосымшаға, лицензияны және (немесе) лицензияға қосымшаны қайта ресімдеуге немесе бас тарту туралы дәлелді жауапқа қолын қоюы;</w:t>
      </w:r>
      <w:r>
        <w:br/>
      </w:r>
      <w:r>
        <w:rPr>
          <w:rFonts w:ascii="Times New Roman"/>
          <w:b w:val="false"/>
          <w:i w:val="false"/>
          <w:color w:val="000000"/>
          <w:sz w:val="28"/>
        </w:rPr>
        <w:t>
      5) көрсетілетін қызметті берушінің кеңсе қызметкері дайын құжатарды көрсетілетін қызметті алушыға беруі.</w:t>
      </w:r>
      <w:r>
        <w:br/>
      </w:r>
      <w:r>
        <w:rPr>
          <w:rFonts w:ascii="Times New Roman"/>
          <w:b w:val="false"/>
          <w:i w:val="false"/>
          <w:color w:val="000000"/>
          <w:sz w:val="28"/>
        </w:rPr>
        <w:t>
</w:t>
      </w:r>
    </w:p>
    <w:bookmarkStart w:name="z10" w:id="2"/>
    <w:p>
      <w:pPr>
        <w:spacing w:after="0"/>
        <w:ind w:left="0"/>
        <w:jc w:val="left"/>
      </w:pPr>
      <w:r>
        <w:rPr>
          <w:rFonts w:ascii="Times New Roman"/>
          <w:b/>
          <w:i w:val="false"/>
          <w:color w:val="000000"/>
        </w:rPr>
        <w:t xml:space="preserve"> 3. Мемлекеттік қызмет көрсету процесінде</w:t>
      </w:r>
      <w:r>
        <w:br/>
      </w:r>
      <w:r>
        <w:rPr>
          <w:rFonts w:ascii="Times New Roman"/>
          <w:b/>
          <w:i w:val="false"/>
          <w:color w:val="000000"/>
        </w:rPr>
        <w:t>көрсетілетін қызметті берушінің құрылымдық бөлімшелерінің</w:t>
      </w:r>
      <w:r>
        <w:br/>
      </w:r>
      <w:r>
        <w:rPr>
          <w:rFonts w:ascii="Times New Roman"/>
          <w:b/>
          <w:i w:val="false"/>
          <w:color w:val="000000"/>
        </w:rPr>
        <w:t>(қызметкерлерінің) өзара іс-қимыл тәртібін сипаттау</w:t>
      </w:r>
    </w:p>
    <w:bookmarkEnd w:id="2"/>
    <w:p>
      <w:pPr>
        <w:spacing w:after="0"/>
        <w:ind w:left="0"/>
        <w:jc w:val="left"/>
      </w:pPr>
      <w:r>
        <w:rPr>
          <w:rFonts w:ascii="Times New Roman"/>
          <w:b w:val="false"/>
          <w:i w:val="false"/>
          <w:color w:val="000000"/>
          <w:sz w:val="28"/>
        </w:rPr>
        <w:t>      7. Мемлекеттік көрсетілетін қызмет процесіне қатысатын қызмет берушілердің, құрылымдық бөлімшелерінің (қызметкерлерінің) тізбесі:</w:t>
      </w:r>
      <w:r>
        <w:br/>
      </w:r>
      <w:r>
        <w:rPr>
          <w:rFonts w:ascii="Times New Roman"/>
          <w:b w:val="false"/>
          <w:i w:val="false"/>
          <w:color w:val="000000"/>
          <w:sz w:val="28"/>
        </w:rPr>
        <w:t>
      1) көрсетілетін қызметті берушінің кеңсе қызметкері;</w:t>
      </w:r>
      <w:r>
        <w:br/>
      </w:r>
      <w:r>
        <w:rPr>
          <w:rFonts w:ascii="Times New Roman"/>
          <w:b w:val="false"/>
          <w:i w:val="false"/>
          <w:color w:val="000000"/>
          <w:sz w:val="28"/>
        </w:rPr>
        <w:t>
      2) көрсетілетін қызметті берушінің басшысы;</w:t>
      </w:r>
      <w:r>
        <w:br/>
      </w:r>
      <w:r>
        <w:rPr>
          <w:rFonts w:ascii="Times New Roman"/>
          <w:b w:val="false"/>
          <w:i w:val="false"/>
          <w:color w:val="000000"/>
          <w:sz w:val="28"/>
        </w:rPr>
        <w:t>
      3) көрсетілетін қызметті берушінің жауапты орындаушысы.</w:t>
      </w:r>
      <w:r>
        <w:br/>
      </w:r>
      <w:r>
        <w:rPr>
          <w:rFonts w:ascii="Times New Roman"/>
          <w:b w:val="false"/>
          <w:i w:val="false"/>
          <w:color w:val="000000"/>
          <w:sz w:val="28"/>
        </w:rPr>
        <w:t xml:space="preserve">
      8. Әрбір рәсімнің (іс-қимылдың) ұзақтығын көрсете отырып, құрылымдық бөлімшелер (қызметкерлер) арасындағы рәсімдердің (іс-қимылдардың) реттілігін сипаттау "Фармацевтикалық қызметке лицензия беру, қайта ресімдеу, лицензияның телнұсқасын беру" мемлекеттік көрсетілетін қызмет регламентінің (бұдан әрі - Регламент)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2-қосымшаларына</w:t>
      </w:r>
      <w:r>
        <w:rPr>
          <w:rFonts w:ascii="Times New Roman"/>
          <w:b w:val="false"/>
          <w:i w:val="false"/>
          <w:color w:val="000000"/>
          <w:sz w:val="28"/>
        </w:rPr>
        <w:t xml:space="preserve"> сәйкес блок-схемамен сүйемелденеді.</w:t>
      </w:r>
      <w:r>
        <w:br/>
      </w:r>
      <w:r>
        <w:rPr>
          <w:rFonts w:ascii="Times New Roman"/>
          <w:b w:val="false"/>
          <w:i w:val="false"/>
          <w:color w:val="000000"/>
          <w:sz w:val="28"/>
        </w:rPr>
        <w:t xml:space="preserve">
      9. Мемлекеттік қызмет көрсету процесінде көрсетілетін қызметті берушінің құрылымдық бөлімшелерінің (қызметкерлерінің) рәсімдері (іс-қимылдары) мен өзара іс-қимылдары реттілігінің толық сипаттамасы осы Регламенттің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r>
        <w:br/>
      </w:r>
      <w:r>
        <w:rPr>
          <w:rFonts w:ascii="Times New Roman"/>
          <w:b w:val="false"/>
          <w:i w:val="false"/>
          <w:color w:val="000000"/>
          <w:sz w:val="28"/>
        </w:rPr>
        <w:t>
</w:t>
      </w:r>
    </w:p>
    <w:bookmarkStart w:name="z11" w:id="3"/>
    <w:p>
      <w:pPr>
        <w:spacing w:after="0"/>
        <w:ind w:left="0"/>
        <w:jc w:val="left"/>
      </w:pPr>
      <w:r>
        <w:rPr>
          <w:rFonts w:ascii="Times New Roman"/>
          <w:b/>
          <w:i w:val="false"/>
          <w:color w:val="000000"/>
        </w:rPr>
        <w:t xml:space="preserve"> 4. Халыққа қызмет көрсету орталығымен және (немесе)</w:t>
      </w:r>
      <w:r>
        <w:br/>
      </w:r>
      <w:r>
        <w:rPr>
          <w:rFonts w:ascii="Times New Roman"/>
          <w:b/>
          <w:i w:val="false"/>
          <w:color w:val="000000"/>
        </w:rPr>
        <w:t>өзге де көрсетілетін қызметті берушілермен өзара іс-қимыл</w:t>
      </w:r>
      <w:r>
        <w:br/>
      </w:r>
      <w:r>
        <w:rPr>
          <w:rFonts w:ascii="Times New Roman"/>
          <w:b/>
          <w:i w:val="false"/>
          <w:color w:val="000000"/>
        </w:rPr>
        <w:t>тәртібін, сондай-ақ мемлекеттік қызмет көрсету процесінде</w:t>
      </w:r>
      <w:r>
        <w:br/>
      </w:r>
      <w:r>
        <w:rPr>
          <w:rFonts w:ascii="Times New Roman"/>
          <w:b/>
          <w:i w:val="false"/>
          <w:color w:val="000000"/>
        </w:rPr>
        <w:t>ақпараттық жүйелерді пайдалану тәртібін сипаттау</w:t>
      </w:r>
    </w:p>
    <w:bookmarkEnd w:id="3"/>
    <w:p>
      <w:pPr>
        <w:spacing w:after="0"/>
        <w:ind w:left="0"/>
        <w:jc w:val="left"/>
      </w:pPr>
      <w:r>
        <w:rPr>
          <w:rFonts w:ascii="Times New Roman"/>
          <w:b w:val="false"/>
          <w:i w:val="false"/>
          <w:color w:val="000000"/>
          <w:sz w:val="28"/>
        </w:rPr>
        <w:t>      10. Мемлекеттік қызмет халыққа қызмет көрсету орталығымен көрсетілмейді.</w:t>
      </w:r>
      <w:r>
        <w:br/>
      </w:r>
      <w:r>
        <w:rPr>
          <w:rFonts w:ascii="Times New Roman"/>
          <w:b w:val="false"/>
          <w:i w:val="false"/>
          <w:color w:val="000000"/>
          <w:sz w:val="28"/>
        </w:rPr>
        <w:t>
      11. Мемлекеттік қызметті портал арқылы көрсету кезінде жүгіну тәртібін және көрсетілетін қызметті беруші мен көрсетілетін қызметті алушының рәсімдерінің (іс-қимылдарының) реттілігін сипаттау:</w:t>
      </w:r>
      <w:r>
        <w:br/>
      </w:r>
      <w:r>
        <w:rPr>
          <w:rFonts w:ascii="Times New Roman"/>
          <w:b w:val="false"/>
          <w:i w:val="false"/>
          <w:color w:val="000000"/>
          <w:sz w:val="28"/>
        </w:rPr>
        <w:t>
      1) көрсетілетін қызметті алушы өзінің компьютерінің интернет-браузерінде сақталатын электрондық цифрлық қолтаңба (бұдан әрі-ЭЦҚ) тіркеу куәлігінің көмегімен порталда тіркелуді жүзеге асырады (порталда тіркелмеген көрсетілетін қызметті алушылар үшін жүзеге асырылады);</w:t>
      </w:r>
      <w:r>
        <w:br/>
      </w:r>
      <w:r>
        <w:rPr>
          <w:rFonts w:ascii="Times New Roman"/>
          <w:b w:val="false"/>
          <w:i w:val="false"/>
          <w:color w:val="000000"/>
          <w:sz w:val="28"/>
        </w:rPr>
        <w:t>
      2) 1-процесс - көрсетілетін қызметті алушының компьютерінің интернет-браузерінде ЭЦҚ тіркеу куәлігін бекіту, көрсетілетін қызметті алушының электрондық мемлекеттік көрсетілетін қызметті алу үшін порталға парольды енгізу процесі (авторизациялау процесі);</w:t>
      </w:r>
      <w:r>
        <w:br/>
      </w:r>
      <w:r>
        <w:rPr>
          <w:rFonts w:ascii="Times New Roman"/>
          <w:b w:val="false"/>
          <w:i w:val="false"/>
          <w:color w:val="000000"/>
          <w:sz w:val="28"/>
        </w:rPr>
        <w:t>
      3) 1-шарт – порталда жеке сәйкестендіру нөмірі (бұдан әрі – ЖСН) мен бизнес сәйкестендіру нөмірі (бұдан әрі – БСН) арқылы тіркелген көрсетілген қызметті алушы туралы деректердің нақтылығын логин және пароль арқылы тексеру;</w:t>
      </w:r>
      <w:r>
        <w:br/>
      </w:r>
      <w:r>
        <w:rPr>
          <w:rFonts w:ascii="Times New Roman"/>
          <w:b w:val="false"/>
          <w:i w:val="false"/>
          <w:color w:val="000000"/>
          <w:sz w:val="28"/>
        </w:rPr>
        <w:t>
      4) 2-процесс – көрсетілетін қызметті алушының мәліметтерінде кемшіліктердің болуына байланысты порталда авторизациялаудан бас тарту туралы хабарлама қалыптастыру;</w:t>
      </w:r>
      <w:r>
        <w:br/>
      </w:r>
      <w:r>
        <w:rPr>
          <w:rFonts w:ascii="Times New Roman"/>
          <w:b w:val="false"/>
          <w:i w:val="false"/>
          <w:color w:val="000000"/>
          <w:sz w:val="28"/>
        </w:rPr>
        <w:t>
      5) 3-процесс – көрсетілетін қызметті алушының осы Регламентте көрсетілген электрондық мемлекеттік көрсетілетін қызметті таңдауы, экранға электрондық қызметті көрсету үшін сұраныстың нысанын шығаруы және көрсетілетін қызметті алушының, оның құрылымы мен үлгі талаптарын ескере отырып, нысанды толтыруы (мәліметтерді енгізуі), сұраныс нысанына қажетті құжаттарды электрондық түрде жалғауы;</w:t>
      </w:r>
      <w:r>
        <w:br/>
      </w:r>
      <w:r>
        <w:rPr>
          <w:rFonts w:ascii="Times New Roman"/>
          <w:b w:val="false"/>
          <w:i w:val="false"/>
          <w:color w:val="000000"/>
          <w:sz w:val="28"/>
        </w:rPr>
        <w:t>
      6) 4-процесс – электрондық мемлекеттік көрсетілетін қызметке ЭҮТШ-та ақы төлеу, одан кейін бұл ақпарат "Е-лицензиялау" мемлекеттік деректер қорының ақпараттық жүйесіне (бұдан әрі - МДҚ АЖ) түседі;</w:t>
      </w:r>
      <w:r>
        <w:br/>
      </w:r>
      <w:r>
        <w:rPr>
          <w:rFonts w:ascii="Times New Roman"/>
          <w:b w:val="false"/>
          <w:i w:val="false"/>
          <w:color w:val="000000"/>
          <w:sz w:val="28"/>
        </w:rPr>
        <w:t>
      7) 2-шарт – "Е-лицензиялау" МДБ АЖ-де электрондық мемлекеттік көрсетілетін қызмет көрсеткені үшін төлем фактісін тексеру;</w:t>
      </w:r>
      <w:r>
        <w:br/>
      </w:r>
      <w:r>
        <w:rPr>
          <w:rFonts w:ascii="Times New Roman"/>
          <w:b w:val="false"/>
          <w:i w:val="false"/>
          <w:color w:val="000000"/>
          <w:sz w:val="28"/>
        </w:rPr>
        <w:t>
      8) 5-процесс –"Е-лицензиялау" МДБ АЖ-да электрондық мемлекеттік қызметтерді көрсеткені үшін төлемнің болмауына байланысты сұратылып отырған электрондық мемлекеттік қызметтен бас тарту туралы хабарлама қалыптастыру;</w:t>
      </w:r>
      <w:r>
        <w:br/>
      </w:r>
      <w:r>
        <w:rPr>
          <w:rFonts w:ascii="Times New Roman"/>
          <w:b w:val="false"/>
          <w:i w:val="false"/>
          <w:color w:val="000000"/>
          <w:sz w:val="28"/>
        </w:rPr>
        <w:t>
      9) 6-процесс – көрсетілетін қызметті алушының сұрауды куәландыру (қол қою) үшін ЭЦҚ тіркеу куәлігін таңдауы;</w:t>
      </w:r>
      <w:r>
        <w:br/>
      </w:r>
      <w:r>
        <w:rPr>
          <w:rFonts w:ascii="Times New Roman"/>
          <w:b w:val="false"/>
          <w:i w:val="false"/>
          <w:color w:val="000000"/>
          <w:sz w:val="28"/>
        </w:rPr>
        <w:t>
      10) 3-шарт – порталда ЭЦҚ тіркеу куәлігінің қолданылу мерзімін және қайтарып алынған (күші жойылған) тіркеу куәліктерінің тізімінде жоқтығын, сондай-ақ сұраныста көрсетілген ЖСН мен БСН және ЭЦҚ тіркеу куәлігінде көрсетілген ЖСН мен БСН арасындағы бірдейлендіру мәліметтерінің сәйкестігін;</w:t>
      </w:r>
      <w:r>
        <w:br/>
      </w:r>
      <w:r>
        <w:rPr>
          <w:rFonts w:ascii="Times New Roman"/>
          <w:b w:val="false"/>
          <w:i w:val="false"/>
          <w:color w:val="000000"/>
          <w:sz w:val="28"/>
        </w:rPr>
        <w:t>
      11) 7-процесс – көрсетілетін қызметті алушының ЭЦҚ түпнұсқалығының расталмауына байланысты сұратылып отырған электрондық мемлекеттік көрсетілетін қызметтен бас тарту туралы хабарламаны қалыптастыру;</w:t>
      </w:r>
      <w:r>
        <w:br/>
      </w:r>
      <w:r>
        <w:rPr>
          <w:rFonts w:ascii="Times New Roman"/>
          <w:b w:val="false"/>
          <w:i w:val="false"/>
          <w:color w:val="000000"/>
          <w:sz w:val="28"/>
        </w:rPr>
        <w:t>
      12) 8-процесс – көрсетілетін қызметті алушының ЭЦҚ арқылы электрондық мемлекеттік қызмет көрсетуге сұраудың толтырылған (енгізілген деректер) нысанын куәландыру (қол қою);</w:t>
      </w:r>
      <w:r>
        <w:br/>
      </w:r>
      <w:r>
        <w:rPr>
          <w:rFonts w:ascii="Times New Roman"/>
          <w:b w:val="false"/>
          <w:i w:val="false"/>
          <w:color w:val="000000"/>
          <w:sz w:val="28"/>
        </w:rPr>
        <w:t>
      13) 9-процесс – "Е-лицензиялау" МДБ АЖ-да электрондық құжатты (көрсетілетін қызметті алушының сұранысын) тіркеу және "Е-лицензиялау" МДБ АЖ-да сұрауды өңдеу;</w:t>
      </w:r>
      <w:r>
        <w:br/>
      </w:r>
      <w:r>
        <w:rPr>
          <w:rFonts w:ascii="Times New Roman"/>
          <w:b w:val="false"/>
          <w:i w:val="false"/>
          <w:color w:val="000000"/>
          <w:sz w:val="28"/>
        </w:rPr>
        <w:t>
      14) 4-шарт – көрсетілетін қызметті берушінің көрсетілетін қызметті алушының біліктілік талаптарына және электрондық мемлекеттік қызметті көрсетуге арналған негіздемелерге сәйкестігін тексеруі;</w:t>
      </w:r>
      <w:r>
        <w:br/>
      </w:r>
      <w:r>
        <w:rPr>
          <w:rFonts w:ascii="Times New Roman"/>
          <w:b w:val="false"/>
          <w:i w:val="false"/>
          <w:color w:val="000000"/>
          <w:sz w:val="28"/>
        </w:rPr>
        <w:t>
      15) 10-процесс – "Е лицензиялау" МДҚ АЖ-да көрсетілетін қызметті алушының мәліметтерінде кемшіліктердің болуына байланысты сұрау салынған электрондық мемлекеттік қызметті көрсетуден бас тарту туралы хабарлама қалыптастырылады;</w:t>
      </w:r>
      <w:r>
        <w:br/>
      </w:r>
      <w:r>
        <w:rPr>
          <w:rFonts w:ascii="Times New Roman"/>
          <w:b w:val="false"/>
          <w:i w:val="false"/>
          <w:color w:val="000000"/>
          <w:sz w:val="28"/>
        </w:rPr>
        <w:t>
      16) 11-процесс – көрсетілетін қызметті алушының порталда қалыптастырылған электрондық мемлекеттік қызмет нәтижесін (электрондық лицензия) алуы.</w:t>
      </w:r>
      <w:r>
        <w:br/>
      </w:r>
      <w:r>
        <w:rPr>
          <w:rFonts w:ascii="Times New Roman"/>
          <w:b w:val="false"/>
          <w:i w:val="false"/>
          <w:color w:val="000000"/>
          <w:sz w:val="28"/>
        </w:rPr>
        <w:t xml:space="preserve">
      Портал арқылы мемлекеттік қызмет көрсету кезінде ақпараттық жүйелердің функционалдық өзара іс-қимылдарының диаграммасы осы регламенттің </w:t>
      </w:r>
      <w:r>
        <w:rPr>
          <w:rFonts w:ascii="Times New Roman"/>
          <w:b w:val="false"/>
          <w:i w:val="false"/>
          <w:color w:val="000000"/>
          <w:sz w:val="28"/>
        </w:rPr>
        <w:t>5-қосымшасында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12. Портал арқылы жүгінген кезде көрсетілетін қызметті алушының "жеке кабинетінде" мемлекеттік көрсетілетін қызмет нәтижесін алу күні мен уақыты көрсетілген мемлекеттік қызметті көрсетуге арналған сұратудың қабылданғаны туралы мәлімет көрсетіледі.</w:t>
      </w:r>
      <w:r>
        <w:br/>
      </w:r>
      <w:r>
        <w:rPr>
          <w:rFonts w:ascii="Times New Roman"/>
          <w:b w:val="false"/>
          <w:i w:val="false"/>
          <w:color w:val="000000"/>
          <w:sz w:val="28"/>
        </w:rPr>
        <w:t>
      13. Мемлекеттік қызметті көрсету нәтижесі көрсетілетін қызметті берушінің уәкілетті тұлғасының ЭЦҚ-мен куәландырылған электрондық құжат нысанында көрсетілетін қызметті алушының "жеке кабинетіне" жолданады.</w:t>
      </w:r>
      <w:r>
        <w:br/>
      </w:r>
      <w:r>
        <w:rPr>
          <w:rFonts w:ascii="Times New Roman"/>
          <w:b w:val="false"/>
          <w:i w:val="false"/>
          <w:color w:val="000000"/>
          <w:sz w:val="28"/>
        </w:rPr>
        <w:t xml:space="preserve">
      14. Көрсетілетін қызметті берушінің және (немесе) олардың лауазымды адамдарының мемлекеттік қызмет көрсету мәселелері бойынша шешімдеріне, әрекеттеріне (әрекетсіздігіне) шағымдану тәртібі Стандарттың </w:t>
      </w:r>
      <w:r>
        <w:rPr>
          <w:rFonts w:ascii="Times New Roman"/>
          <w:b w:val="false"/>
          <w:i w:val="false"/>
          <w:color w:val="000000"/>
          <w:sz w:val="28"/>
        </w:rPr>
        <w:t>3-бөліміне</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Фармацевтикалық қызметке</w:t>
            </w:r>
            <w:r>
              <w:br/>
            </w:r>
            <w:r>
              <w:rPr>
                <w:rFonts w:ascii="Times New Roman"/>
                <w:b w:val="false"/>
                <w:i w:val="false"/>
                <w:color w:val="000000"/>
                <w:sz w:val="20"/>
              </w:rPr>
              <w:t>лицензия беру, қайта ресімдеу,</w:t>
            </w:r>
            <w:r>
              <w:br/>
            </w:r>
            <w:r>
              <w:rPr>
                <w:rFonts w:ascii="Times New Roman"/>
                <w:b w:val="false"/>
                <w:i w:val="false"/>
                <w:color w:val="000000"/>
                <w:sz w:val="20"/>
              </w:rPr>
              <w:t>лицензияның телнұсқасын беру"</w:t>
            </w:r>
            <w:r>
              <w:br/>
            </w:r>
            <w:r>
              <w:rPr>
                <w:rFonts w:ascii="Times New Roman"/>
                <w:b w:val="false"/>
                <w:i w:val="false"/>
                <w:color w:val="000000"/>
                <w:sz w:val="20"/>
              </w:rPr>
              <w:t>мемлекеттік қызмет регламентіне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Әрбір рәсімнің (іс-қимылдың) ұзақтығын көрсете отырып,</w:t>
      </w:r>
      <w:r>
        <w:br/>
      </w:r>
      <w:r>
        <w:rPr>
          <w:rFonts w:ascii="Times New Roman"/>
          <w:b/>
          <w:i w:val="false"/>
          <w:color w:val="000000"/>
        </w:rPr>
        <w:t>көрсетілетін қызметті берушінің құрылымдық бөлімшелері</w:t>
      </w:r>
      <w:r>
        <w:br/>
      </w:r>
      <w:r>
        <w:rPr>
          <w:rFonts w:ascii="Times New Roman"/>
          <w:b/>
          <w:i w:val="false"/>
          <w:color w:val="000000"/>
        </w:rPr>
        <w:t>(қызметкерлері) арасындағы, лицензия және</w:t>
      </w:r>
      <w:r>
        <w:br/>
      </w:r>
      <w:r>
        <w:rPr>
          <w:rFonts w:ascii="Times New Roman"/>
          <w:b/>
          <w:i w:val="false"/>
          <w:color w:val="000000"/>
        </w:rPr>
        <w:t>(немесе) лицензияға қосымша беру рәсімдерінің</w:t>
      </w:r>
      <w:r>
        <w:br/>
      </w:r>
      <w:r>
        <w:rPr>
          <w:rFonts w:ascii="Times New Roman"/>
          <w:b/>
          <w:i w:val="false"/>
          <w:color w:val="000000"/>
        </w:rPr>
        <w:t>(іс-қимылдардың) реттілігін сипаттаудың</w:t>
      </w:r>
      <w:r>
        <w:br/>
      </w:r>
      <w:r>
        <w:rPr>
          <w:rFonts w:ascii="Times New Roman"/>
          <w:b/>
          <w:i w:val="false"/>
          <w:color w:val="000000"/>
        </w:rPr>
        <w:t>блок-схемасы</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569200" cy="712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569200" cy="712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"Фармацевтикалық қызметке</w:t>
            </w:r>
            <w:r>
              <w:br/>
            </w:r>
            <w:r>
              <w:rPr>
                <w:rFonts w:ascii="Times New Roman"/>
                <w:b w:val="false"/>
                <w:i w:val="false"/>
                <w:color w:val="000000"/>
                <w:sz w:val="20"/>
              </w:rPr>
              <w:t>лицензия беру, қайта ресімдеу,</w:t>
            </w:r>
            <w:r>
              <w:br/>
            </w:r>
            <w:r>
              <w:rPr>
                <w:rFonts w:ascii="Times New Roman"/>
                <w:b w:val="false"/>
                <w:i w:val="false"/>
                <w:color w:val="000000"/>
                <w:sz w:val="20"/>
              </w:rPr>
              <w:t>лицензияның телнұсқасын беру"</w:t>
            </w:r>
            <w:r>
              <w:br/>
            </w:r>
            <w:r>
              <w:rPr>
                <w:rFonts w:ascii="Times New Roman"/>
                <w:b w:val="false"/>
                <w:i w:val="false"/>
                <w:color w:val="000000"/>
                <w:sz w:val="20"/>
              </w:rPr>
              <w:t>мемлекеттік қызмет регламентіне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Әрбір рәсімнің (іс-қимылдың) ұзақтығын көрсете отырып,</w:t>
      </w:r>
      <w:r>
        <w:br/>
      </w:r>
      <w:r>
        <w:rPr>
          <w:rFonts w:ascii="Times New Roman"/>
          <w:b/>
          <w:i w:val="false"/>
          <w:color w:val="000000"/>
        </w:rPr>
        <w:t>көрсетілетін қызметті берушінің құрылымдық бөлімшелері</w:t>
      </w:r>
      <w:r>
        <w:br/>
      </w:r>
      <w:r>
        <w:rPr>
          <w:rFonts w:ascii="Times New Roman"/>
          <w:b/>
          <w:i w:val="false"/>
          <w:color w:val="000000"/>
        </w:rPr>
        <w:t>(қызметкерлері) арасындағы, лицензияның және (немесе)</w:t>
      </w:r>
      <w:r>
        <w:br/>
      </w:r>
      <w:r>
        <w:rPr>
          <w:rFonts w:ascii="Times New Roman"/>
          <w:b/>
          <w:i w:val="false"/>
          <w:color w:val="000000"/>
        </w:rPr>
        <w:t>лицензияға қосымшаның телнұсқасын беру рәсімдерінің</w:t>
      </w:r>
      <w:r>
        <w:br/>
      </w:r>
      <w:r>
        <w:rPr>
          <w:rFonts w:ascii="Times New Roman"/>
          <w:b/>
          <w:i w:val="false"/>
          <w:color w:val="000000"/>
        </w:rPr>
        <w:t>(іс-қимылдардың) реттілігін сипаттаудың</w:t>
      </w:r>
      <w:r>
        <w:br/>
      </w:r>
      <w:r>
        <w:rPr>
          <w:rFonts w:ascii="Times New Roman"/>
          <w:b/>
          <w:i w:val="false"/>
          <w:color w:val="000000"/>
        </w:rPr>
        <w:t>блок-схемасы</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6845300" cy="731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845300" cy="7315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"Фармацевтикалық қызметке</w:t>
            </w:r>
            <w:r>
              <w:br/>
            </w:r>
            <w:r>
              <w:rPr>
                <w:rFonts w:ascii="Times New Roman"/>
                <w:b w:val="false"/>
                <w:i w:val="false"/>
                <w:color w:val="000000"/>
                <w:sz w:val="20"/>
              </w:rPr>
              <w:t>лицензия беру, қайта ресімдеу,</w:t>
            </w:r>
            <w:r>
              <w:br/>
            </w:r>
            <w:r>
              <w:rPr>
                <w:rFonts w:ascii="Times New Roman"/>
                <w:b w:val="false"/>
                <w:i w:val="false"/>
                <w:color w:val="000000"/>
                <w:sz w:val="20"/>
              </w:rPr>
              <w:t>лицензияның телнұсқасын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"Фармацевтикалық қызметке лицензия беру, қайта ресімдеу,</w:t>
      </w:r>
      <w:r>
        <w:br/>
      </w:r>
      <w:r>
        <w:rPr>
          <w:rFonts w:ascii="Times New Roman"/>
          <w:b/>
          <w:i w:val="false"/>
          <w:color w:val="000000"/>
        </w:rPr>
        <w:t>лицензияның телнұсқасын беру" мемлекеттік қызметін</w:t>
      </w:r>
      <w:r>
        <w:br/>
      </w:r>
      <w:r>
        <w:rPr>
          <w:rFonts w:ascii="Times New Roman"/>
          <w:b/>
          <w:i w:val="false"/>
          <w:color w:val="000000"/>
        </w:rPr>
        <w:t>көрсетудің лицензия және (немесе) лицензияға</w:t>
      </w:r>
      <w:r>
        <w:br/>
      </w:r>
      <w:r>
        <w:rPr>
          <w:rFonts w:ascii="Times New Roman"/>
          <w:b/>
          <w:i w:val="false"/>
          <w:color w:val="000000"/>
        </w:rPr>
        <w:t>қосымша беру бизнес-процестерінің</w:t>
      </w:r>
      <w:r>
        <w:br/>
      </w:r>
      <w:r>
        <w:rPr>
          <w:rFonts w:ascii="Times New Roman"/>
          <w:b/>
          <w:i w:val="false"/>
          <w:color w:val="000000"/>
        </w:rPr>
        <w:t>анықтамалығы</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6515100" cy="740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515100" cy="7404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"Фармацевтикалық қызметке</w:t>
            </w:r>
            <w:r>
              <w:br/>
            </w:r>
            <w:r>
              <w:rPr>
                <w:rFonts w:ascii="Times New Roman"/>
                <w:b w:val="false"/>
                <w:i w:val="false"/>
                <w:color w:val="000000"/>
                <w:sz w:val="20"/>
              </w:rPr>
              <w:t>лицензия беру, қайта ресімдеу,</w:t>
            </w:r>
            <w:r>
              <w:br/>
            </w:r>
            <w:r>
              <w:rPr>
                <w:rFonts w:ascii="Times New Roman"/>
                <w:b w:val="false"/>
                <w:i w:val="false"/>
                <w:color w:val="000000"/>
                <w:sz w:val="20"/>
              </w:rPr>
              <w:t>лицензияның телнұсқасын беру"</w:t>
            </w:r>
            <w:r>
              <w:br/>
            </w:r>
            <w:r>
              <w:rPr>
                <w:rFonts w:ascii="Times New Roman"/>
                <w:b w:val="false"/>
                <w:i w:val="false"/>
                <w:color w:val="000000"/>
                <w:sz w:val="20"/>
              </w:rPr>
              <w:t>мемлекеттік қызмет регламентіне</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"Фармацевтикалық қызметке лицензия беру, қайта ресімдеу,</w:t>
      </w:r>
      <w:r>
        <w:br/>
      </w:r>
      <w:r>
        <w:rPr>
          <w:rFonts w:ascii="Times New Roman"/>
          <w:b/>
          <w:i w:val="false"/>
          <w:color w:val="000000"/>
        </w:rPr>
        <w:t>лицензияның телнұсқасын беру" мемлекеттік қызметін</w:t>
      </w:r>
      <w:r>
        <w:br/>
      </w:r>
      <w:r>
        <w:rPr>
          <w:rFonts w:ascii="Times New Roman"/>
          <w:b/>
          <w:i w:val="false"/>
          <w:color w:val="000000"/>
        </w:rPr>
        <w:t>көрсетудің лицензия және (немесе) лицензияға</w:t>
      </w:r>
      <w:r>
        <w:br/>
      </w:r>
      <w:r>
        <w:rPr>
          <w:rFonts w:ascii="Times New Roman"/>
          <w:b/>
          <w:i w:val="false"/>
          <w:color w:val="000000"/>
        </w:rPr>
        <w:t>қосымшаның телнұсқасын беру</w:t>
      </w:r>
      <w:r>
        <w:br/>
      </w:r>
      <w:r>
        <w:rPr>
          <w:rFonts w:ascii="Times New Roman"/>
          <w:b/>
          <w:i w:val="false"/>
          <w:color w:val="000000"/>
        </w:rPr>
        <w:t>бизнес-процестерінің</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6604000" cy="754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604000" cy="7543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Фармацевтикалық қызметке</w:t>
            </w:r>
            <w:r>
              <w:br/>
            </w:r>
            <w:r>
              <w:rPr>
                <w:rFonts w:ascii="Times New Roman"/>
                <w:b w:val="false"/>
                <w:i w:val="false"/>
                <w:color w:val="000000"/>
                <w:sz w:val="20"/>
              </w:rPr>
              <w:t>лицензия беру, қайта ресімдеу,</w:t>
            </w:r>
            <w:r>
              <w:br/>
            </w:r>
            <w:r>
              <w:rPr>
                <w:rFonts w:ascii="Times New Roman"/>
                <w:b w:val="false"/>
                <w:i w:val="false"/>
                <w:color w:val="000000"/>
                <w:sz w:val="20"/>
              </w:rPr>
              <w:t>лицензияның телнұсқасын беру"</w:t>
            </w:r>
            <w:r>
              <w:br/>
            </w:r>
            <w:r>
              <w:rPr>
                <w:rFonts w:ascii="Times New Roman"/>
                <w:b w:val="false"/>
                <w:i w:val="false"/>
                <w:color w:val="000000"/>
                <w:sz w:val="20"/>
              </w:rPr>
              <w:t>мемлекеттік қызмет регламентіне</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Портал арқылы мемлекеттік көрсетілетін</w:t>
      </w:r>
      <w:r>
        <w:br/>
      </w:r>
      <w:r>
        <w:rPr>
          <w:rFonts w:ascii="Times New Roman"/>
          <w:b/>
          <w:i w:val="false"/>
          <w:color w:val="000000"/>
        </w:rPr>
        <w:t>қызметті көрсету кезіндегі функционалды</w:t>
      </w:r>
      <w:r>
        <w:br/>
      </w:r>
      <w:r>
        <w:rPr>
          <w:rFonts w:ascii="Times New Roman"/>
          <w:b/>
          <w:i w:val="false"/>
          <w:color w:val="000000"/>
        </w:rPr>
        <w:t>өзара іс-қимылдың</w:t>
      </w:r>
      <w:r>
        <w:br/>
      </w:r>
      <w:r>
        <w:rPr>
          <w:rFonts w:ascii="Times New Roman"/>
          <w:b/>
          <w:i w:val="false"/>
          <w:color w:val="000000"/>
        </w:rPr>
        <w:t>диаграммасы</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434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34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30 қыркүйектегі № 260</w:t>
            </w:r>
            <w:r>
              <w:br/>
            </w:r>
            <w:r>
              <w:rPr>
                <w:rFonts w:ascii="Times New Roman"/>
                <w:b w:val="false"/>
                <w:i w:val="false"/>
                <w:color w:val="000000"/>
                <w:sz w:val="20"/>
              </w:rPr>
              <w:t>Батыс Қазақстан облысы</w:t>
            </w:r>
            <w:r>
              <w:br/>
            </w:r>
            <w:r>
              <w:rPr>
                <w:rFonts w:ascii="Times New Roman"/>
                <w:b w:val="false"/>
                <w:i w:val="false"/>
                <w:color w:val="000000"/>
                <w:sz w:val="20"/>
              </w:rPr>
              <w:t>әкімдігінің қаулысымен бекітілді</w:t>
            </w:r>
          </w:p>
        </w:tc>
      </w:tr>
    </w:tbl>
    <w:bookmarkStart w:name="z18" w:id="4"/>
    <w:p>
      <w:pPr>
        <w:spacing w:after="0"/>
        <w:ind w:left="0"/>
        <w:jc w:val="left"/>
      </w:pPr>
      <w:r>
        <w:rPr>
          <w:rFonts w:ascii="Times New Roman"/>
          <w:b/>
          <w:i w:val="false"/>
          <w:color w:val="000000"/>
        </w:rPr>
        <w:t xml:space="preserve"> "Денсаулық сақтау саласындағы есірткі құралдарының,</w:t>
      </w:r>
      <w:r>
        <w:br/>
      </w:r>
      <w:r>
        <w:rPr>
          <w:rFonts w:ascii="Times New Roman"/>
          <w:b/>
          <w:i w:val="false"/>
          <w:color w:val="000000"/>
        </w:rPr>
        <w:t>психотроптық заттар мен прекурсорлардың айналымына</w:t>
      </w:r>
      <w:r>
        <w:br/>
      </w:r>
      <w:r>
        <w:rPr>
          <w:rFonts w:ascii="Times New Roman"/>
          <w:b/>
          <w:i w:val="false"/>
          <w:color w:val="000000"/>
        </w:rPr>
        <w:t>байланысты қызметке лицензиялар беру, қайта ресімдеу,</w:t>
      </w:r>
      <w:r>
        <w:br/>
      </w:r>
      <w:r>
        <w:rPr>
          <w:rFonts w:ascii="Times New Roman"/>
          <w:b/>
          <w:i w:val="false"/>
          <w:color w:val="000000"/>
        </w:rPr>
        <w:t>лицензияның телнұсқаларын беру"</w:t>
      </w:r>
      <w:r>
        <w:br/>
      </w:r>
      <w:r>
        <w:rPr>
          <w:rFonts w:ascii="Times New Roman"/>
          <w:b/>
          <w:i w:val="false"/>
          <w:color w:val="000000"/>
        </w:rPr>
        <w:t>мемлекеттік көрсетілетін қызмет</w:t>
      </w:r>
      <w:r>
        <w:br/>
      </w:r>
      <w:r>
        <w:rPr>
          <w:rFonts w:ascii="Times New Roman"/>
          <w:b/>
          <w:i w:val="false"/>
          <w:color w:val="000000"/>
        </w:rPr>
        <w:t>регламенті</w:t>
      </w:r>
      <w:r>
        <w:br/>
      </w:r>
      <w:r>
        <w:rPr>
          <w:rFonts w:ascii="Times New Roman"/>
          <w:b/>
          <w:i w:val="false"/>
          <w:color w:val="000000"/>
        </w:rPr>
        <w:t>1. Жалпы ережелер</w:t>
      </w:r>
    </w:p>
    <w:bookmarkEnd w:id="4"/>
    <w:p>
      <w:pPr>
        <w:spacing w:after="0"/>
        <w:ind w:left="0"/>
        <w:jc w:val="left"/>
      </w:pPr>
      <w:r>
        <w:rPr>
          <w:rFonts w:ascii="Times New Roman"/>
          <w:b w:val="false"/>
          <w:i w:val="false"/>
          <w:color w:val="000000"/>
          <w:sz w:val="28"/>
        </w:rPr>
        <w:t>      1. "Денсаулық сақтау саласындағы есірткі құралдарының, психотроптық заттар мен прекурсорлардың айналымына байланысты қызметке лицензиялар беру, қайта ресімдеу, лицензияның телнұсқаларын беру" мемлекеттік көрсетілетін қызмет (бұдан әрі – мемлекеттік көрсетілетін қызмет).</w:t>
      </w:r>
      <w:r>
        <w:br/>
      </w:r>
      <w:r>
        <w:rPr>
          <w:rFonts w:ascii="Times New Roman"/>
          <w:b w:val="false"/>
          <w:i w:val="false"/>
          <w:color w:val="000000"/>
          <w:sz w:val="28"/>
        </w:rPr>
        <w:t xml:space="preserve">
      Мемлекеттік көрсетілетін қызмет Орал қаласы, Достық-Дружба даңғылы, 201 үй мекенжайында орналасқан "Батыс Қазақстан облысының денсаулық сақтау басқармасы" мемлекеттік мекемесімен (бұдан әрі – көрсетілетін қызметті беруші), www.egov.kz "электрондық үкімет" веб-порталы (бұдан әрі – портал), сондай-ақ Қазақстан Республикасы Көлік және коммуникация министрлігі Мемлекеттік көрсетілетін қызметтерді автоматтандыруды бақылау және халыққа қызмет көрсету орталықтарының қызметін үйлестіру комитетінің "Халыққа қызмет көрсету орталығы" шаруашылық жүргізу құқығындағы республикалық мемлекеттік кәсіпорнының Батыс Қазақстан облысы бойынша филиалы (бұдан әрі – ХҚО) арқылы Қазақстан Республикасы Үкіметінің 2014 жылғы 24 ақпандағы № 142 "Фармацевтикалық қызмет саласындағы мемлекеттік қызмет стандарттарын бекіту туралы" </w:t>
      </w:r>
      <w:r>
        <w:rPr>
          <w:rFonts w:ascii="Times New Roman"/>
          <w:b w:val="false"/>
          <w:i w:val="false"/>
          <w:color w:val="000000"/>
          <w:sz w:val="28"/>
        </w:rPr>
        <w:t>қаулысымен</w:t>
      </w:r>
      <w:r>
        <w:rPr>
          <w:rFonts w:ascii="Times New Roman"/>
          <w:b w:val="false"/>
          <w:i w:val="false"/>
          <w:color w:val="000000"/>
          <w:sz w:val="28"/>
        </w:rPr>
        <w:t xml:space="preserve"> бекітілген "Денсаулық сақтау саласындағы есірткі құралдарының, психотроптық заттар мен прекурсорлардың айналымына байланысты қызметке лицензиялар беру, қайта ресімдеу, лицензияның телнұсқаларын беру" мемлекеттік қызмет стандартының негізінде көрсетіледі (бұдан әрі - Стандарт).</w:t>
      </w:r>
      <w:r>
        <w:br/>
      </w:r>
      <w:r>
        <w:rPr>
          <w:rFonts w:ascii="Times New Roman"/>
          <w:b w:val="false"/>
          <w:i w:val="false"/>
          <w:color w:val="000000"/>
          <w:sz w:val="28"/>
        </w:rPr>
        <w:t>
      2. Мемлекеттік көрсетілетін қызмет заңды тұлғаларға (бұдан әрі – көрсетілетін қызметті алушы) ақылы негізде көрсетіледі.</w:t>
      </w:r>
      <w:r>
        <w:br/>
      </w:r>
      <w:r>
        <w:rPr>
          <w:rFonts w:ascii="Times New Roman"/>
          <w:b w:val="false"/>
          <w:i w:val="false"/>
          <w:color w:val="000000"/>
          <w:sz w:val="28"/>
        </w:rPr>
        <w:t>
      Мемлекеттік қызметті көрсету кезінде көрсетілетін қызметті алушы Қазақстан Республикасының Салық кодексіне сәйкес көрсетілетін қызметті алушының орналасқан жері бойынша бюджетке қызметпен айналысу құқығы үшін лицензиялық алым төлейді:</w:t>
      </w:r>
      <w:r>
        <w:br/>
      </w:r>
      <w:r>
        <w:rPr>
          <w:rFonts w:ascii="Times New Roman"/>
          <w:b w:val="false"/>
          <w:i w:val="false"/>
          <w:color w:val="000000"/>
          <w:sz w:val="28"/>
        </w:rPr>
        <w:t>
      1) денсаулық сақтау саласындағы есірткі құралдарының, психотроптық заттар мен прекурсорлардың айналымына байланысты қызметке лицензия беру кезінде жиырма айлық есептік көрсеткішті (бұдан әрі – АЕК) құрайды;</w:t>
      </w:r>
      <w:r>
        <w:br/>
      </w:r>
      <w:r>
        <w:rPr>
          <w:rFonts w:ascii="Times New Roman"/>
          <w:b w:val="false"/>
          <w:i w:val="false"/>
          <w:color w:val="000000"/>
          <w:sz w:val="28"/>
        </w:rPr>
        <w:t>
      2) лицензияны қайта ресімдеу үшін лицензияны беру кезіндегі мөлшерлеменің 10 (он) пайызын құрайды, бірақ 4 (төрт) АЕК-дан артық емес;</w:t>
      </w:r>
      <w:r>
        <w:br/>
      </w:r>
      <w:r>
        <w:rPr>
          <w:rFonts w:ascii="Times New Roman"/>
          <w:b w:val="false"/>
          <w:i w:val="false"/>
          <w:color w:val="000000"/>
          <w:sz w:val="28"/>
        </w:rPr>
        <w:t>
      3) лицензияның телнұсқасын беру үшін лицензияны беру кезіндегі мөлшерлеменің 100 (жүз) пайызын құрайды.</w:t>
      </w:r>
      <w:r>
        <w:br/>
      </w:r>
      <w:r>
        <w:rPr>
          <w:rFonts w:ascii="Times New Roman"/>
          <w:b w:val="false"/>
          <w:i w:val="false"/>
          <w:color w:val="000000"/>
          <w:sz w:val="28"/>
        </w:rPr>
        <w:t>
      Лицензиялық алымды төлеу екінші деңгейдегі банктер және банк операцияларының жекелеген түрлерін жүзеге асыратын ұйымдар арқылы қолма-қол ақшалай және қолма-қол ақшасыз нысанда жүзеге асырылады.</w:t>
      </w:r>
      <w:r>
        <w:br/>
      </w:r>
      <w:r>
        <w:rPr>
          <w:rFonts w:ascii="Times New Roman"/>
          <w:b w:val="false"/>
          <w:i w:val="false"/>
          <w:color w:val="000000"/>
          <w:sz w:val="28"/>
        </w:rPr>
        <w:t>
      Мемлекеттік көрсетілетін қызметті алуға электрондық сұрау салу портал арқылы берілген жағдайда, төлем "электрондық үкіметтің" төлем шлюзі (бұдан әрі – ЭҮТШ) немесе екінші деңгейдегі банктер арқылы жүзеге асырылуы мүмкін.</w:t>
      </w:r>
      <w:r>
        <w:br/>
      </w:r>
      <w:r>
        <w:rPr>
          <w:rFonts w:ascii="Times New Roman"/>
          <w:b w:val="false"/>
          <w:i w:val="false"/>
          <w:color w:val="000000"/>
          <w:sz w:val="28"/>
        </w:rPr>
        <w:t>
      3. Мемлекеттік қызмет көрсетудің нысаны: электрондық (ішінара автоматтандырылған) және (немесе) қағаз түрінде.</w:t>
      </w:r>
      <w:r>
        <w:br/>
      </w:r>
      <w:r>
        <w:rPr>
          <w:rFonts w:ascii="Times New Roman"/>
          <w:b w:val="false"/>
          <w:i w:val="false"/>
          <w:color w:val="000000"/>
          <w:sz w:val="28"/>
        </w:rPr>
        <w:t>
      4. Мемлекеттік қызмет көрсетудің нәтижесі – денсаулық сақтау саласындағы есірткі құралдарының, психотроптық заттар мен прекурсорлардың айналымына байланысты қызметке лицензиялар беру, қайта ресімдеу, лицензияның телнұсқаларын беру және (немесе) лицензияға қосымшаның телнұсқасы немесе бас тарту туралы дәлелді жауап (бұдан әрі – бас тарту туралы дәлелді жауап) болып табылады.</w:t>
      </w:r>
      <w:r>
        <w:br/>
      </w:r>
      <w:r>
        <w:rPr>
          <w:rFonts w:ascii="Times New Roman"/>
          <w:b w:val="false"/>
          <w:i w:val="false"/>
          <w:color w:val="000000"/>
          <w:sz w:val="28"/>
        </w:rPr>
        <w:t>
      Көрсетілетін қызметті алушы лицензияны қағаз жеткізгіште алу үшін жүгінген жағдайда, лицензия басып шығарылады және көрсетілетін қызметті беруші басшысының мөрімен және қолымен расталады.</w:t>
      </w:r>
      <w:r>
        <w:br/>
      </w:r>
      <w:r>
        <w:rPr>
          <w:rFonts w:ascii="Times New Roman"/>
          <w:b w:val="false"/>
          <w:i w:val="false"/>
          <w:color w:val="000000"/>
          <w:sz w:val="28"/>
        </w:rPr>
        <w:t>
</w:t>
      </w:r>
    </w:p>
    <w:bookmarkStart w:name="z19" w:id="5"/>
    <w:p>
      <w:pPr>
        <w:spacing w:after="0"/>
        <w:ind w:left="0"/>
        <w:jc w:val="left"/>
      </w:pPr>
      <w:r>
        <w:rPr>
          <w:rFonts w:ascii="Times New Roman"/>
          <w:b/>
          <w:i w:val="false"/>
          <w:color w:val="000000"/>
        </w:rPr>
        <w:t xml:space="preserve"> 2. Мемлекеттік қызмет көрсету процесінде</w:t>
      </w:r>
      <w:r>
        <w:br/>
      </w:r>
      <w:r>
        <w:rPr>
          <w:rFonts w:ascii="Times New Roman"/>
          <w:b/>
          <w:i w:val="false"/>
          <w:color w:val="000000"/>
        </w:rPr>
        <w:t>көрсетілетін қызмет берушінің құрылымдық бөлімшелерінің</w:t>
      </w:r>
      <w:r>
        <w:br/>
      </w:r>
      <w:r>
        <w:rPr>
          <w:rFonts w:ascii="Times New Roman"/>
          <w:b/>
          <w:i w:val="false"/>
          <w:color w:val="000000"/>
        </w:rPr>
        <w:t>(қызметкерлерінің) іс-қимыл тәртібін сипаттау</w:t>
      </w:r>
    </w:p>
    <w:bookmarkEnd w:id="5"/>
    <w:p>
      <w:pPr>
        <w:spacing w:after="0"/>
        <w:ind w:left="0"/>
        <w:jc w:val="left"/>
      </w:pPr>
      <w:r>
        <w:rPr>
          <w:rFonts w:ascii="Times New Roman"/>
          <w:b w:val="false"/>
          <w:i w:val="false"/>
          <w:color w:val="000000"/>
          <w:sz w:val="28"/>
        </w:rPr>
        <w:t>      5. Мемлекеттік қызмет көрсету бойынша рәсімді (іс-қимылдар) бастауға:</w:t>
      </w:r>
      <w:r>
        <w:br/>
      </w:r>
      <w:r>
        <w:rPr>
          <w:rFonts w:ascii="Times New Roman"/>
          <w:b w:val="false"/>
          <w:i w:val="false"/>
          <w:color w:val="000000"/>
          <w:sz w:val="28"/>
        </w:rPr>
        <w:t>
      мемлекеттік көрсетілетін қызметті берушіге жүгінгенде өтініштің;</w:t>
      </w:r>
      <w:r>
        <w:br/>
      </w:r>
      <w:r>
        <w:rPr>
          <w:rFonts w:ascii="Times New Roman"/>
          <w:b w:val="false"/>
          <w:i w:val="false"/>
          <w:color w:val="000000"/>
          <w:sz w:val="28"/>
        </w:rPr>
        <w:t xml:space="preserve">
      ХҚО жүгінген кезде Стандарттың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3-қосымшаларына</w:t>
      </w:r>
      <w:r>
        <w:rPr>
          <w:rFonts w:ascii="Times New Roman"/>
          <w:b w:val="false"/>
          <w:i w:val="false"/>
          <w:color w:val="000000"/>
          <w:sz w:val="28"/>
        </w:rPr>
        <w:t xml:space="preserve"> сәйкес өтініштің болуы;</w:t>
      </w:r>
      <w:r>
        <w:br/>
      </w:r>
      <w:r>
        <w:rPr>
          <w:rFonts w:ascii="Times New Roman"/>
          <w:b w:val="false"/>
          <w:i w:val="false"/>
          <w:color w:val="000000"/>
          <w:sz w:val="28"/>
        </w:rPr>
        <w:t>
      портал арқылы жүгінген жағдайда электрондық сұраныс негіз болып табылады.</w:t>
      </w:r>
      <w:r>
        <w:br/>
      </w:r>
      <w:r>
        <w:rPr>
          <w:rFonts w:ascii="Times New Roman"/>
          <w:b w:val="false"/>
          <w:i w:val="false"/>
          <w:color w:val="000000"/>
          <w:sz w:val="28"/>
        </w:rPr>
        <w:t>
      6. Мемлекеттік қызмет көрсету процесінің құрамына кіретін әрбір рәсімнің (іс-қимылдың) мазмұны, оның орындалу ұзақтығы:</w:t>
      </w:r>
      <w:r>
        <w:br/>
      </w:r>
      <w:r>
        <w:rPr>
          <w:rFonts w:ascii="Times New Roman"/>
          <w:b w:val="false"/>
          <w:i w:val="false"/>
          <w:color w:val="000000"/>
          <w:sz w:val="28"/>
        </w:rPr>
        <w:t>
      лицензияны және (немесе) лицензияға қосымшаны беру, лицензияны және (немесе) лицензияға қосымшаны қайта ресімдеу кезінде:</w:t>
      </w:r>
      <w:r>
        <w:br/>
      </w:r>
      <w:r>
        <w:rPr>
          <w:rFonts w:ascii="Times New Roman"/>
          <w:b w:val="false"/>
          <w:i w:val="false"/>
          <w:color w:val="000000"/>
          <w:sz w:val="28"/>
        </w:rPr>
        <w:t xml:space="preserve">
      1) көрсетілетін қызметті алушы көрсетілетін қызметті берушінің кеңсе қызметкеріне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 ұсынады;</w:t>
      </w:r>
      <w:r>
        <w:br/>
      </w:r>
      <w:r>
        <w:rPr>
          <w:rFonts w:ascii="Times New Roman"/>
          <w:b w:val="false"/>
          <w:i w:val="false"/>
          <w:color w:val="000000"/>
          <w:sz w:val="28"/>
        </w:rPr>
        <w:t>
      2) көрсетілетін қызметті берушінің кеңсе қызметкері құжаттар тапсырылған кезеңнен бастап, 15 (он бес) минут ішінде қабылдау, тіркеу жұмыстарын жүргізеді және құжаттарды көрсетілетін қызметті берушінің басшысына бұрыштама қоюға жолдайды;</w:t>
      </w:r>
      <w:r>
        <w:br/>
      </w:r>
      <w:r>
        <w:rPr>
          <w:rFonts w:ascii="Times New Roman"/>
          <w:b w:val="false"/>
          <w:i w:val="false"/>
          <w:color w:val="000000"/>
          <w:sz w:val="28"/>
        </w:rPr>
        <w:t>
      3) көрсетілетін қызметті берушінің басшысы 3 (үш) сағат ішінде құжаттармен танысып, көрсетілетін қызметті берушінің жауапты орындаушысын тағайындайды және құжаттарды жолдайды;</w:t>
      </w:r>
      <w:r>
        <w:br/>
      </w:r>
      <w:r>
        <w:rPr>
          <w:rFonts w:ascii="Times New Roman"/>
          <w:b w:val="false"/>
          <w:i w:val="false"/>
          <w:color w:val="000000"/>
          <w:sz w:val="28"/>
        </w:rPr>
        <w:t>
      4) көрсетілетін қызметті берушінің жауапты орындаушысы келіп түскен құжаттарды қарайды, көрсетілетін қызметті алушыға лицензияны және (немесе) лицензияға қосымшаны беру кезінде – 5 (бес) жұмыс күні, лицензияны және (немесе) лицензияға қосымшаны қайта ресімдеу кезінде – 2 (екі) жұмыс күні немесе дәлелді бас тартуды дайындайды және көрсетілетін қызметті берушінің басшысына құжаттарды қол қоюға жолдайды;</w:t>
      </w:r>
      <w:r>
        <w:br/>
      </w:r>
      <w:r>
        <w:rPr>
          <w:rFonts w:ascii="Times New Roman"/>
          <w:b w:val="false"/>
          <w:i w:val="false"/>
          <w:color w:val="000000"/>
          <w:sz w:val="28"/>
        </w:rPr>
        <w:t>
      5) көрсетілетін қызмет беруішінің басшысы 3 (үш) сағат ішінде лицензияны және (немесе) лицензияға қосымшаны, лицензияны және (немесе) лицензияға қосымшаны қайта ресімдеу немесе бас тарту туралы дәлелді жауапқа қолын қояды және көрсетілетін қызметті берушінің кеңсе қызметкеріне жолдайды;</w:t>
      </w:r>
      <w:r>
        <w:br/>
      </w:r>
      <w:r>
        <w:rPr>
          <w:rFonts w:ascii="Times New Roman"/>
          <w:b w:val="false"/>
          <w:i w:val="false"/>
          <w:color w:val="000000"/>
          <w:sz w:val="28"/>
        </w:rPr>
        <w:t>
      6) көрсетілетін қызметті берушінің кеңсе қызметкері 15 (он бес) минут ішінде дайын құжатарды тіркеуден өткізеді және көрсетілетін қызметті алушыға дайын құжаттарды береді;</w:t>
      </w:r>
      <w:r>
        <w:br/>
      </w:r>
      <w:r>
        <w:rPr>
          <w:rFonts w:ascii="Times New Roman"/>
          <w:b w:val="false"/>
          <w:i w:val="false"/>
          <w:color w:val="000000"/>
          <w:sz w:val="28"/>
        </w:rPr>
        <w:t>
      лицензияның және (немесе) лицензияға қосымшаның телнұсқасын беру кезінде:</w:t>
      </w:r>
      <w:r>
        <w:br/>
      </w:r>
      <w:r>
        <w:rPr>
          <w:rFonts w:ascii="Times New Roman"/>
          <w:b w:val="false"/>
          <w:i w:val="false"/>
          <w:color w:val="000000"/>
          <w:sz w:val="28"/>
        </w:rPr>
        <w:t xml:space="preserve">
      1) көрсетілетін қызметті алушы қызмет көрсетушінің кеңсе бөлімі қызметкеріне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құжаттарын тапсырады;</w:t>
      </w:r>
      <w:r>
        <w:br/>
      </w:r>
      <w:r>
        <w:rPr>
          <w:rFonts w:ascii="Times New Roman"/>
          <w:b w:val="false"/>
          <w:i w:val="false"/>
          <w:color w:val="000000"/>
          <w:sz w:val="28"/>
        </w:rPr>
        <w:t>
      2) қызмет көрсетушінің кеңсе бөлімі қызметкері құжаттар тапсырылған кезден бастап, 15 (он бес) минут ішінде қабылдау, тіркеу жұмыстарын жүргізеді, құжаттарды көрсетілетін қызметті берушінің басшысына бұрыштама қоюға жолдайды;</w:t>
      </w:r>
      <w:r>
        <w:br/>
      </w:r>
      <w:r>
        <w:rPr>
          <w:rFonts w:ascii="Times New Roman"/>
          <w:b w:val="false"/>
          <w:i w:val="false"/>
          <w:color w:val="000000"/>
          <w:sz w:val="28"/>
        </w:rPr>
        <w:t>
      3) көрсетілетін қызметті берушінің басшысы 2 (екі) сағат ішінде құжаттармен танысады және көрсетілетін қызметті берушінің жауапты орындаушысын тағайындайды;</w:t>
      </w:r>
      <w:r>
        <w:br/>
      </w:r>
      <w:r>
        <w:rPr>
          <w:rFonts w:ascii="Times New Roman"/>
          <w:b w:val="false"/>
          <w:i w:val="false"/>
          <w:color w:val="000000"/>
          <w:sz w:val="28"/>
        </w:rPr>
        <w:t>
      4) көрсетілетін қызметті берушінің жауапты орындаушысы келіп түскен құжаттарды 2 (екі) сағат ішінде қарайды, қызмет алушыға лицензияның және (немесе) лицензияға қосымшаның телнұсқасын немесе дәлелді бас тартуды дайындайды және көрсетілетін қызметті берушінің басшысына қол қоюға жолдайды;</w:t>
      </w:r>
      <w:r>
        <w:br/>
      </w:r>
      <w:r>
        <w:rPr>
          <w:rFonts w:ascii="Times New Roman"/>
          <w:b w:val="false"/>
          <w:i w:val="false"/>
          <w:color w:val="000000"/>
          <w:sz w:val="28"/>
        </w:rPr>
        <w:t>
      5) көрсетілетін қызметті берушінің басшысы 2 (екі) сағат ішінде лицензияның және (немесе) лицензияға қосымшаның телнұсқасына қол қояды және көрсетілетін қызметті берушінің кеңсе қызметкеріне жолдайды;</w:t>
      </w:r>
      <w:r>
        <w:br/>
      </w:r>
      <w:r>
        <w:rPr>
          <w:rFonts w:ascii="Times New Roman"/>
          <w:b w:val="false"/>
          <w:i w:val="false"/>
          <w:color w:val="000000"/>
          <w:sz w:val="28"/>
        </w:rPr>
        <w:t>
      6) көрсетілетін қызметті берушінің кеңсе қызметкері 15 (он бес) минут ішінде дайын құжатарды тіркеуден өткізеді және көрсетілетін қызметті алушыға береді.</w:t>
      </w:r>
      <w:r>
        <w:br/>
      </w:r>
      <w:r>
        <w:rPr>
          <w:rFonts w:ascii="Times New Roman"/>
          <w:b w:val="false"/>
          <w:i w:val="false"/>
          <w:color w:val="000000"/>
          <w:sz w:val="28"/>
        </w:rPr>
        <w:t>
      7. Келесі рәсімнің (іс-қимылдың) басталуына негіз болған мемлекеттік қызмет көрсету рәсімі (іс-қимылы) нәтижесі:</w:t>
      </w:r>
      <w:r>
        <w:br/>
      </w:r>
      <w:r>
        <w:rPr>
          <w:rFonts w:ascii="Times New Roman"/>
          <w:b w:val="false"/>
          <w:i w:val="false"/>
          <w:color w:val="000000"/>
          <w:sz w:val="28"/>
        </w:rPr>
        <w:t>
      1) көрсетілетін қызметті алушыдан құжаттарын қабылдау және көрсетілетін қызметті берушінің басшысына жолдау;</w:t>
      </w:r>
      <w:r>
        <w:br/>
      </w:r>
      <w:r>
        <w:rPr>
          <w:rFonts w:ascii="Times New Roman"/>
          <w:b w:val="false"/>
          <w:i w:val="false"/>
          <w:color w:val="000000"/>
          <w:sz w:val="28"/>
        </w:rPr>
        <w:t>
      2) көрсетілетін қызметті берушінің басшысының мемлекеттік қызметті беру үшін көрсетілетін қызметті берушінің жауапты орындаушысын анықтап, көрсетілетін қызметті алушының құжаттарын жолдауы;</w:t>
      </w:r>
      <w:r>
        <w:br/>
      </w:r>
      <w:r>
        <w:rPr>
          <w:rFonts w:ascii="Times New Roman"/>
          <w:b w:val="false"/>
          <w:i w:val="false"/>
          <w:color w:val="000000"/>
          <w:sz w:val="28"/>
        </w:rPr>
        <w:t>
      3) көрсетілетін қызметті берушінің жауапты орындаушысының лицензияны және (немесе) лицензияға қосымшаны, лицензияны және (немесе) лицензияға қосымшаны қайта ресімдеу немесе дәлелді бас тартуды дайындауы;</w:t>
      </w:r>
      <w:r>
        <w:br/>
      </w:r>
      <w:r>
        <w:rPr>
          <w:rFonts w:ascii="Times New Roman"/>
          <w:b w:val="false"/>
          <w:i w:val="false"/>
          <w:color w:val="000000"/>
          <w:sz w:val="28"/>
        </w:rPr>
        <w:t>
      4) көрсетілетін қызметті берушінің басшысының лицензияға және (немесе) лицензияға қосымшаға, лицензияны және (немесе) лицензияға қосымшаны қайта ресімдеуге немесе дәлелді бас тартуға қол қоюы;</w:t>
      </w:r>
      <w:r>
        <w:br/>
      </w:r>
      <w:r>
        <w:rPr>
          <w:rFonts w:ascii="Times New Roman"/>
          <w:b w:val="false"/>
          <w:i w:val="false"/>
          <w:color w:val="000000"/>
          <w:sz w:val="28"/>
        </w:rPr>
        <w:t>
      5) көрсетілетін қызметті берушінің кеңсе қызметкері дайын құжатарды көрсетілетін қызметті алушыға беруі.</w:t>
      </w:r>
      <w:r>
        <w:br/>
      </w:r>
      <w:r>
        <w:rPr>
          <w:rFonts w:ascii="Times New Roman"/>
          <w:b w:val="false"/>
          <w:i w:val="false"/>
          <w:color w:val="000000"/>
          <w:sz w:val="28"/>
        </w:rPr>
        <w:t>
</w:t>
      </w:r>
    </w:p>
    <w:bookmarkStart w:name="z20" w:id="6"/>
    <w:p>
      <w:pPr>
        <w:spacing w:after="0"/>
        <w:ind w:left="0"/>
        <w:jc w:val="left"/>
      </w:pPr>
      <w:r>
        <w:rPr>
          <w:rFonts w:ascii="Times New Roman"/>
          <w:b/>
          <w:i w:val="false"/>
          <w:color w:val="000000"/>
        </w:rPr>
        <w:t xml:space="preserve"> 3. Мемлекеттік қызмет көрсету процесінде</w:t>
      </w:r>
      <w:r>
        <w:br/>
      </w:r>
      <w:r>
        <w:rPr>
          <w:rFonts w:ascii="Times New Roman"/>
          <w:b/>
          <w:i w:val="false"/>
          <w:color w:val="000000"/>
        </w:rPr>
        <w:t>көрсетілетін қызметті берушінің құрылымдық бөлімшелерінің</w:t>
      </w:r>
      <w:r>
        <w:br/>
      </w:r>
      <w:r>
        <w:rPr>
          <w:rFonts w:ascii="Times New Roman"/>
          <w:b/>
          <w:i w:val="false"/>
          <w:color w:val="000000"/>
        </w:rPr>
        <w:t>(қызметкерлерінің) өзара іс-қимыл тәртібін сипаттау</w:t>
      </w:r>
    </w:p>
    <w:bookmarkEnd w:id="6"/>
    <w:p>
      <w:pPr>
        <w:spacing w:after="0"/>
        <w:ind w:left="0"/>
        <w:jc w:val="left"/>
      </w:pPr>
      <w:r>
        <w:rPr>
          <w:rFonts w:ascii="Times New Roman"/>
          <w:b w:val="false"/>
          <w:i w:val="false"/>
          <w:color w:val="000000"/>
          <w:sz w:val="28"/>
        </w:rPr>
        <w:t>      8. Мемлекеттік көрсетілетін қызмет процесіне қатысатын қызмет берушілердің, құрылымдық бөлімшелерінің (қызметкерлерінің) тізбесі:</w:t>
      </w:r>
      <w:r>
        <w:br/>
      </w:r>
      <w:r>
        <w:rPr>
          <w:rFonts w:ascii="Times New Roman"/>
          <w:b w:val="false"/>
          <w:i w:val="false"/>
          <w:color w:val="000000"/>
          <w:sz w:val="28"/>
        </w:rPr>
        <w:t>
      1) көрсетілетін қызметті берушінің кеңсе қызметкері;</w:t>
      </w:r>
      <w:r>
        <w:br/>
      </w:r>
      <w:r>
        <w:rPr>
          <w:rFonts w:ascii="Times New Roman"/>
          <w:b w:val="false"/>
          <w:i w:val="false"/>
          <w:color w:val="000000"/>
          <w:sz w:val="28"/>
        </w:rPr>
        <w:t>
      2) көрсетілетін қызметті берушінің басшысы;</w:t>
      </w:r>
      <w:r>
        <w:br/>
      </w:r>
      <w:r>
        <w:rPr>
          <w:rFonts w:ascii="Times New Roman"/>
          <w:b w:val="false"/>
          <w:i w:val="false"/>
          <w:color w:val="000000"/>
          <w:sz w:val="28"/>
        </w:rPr>
        <w:t>
      3) көрсетілетін қызметті берушінің жауапты орындаушысы.</w:t>
      </w:r>
      <w:r>
        <w:br/>
      </w:r>
      <w:r>
        <w:rPr>
          <w:rFonts w:ascii="Times New Roman"/>
          <w:b w:val="false"/>
          <w:i w:val="false"/>
          <w:color w:val="000000"/>
          <w:sz w:val="28"/>
        </w:rPr>
        <w:t xml:space="preserve">
      9. Әрбір рәсімнің (іс-қимылдың) ұзақтығын көрсете отырып, құрылымдық бөлімшелер (қызметкерлер) арасындағы рәсімдердің (іс-қимылдардың) реттілігін сипаттау "Денсаулық сақтау саласындағы есірткі құралдарының, психотроптық заттар мен прекурсорлардың айналымына байланысты қызметке лицензиялар беру, қайта ресімдеу, лицензияның телнұсқаларын беру" мемлекеттік көрсетілетін қызмет регламентінің (бұдан әрі - Регламент)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2-қосымшасына</w:t>
      </w:r>
      <w:r>
        <w:rPr>
          <w:rFonts w:ascii="Times New Roman"/>
          <w:b w:val="false"/>
          <w:i w:val="false"/>
          <w:color w:val="000000"/>
          <w:sz w:val="28"/>
        </w:rPr>
        <w:t xml:space="preserve"> сәйкес блок-схемамен сүйемелденеді.</w:t>
      </w:r>
      <w:r>
        <w:br/>
      </w:r>
      <w:r>
        <w:rPr>
          <w:rFonts w:ascii="Times New Roman"/>
          <w:b w:val="false"/>
          <w:i w:val="false"/>
          <w:color w:val="000000"/>
          <w:sz w:val="28"/>
        </w:rPr>
        <w:t xml:space="preserve">
      10. Көрсетілетін қызметті берушінің құрылымдық бөлімшелері (қызметкерлері) арасындағы рәсімдердің (іс-қимылдардың) реттілігін сипаттау осы Регламентінің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4-қосымшасына</w:t>
      </w:r>
      <w:r>
        <w:rPr>
          <w:rFonts w:ascii="Times New Roman"/>
          <w:b w:val="false"/>
          <w:i w:val="false"/>
          <w:color w:val="000000"/>
          <w:sz w:val="28"/>
        </w:rPr>
        <w:t xml:space="preserve"> сәйкес бизнесс-процесстерінің анықтамалығында көрсетіледі.</w:t>
      </w:r>
      <w:r>
        <w:br/>
      </w:r>
      <w:r>
        <w:rPr>
          <w:rFonts w:ascii="Times New Roman"/>
          <w:b w:val="false"/>
          <w:i w:val="false"/>
          <w:color w:val="000000"/>
          <w:sz w:val="28"/>
        </w:rPr>
        <w:t>
</w:t>
      </w:r>
    </w:p>
    <w:bookmarkStart w:name="z21" w:id="7"/>
    <w:p>
      <w:pPr>
        <w:spacing w:after="0"/>
        <w:ind w:left="0"/>
        <w:jc w:val="left"/>
      </w:pPr>
      <w:r>
        <w:rPr>
          <w:rFonts w:ascii="Times New Roman"/>
          <w:b/>
          <w:i w:val="false"/>
          <w:color w:val="000000"/>
        </w:rPr>
        <w:t xml:space="preserve"> 4. ХҚО және (немесе) өзге де көрсетілетін қызметті</w:t>
      </w:r>
      <w:r>
        <w:br/>
      </w:r>
      <w:r>
        <w:rPr>
          <w:rFonts w:ascii="Times New Roman"/>
          <w:b/>
          <w:i w:val="false"/>
          <w:color w:val="000000"/>
        </w:rPr>
        <w:t>берушілермен өзара іс-қимыл тәртібін, сондай-ақ</w:t>
      </w:r>
      <w:r>
        <w:br/>
      </w:r>
      <w:r>
        <w:rPr>
          <w:rFonts w:ascii="Times New Roman"/>
          <w:b/>
          <w:i w:val="false"/>
          <w:color w:val="000000"/>
        </w:rPr>
        <w:t>мемлекеттік қызмет көрсету процесінде ақпараттық</w:t>
      </w:r>
      <w:r>
        <w:br/>
      </w:r>
      <w:r>
        <w:rPr>
          <w:rFonts w:ascii="Times New Roman"/>
          <w:b/>
          <w:i w:val="false"/>
          <w:color w:val="000000"/>
        </w:rPr>
        <w:t>жүйелерді пайдалану тәртібін сипаттау</w:t>
      </w:r>
    </w:p>
    <w:bookmarkEnd w:id="7"/>
    <w:p>
      <w:pPr>
        <w:spacing w:after="0"/>
        <w:ind w:left="0"/>
        <w:jc w:val="left"/>
      </w:pPr>
      <w:r>
        <w:rPr>
          <w:rFonts w:ascii="Times New Roman"/>
          <w:b w:val="false"/>
          <w:i w:val="false"/>
          <w:color w:val="000000"/>
          <w:sz w:val="28"/>
        </w:rPr>
        <w:t>      11. ХҚО-ға және (немесе) өзге де көрсетілетін қызметті берушілерге жүгіну тәртібін сипаттау, көрсетілетін қызметті алушының өтінішін өңдеу ұзақтығы:</w:t>
      </w:r>
      <w:r>
        <w:br/>
      </w:r>
      <w:r>
        <w:rPr>
          <w:rFonts w:ascii="Times New Roman"/>
          <w:b w:val="false"/>
          <w:i w:val="false"/>
          <w:color w:val="000000"/>
          <w:sz w:val="28"/>
        </w:rPr>
        <w:t>
      1) 1-процесс – ХҚО қызметкерінің мемлекеттік қызметті көрсету үшін "Е лицензиялау" мемлекеттік деректер қоры ақпараттық жүйесіне (бұдан әрі – "Е лицензиялау" МДҚ АЖ) логинді және парольді енгізуі (авторизациялау процесі) (1 минут);</w:t>
      </w:r>
      <w:r>
        <w:br/>
      </w:r>
      <w:r>
        <w:rPr>
          <w:rFonts w:ascii="Times New Roman"/>
          <w:b w:val="false"/>
          <w:i w:val="false"/>
          <w:color w:val="000000"/>
          <w:sz w:val="28"/>
        </w:rPr>
        <w:t>
      2) 2-процесс – ХҚО қызметкерінің осы Регламентте көрсетілген мемлекеттік қызметті таңдауы, экранға мемлекеттік қызметті көрсету үшін сұраныс нысаны шығаруы және ХҚО қызметкерінің көрсетілетін қызметті алушының мәліметтерін енгізуі (1 минут);</w:t>
      </w:r>
      <w:r>
        <w:br/>
      </w:r>
      <w:r>
        <w:rPr>
          <w:rFonts w:ascii="Times New Roman"/>
          <w:b w:val="false"/>
          <w:i w:val="false"/>
          <w:color w:val="000000"/>
          <w:sz w:val="28"/>
        </w:rPr>
        <w:t>
      3) 3-процесс – электрондық үкімет шлюзі (бұдан әрі - ЭҮШ) арқылы заңды тұлғалардың мемлекеттік деректер қорына (бұдан әрі – ЗТ МДҚ) сұраныс жолданады (2 минут);</w:t>
      </w:r>
      <w:r>
        <w:br/>
      </w:r>
      <w:r>
        <w:rPr>
          <w:rFonts w:ascii="Times New Roman"/>
          <w:b w:val="false"/>
          <w:i w:val="false"/>
          <w:color w:val="000000"/>
          <w:sz w:val="28"/>
        </w:rPr>
        <w:t>
      4) 1 шарт - қызметті алушы мәліметтерінің ЗТ МДҚ-да және бірыңғай салық ақпарттық жүйесінде (бұдан әрі - БСАЖ) болуы тексеріледі (1 минут);</w:t>
      </w:r>
      <w:r>
        <w:br/>
      </w:r>
      <w:r>
        <w:rPr>
          <w:rFonts w:ascii="Times New Roman"/>
          <w:b w:val="false"/>
          <w:i w:val="false"/>
          <w:color w:val="000000"/>
          <w:sz w:val="28"/>
        </w:rPr>
        <w:t>
      5) 4-процесс – көрсетілетін қызметті алушы мәліметтерінің ЗТ МДҚ-да немесе БСАЖ-да болмауына байланысты мәліметтерді алу мүмкіндігінің жоқтығы туралы хабарлама қалыптастырылады (1 минут);</w:t>
      </w:r>
      <w:r>
        <w:br/>
      </w:r>
      <w:r>
        <w:rPr>
          <w:rFonts w:ascii="Times New Roman"/>
          <w:b w:val="false"/>
          <w:i w:val="false"/>
          <w:color w:val="000000"/>
          <w:sz w:val="28"/>
        </w:rPr>
        <w:t>
      6) 5-процесс – ХҚО қызметкерінің сұрау салу нысанын құжаттардың қағаз нысанында болуы туралы белгі қою бөлігінде толтыруы және көрсетілетін қызметті алушы ұсынған құжаттарды сканерлеуі, оларды сұрау салу нысанына тіркеуі және мемлекеттік қызмет көрсетуге арналған сұрау салудың толтырылған нысанын (енгізілген деректерін) ЭЦҚ арқылы куәландыруы (2 минут);</w:t>
      </w:r>
      <w:r>
        <w:br/>
      </w:r>
      <w:r>
        <w:rPr>
          <w:rFonts w:ascii="Times New Roman"/>
          <w:b w:val="false"/>
          <w:i w:val="false"/>
          <w:color w:val="000000"/>
          <w:sz w:val="28"/>
        </w:rPr>
        <w:t>
      7) 6-процесс – ЭҮШ арқылы ХҚО қызметкерінің ЭЦҚ куәландырылған (қол қойылған) электрондық құжатты (алушының сұрау салуын) "Е лицензиялау" МДҚ АЖ-ға жолдауы (1 минут);</w:t>
      </w:r>
      <w:r>
        <w:br/>
      </w:r>
      <w:r>
        <w:rPr>
          <w:rFonts w:ascii="Times New Roman"/>
          <w:b w:val="false"/>
          <w:i w:val="false"/>
          <w:color w:val="000000"/>
          <w:sz w:val="28"/>
        </w:rPr>
        <w:t>
      8) 7-процесс - электрондық құжатты "Е лицензиялау" МДҚ АЖ-да тіркеу (2 минут);</w:t>
      </w:r>
      <w:r>
        <w:br/>
      </w:r>
      <w:r>
        <w:rPr>
          <w:rFonts w:ascii="Times New Roman"/>
          <w:b w:val="false"/>
          <w:i w:val="false"/>
          <w:color w:val="000000"/>
          <w:sz w:val="28"/>
        </w:rPr>
        <w:t>
      9) 2-шарт – көрсетілетін қызметті берушінің көрсетілетін қызметті алушының Стандартта көрсетілген, мемлекеттік қызмет көрсетуге негіз болатын жалғаған құжаттарының сәйкестігін тексеруі (өңдеуі) (2 минут);</w:t>
      </w:r>
      <w:r>
        <w:br/>
      </w:r>
      <w:r>
        <w:rPr>
          <w:rFonts w:ascii="Times New Roman"/>
          <w:b w:val="false"/>
          <w:i w:val="false"/>
          <w:color w:val="000000"/>
          <w:sz w:val="28"/>
        </w:rPr>
        <w:t>
      10) 8-процесс - "Е лицензиялау" МДҚ АЖ-да көрсетілетін қызметті алушының деректерінде кемшіліктердің болуына байланысты сұрау салынған мемлекеттік қызметті көрсетуден бас тарту туралы хабарлама қалыптастырылады (1 минут);</w:t>
      </w:r>
      <w:r>
        <w:br/>
      </w:r>
      <w:r>
        <w:rPr>
          <w:rFonts w:ascii="Times New Roman"/>
          <w:b w:val="false"/>
          <w:i w:val="false"/>
          <w:color w:val="000000"/>
          <w:sz w:val="28"/>
        </w:rPr>
        <w:t>
      11) 9-процесс - көрсетілетін қызметті алушының ХҚО қызметкері арқылы "Е лицензиялау" МДҚ АЖ-де қалыптастырылған мемлекеттік қызмет көрсету нәтижесін (электрондық лицензия) алуы (1 минут).</w:t>
      </w:r>
      <w:r>
        <w:br/>
      </w:r>
      <w:r>
        <w:rPr>
          <w:rFonts w:ascii="Times New Roman"/>
          <w:b w:val="false"/>
          <w:i w:val="false"/>
          <w:color w:val="000000"/>
          <w:sz w:val="28"/>
        </w:rPr>
        <w:t xml:space="preserve">
      ХҚО жүгінген кезде мемлекеттік қызмет көрсету кезінде ақпараттық жүйелердің функционалдық өзара іс-қимылдарының диаграммасы осы регламенттің </w:t>
      </w:r>
      <w:r>
        <w:rPr>
          <w:rFonts w:ascii="Times New Roman"/>
          <w:b w:val="false"/>
          <w:i w:val="false"/>
          <w:color w:val="000000"/>
          <w:sz w:val="28"/>
        </w:rPr>
        <w:t>5-қосымшасында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12. Мемлекеттік қызметті портал арқылы көрсету кезінде жүгіну тәртібін және көрсетілетін қызметті беруші мен көрсетілетін қызметті алушының рәсімдерінің (іс-қимылдарының) реттілігін сипаттау:</w:t>
      </w:r>
      <w:r>
        <w:br/>
      </w:r>
      <w:r>
        <w:rPr>
          <w:rFonts w:ascii="Times New Roman"/>
          <w:b w:val="false"/>
          <w:i w:val="false"/>
          <w:color w:val="000000"/>
          <w:sz w:val="28"/>
        </w:rPr>
        <w:t>
      1) көрсетілетін қызметті алушы өзінің компьютерінің интернет-браузерінде сақталатын электрондық цифрлық қолтаңба (бұдан әрі - ЭЦҚ) тіркеу куәлігінің көмегімен порталда тіркелуді жүзеге асырады (порталда тіркелмеген көрсетілетін қызметті алушылар үшін жүзеге асырылады);</w:t>
      </w:r>
      <w:r>
        <w:br/>
      </w:r>
      <w:r>
        <w:rPr>
          <w:rFonts w:ascii="Times New Roman"/>
          <w:b w:val="false"/>
          <w:i w:val="false"/>
          <w:color w:val="000000"/>
          <w:sz w:val="28"/>
        </w:rPr>
        <w:t>
      2) 1-процесс - көрсетілетін қызметті алушының компьютерінің интернет-браузерінде ЭЦҚ тіркеу куәлігін бекіту, көрсетілетін қызметті алушының электрондық мемлекеттік көрсетілетін қызметті алу үшін порталға парольды енгізу процесі (авторизациялау процесі);</w:t>
      </w:r>
      <w:r>
        <w:br/>
      </w:r>
      <w:r>
        <w:rPr>
          <w:rFonts w:ascii="Times New Roman"/>
          <w:b w:val="false"/>
          <w:i w:val="false"/>
          <w:color w:val="000000"/>
          <w:sz w:val="28"/>
        </w:rPr>
        <w:t>
      3) 1-шарт – порталда бизнес сәйкестендіру нөмірі (бұдан әрі – БСН) арқылы тіркелген көрсетілген қызметті алушы туралы деректердің нақтылығын логин және пароль арқылы тексеру;</w:t>
      </w:r>
      <w:r>
        <w:br/>
      </w:r>
      <w:r>
        <w:rPr>
          <w:rFonts w:ascii="Times New Roman"/>
          <w:b w:val="false"/>
          <w:i w:val="false"/>
          <w:color w:val="000000"/>
          <w:sz w:val="28"/>
        </w:rPr>
        <w:t>
      4) 2-процесс – көрсетілетін қызметті алушының мәліметтерінде кемшіліктердің болуына байланысты порталда авторизациялаудан бас тарту туралы хабарлама қалыптастыру;</w:t>
      </w:r>
      <w:r>
        <w:br/>
      </w:r>
      <w:r>
        <w:rPr>
          <w:rFonts w:ascii="Times New Roman"/>
          <w:b w:val="false"/>
          <w:i w:val="false"/>
          <w:color w:val="000000"/>
          <w:sz w:val="28"/>
        </w:rPr>
        <w:t>
      5) 3-процесс – көрсетілетін қызметті алушының осы Регламентте көрсетілген электрондық мемлекеттік көрсетілетін қызметті таңдауы, экранға электрондық қызметті көрсету үшін сұраныстың нысанын шығаруы және көрсетілетін қызметті алушының, оның құрылымы мен үлгі талаптарын ескере отырып, нысанды толтыруы (мәліметтерді енгізуі), сұраныс нысанына қажетті құжаттарды электрондық түрде жалғауы;</w:t>
      </w:r>
      <w:r>
        <w:br/>
      </w:r>
      <w:r>
        <w:rPr>
          <w:rFonts w:ascii="Times New Roman"/>
          <w:b w:val="false"/>
          <w:i w:val="false"/>
          <w:color w:val="000000"/>
          <w:sz w:val="28"/>
        </w:rPr>
        <w:t>
      6) 4-процесс – электрондық мемлекеттік көрсетілетін қызметке ЭҮТШ-та ақы төлеу, одан кейін бұл ақпарат "Е-лицензиялау" мемлекеттік деректер қорының ақпараттық жүйесіне (бұдан әрі - МДҚ АЖ) түседі;</w:t>
      </w:r>
      <w:r>
        <w:br/>
      </w:r>
      <w:r>
        <w:rPr>
          <w:rFonts w:ascii="Times New Roman"/>
          <w:b w:val="false"/>
          <w:i w:val="false"/>
          <w:color w:val="000000"/>
          <w:sz w:val="28"/>
        </w:rPr>
        <w:t>
      7) 2-шарт – "Е-лицензиялау" МДБ АЖ-де электрондық мемлекеттік қызмет көрсеткені үшін төлем фактісін тексеру;</w:t>
      </w:r>
      <w:r>
        <w:br/>
      </w:r>
      <w:r>
        <w:rPr>
          <w:rFonts w:ascii="Times New Roman"/>
          <w:b w:val="false"/>
          <w:i w:val="false"/>
          <w:color w:val="000000"/>
          <w:sz w:val="28"/>
        </w:rPr>
        <w:t>
      8) 5-процесс – "Е-лицензиялау" МДБ АЖ-да электрондық мемлекеттік қызметтерді көрсеткені үшін төлемнің болмауына байланысты сұратылып отырған электрондық мемлекеттік қызметтен бас тарту туралы хабарлама қалыптастыру;</w:t>
      </w:r>
      <w:r>
        <w:br/>
      </w:r>
      <w:r>
        <w:rPr>
          <w:rFonts w:ascii="Times New Roman"/>
          <w:b w:val="false"/>
          <w:i w:val="false"/>
          <w:color w:val="000000"/>
          <w:sz w:val="28"/>
        </w:rPr>
        <w:t>
      9) 6-процесс – көрсетілетін қызметті алушының сұрауды куәландыру (қол қою) үшін ЭЦҚ тіркеу куәлігін таңдауы;</w:t>
      </w:r>
      <w:r>
        <w:br/>
      </w:r>
      <w:r>
        <w:rPr>
          <w:rFonts w:ascii="Times New Roman"/>
          <w:b w:val="false"/>
          <w:i w:val="false"/>
          <w:color w:val="000000"/>
          <w:sz w:val="28"/>
        </w:rPr>
        <w:t>
      10) 3-шарт – порталда ЭЦҚ тіркеу куәлігінің қолданылу мерзімін және қайтарып алынған (күші жойылған) тіркеу куәліктерінің тізімінде жоқтығын, сондай-ақ сұраныста көрсетілген БСН және ЭЦҚ тіркеу куәлігінде көрсетілген БСН арасындағы бірдейлендіру мәліметтерінің сәйкестігін;</w:t>
      </w:r>
      <w:r>
        <w:br/>
      </w:r>
      <w:r>
        <w:rPr>
          <w:rFonts w:ascii="Times New Roman"/>
          <w:b w:val="false"/>
          <w:i w:val="false"/>
          <w:color w:val="000000"/>
          <w:sz w:val="28"/>
        </w:rPr>
        <w:t>
      11) 7-процесс – көрсетілетін қызметті алушының ЭЦҚ түпнұсқалығының расталмауына байланысты сұратылып отырған электрондық мемлекеттік көрсетілетін қызметтен бас тарту туралы хабарламаны қалыптастыру;</w:t>
      </w:r>
      <w:r>
        <w:br/>
      </w:r>
      <w:r>
        <w:rPr>
          <w:rFonts w:ascii="Times New Roman"/>
          <w:b w:val="false"/>
          <w:i w:val="false"/>
          <w:color w:val="000000"/>
          <w:sz w:val="28"/>
        </w:rPr>
        <w:t>
      12) 8-процесс – көрсетілетін қызметті алушының ЭЦҚ арқылы электрондық мемлекеттік қызмет көрсетуге сұраудың толтырылған (енгізілген деректер) нысанын куәландыру (қол қою);</w:t>
      </w:r>
      <w:r>
        <w:br/>
      </w:r>
      <w:r>
        <w:rPr>
          <w:rFonts w:ascii="Times New Roman"/>
          <w:b w:val="false"/>
          <w:i w:val="false"/>
          <w:color w:val="000000"/>
          <w:sz w:val="28"/>
        </w:rPr>
        <w:t>
      13) 9-процесс – "Е-лицензиялау" МДБ АЖ-да электрондық құжатты (көрсетілетін қызметті алушының сұранысын) тіркеу және "Е-лицензиялау" МДБ АЖ-да сұрауды өңдеу;</w:t>
      </w:r>
      <w:r>
        <w:br/>
      </w:r>
      <w:r>
        <w:rPr>
          <w:rFonts w:ascii="Times New Roman"/>
          <w:b w:val="false"/>
          <w:i w:val="false"/>
          <w:color w:val="000000"/>
          <w:sz w:val="28"/>
        </w:rPr>
        <w:t>
      14) 4-шарт – көрсетілетін қызметті берушінің көрсетілетін қызметті алушының біліктілік талаптарына және электрондық мемлекеттік қызметті көрсетуге арналған негіздемелерге сәйкестігін тексеруі;</w:t>
      </w:r>
      <w:r>
        <w:br/>
      </w:r>
      <w:r>
        <w:rPr>
          <w:rFonts w:ascii="Times New Roman"/>
          <w:b w:val="false"/>
          <w:i w:val="false"/>
          <w:color w:val="000000"/>
          <w:sz w:val="28"/>
        </w:rPr>
        <w:t>
      15) 10-процесс – "Е лицензиялау" МДҚ АЖ-да көрсетілетін қызметті алушының мәліметтерінде кемшіліктердің болуына байланысты сұрау салынған электрондық мемлекеттік қызметті көрсетуден бас тарту туралы хабарлама қалыптастырылады;</w:t>
      </w:r>
      <w:r>
        <w:br/>
      </w:r>
      <w:r>
        <w:rPr>
          <w:rFonts w:ascii="Times New Roman"/>
          <w:b w:val="false"/>
          <w:i w:val="false"/>
          <w:color w:val="000000"/>
          <w:sz w:val="28"/>
        </w:rPr>
        <w:t>
      16) 11-процесс – көрсетілетін қызметті алушының порталда қалыптастырылған электрондық мемлекеттік қызмет нәтижесін (электрондық лицензия) алуы.</w:t>
      </w:r>
      <w:r>
        <w:br/>
      </w:r>
      <w:r>
        <w:rPr>
          <w:rFonts w:ascii="Times New Roman"/>
          <w:b w:val="false"/>
          <w:i w:val="false"/>
          <w:color w:val="000000"/>
          <w:sz w:val="28"/>
        </w:rPr>
        <w:t xml:space="preserve">
      13. Портал арқылы мемлекеттік қызмет көрсету кезінде ақпараттық жүйелердің функционалдық өзара іс-қимылдарының диаграммасы осы регламенттің </w:t>
      </w:r>
      <w:r>
        <w:rPr>
          <w:rFonts w:ascii="Times New Roman"/>
          <w:b w:val="false"/>
          <w:i w:val="false"/>
          <w:color w:val="000000"/>
          <w:sz w:val="28"/>
        </w:rPr>
        <w:t>6-қосымшасында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xml:space="preserve">
      14. Көрсетілетін қызметті берушінің және (немесе) олардың лауазымды адамдарының мемлекеттік қызмет көрсету мәселелері бойынша шешімдеріне, әрекеттеріне (әрекетсіздігіне) шағымдану тәртібі Стандарттың </w:t>
      </w:r>
      <w:r>
        <w:rPr>
          <w:rFonts w:ascii="Times New Roman"/>
          <w:b w:val="false"/>
          <w:i w:val="false"/>
          <w:color w:val="000000"/>
          <w:sz w:val="28"/>
        </w:rPr>
        <w:t>3-бөліміне</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саласындағы</w:t>
            </w:r>
            <w:r>
              <w:br/>
            </w:r>
            <w:r>
              <w:rPr>
                <w:rFonts w:ascii="Times New Roman"/>
                <w:b w:val="false"/>
                <w:i w:val="false"/>
                <w:color w:val="000000"/>
                <w:sz w:val="20"/>
              </w:rPr>
              <w:t>есірткі құралдарының,</w:t>
            </w:r>
            <w:r>
              <w:br/>
            </w:r>
            <w:r>
              <w:rPr>
                <w:rFonts w:ascii="Times New Roman"/>
                <w:b w:val="false"/>
                <w:i w:val="false"/>
                <w:color w:val="000000"/>
                <w:sz w:val="20"/>
              </w:rPr>
              <w:t>психотроптық заттар мен</w:t>
            </w:r>
            <w:r>
              <w:br/>
            </w:r>
            <w:r>
              <w:rPr>
                <w:rFonts w:ascii="Times New Roman"/>
                <w:b w:val="false"/>
                <w:i w:val="false"/>
                <w:color w:val="000000"/>
                <w:sz w:val="20"/>
              </w:rPr>
              <w:t>прекурсорлардың айналымына</w:t>
            </w:r>
            <w:r>
              <w:br/>
            </w:r>
            <w:r>
              <w:rPr>
                <w:rFonts w:ascii="Times New Roman"/>
                <w:b w:val="false"/>
                <w:i w:val="false"/>
                <w:color w:val="000000"/>
                <w:sz w:val="20"/>
              </w:rPr>
              <w:t>байланысты қызметке</w:t>
            </w:r>
            <w:r>
              <w:br/>
            </w:r>
            <w:r>
              <w:rPr>
                <w:rFonts w:ascii="Times New Roman"/>
                <w:b w:val="false"/>
                <w:i w:val="false"/>
                <w:color w:val="000000"/>
                <w:sz w:val="20"/>
              </w:rPr>
              <w:t>лицензиялар беру, қайта</w:t>
            </w:r>
            <w:r>
              <w:br/>
            </w:r>
            <w:r>
              <w:rPr>
                <w:rFonts w:ascii="Times New Roman"/>
                <w:b w:val="false"/>
                <w:i w:val="false"/>
                <w:color w:val="000000"/>
                <w:sz w:val="20"/>
              </w:rPr>
              <w:t>ресімдеу, лицензияның</w:t>
            </w:r>
            <w:r>
              <w:br/>
            </w:r>
            <w:r>
              <w:rPr>
                <w:rFonts w:ascii="Times New Roman"/>
                <w:b w:val="false"/>
                <w:i w:val="false"/>
                <w:color w:val="000000"/>
                <w:sz w:val="20"/>
              </w:rPr>
              <w:t>телнұсқаларын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Әрбір рәсімнің (іс-қимылдың) ұзақтығын көрсете отырып,</w:t>
      </w:r>
      <w:r>
        <w:br/>
      </w:r>
      <w:r>
        <w:rPr>
          <w:rFonts w:ascii="Times New Roman"/>
          <w:b/>
          <w:i w:val="false"/>
          <w:color w:val="000000"/>
        </w:rPr>
        <w:t>көрсетілетін қызметті берушінің құрылымдық бөлімшелері</w:t>
      </w:r>
      <w:r>
        <w:br/>
      </w:r>
      <w:r>
        <w:rPr>
          <w:rFonts w:ascii="Times New Roman"/>
          <w:b/>
          <w:i w:val="false"/>
          <w:color w:val="000000"/>
        </w:rPr>
        <w:t>(қызметкерлері) арасындағы лицензия және (немесе)</w:t>
      </w:r>
      <w:r>
        <w:br/>
      </w:r>
      <w:r>
        <w:rPr>
          <w:rFonts w:ascii="Times New Roman"/>
          <w:b/>
          <w:i w:val="false"/>
          <w:color w:val="000000"/>
        </w:rPr>
        <w:t>лицензияға қосымшаберу рәсімдерінің</w:t>
      </w:r>
      <w:r>
        <w:br/>
      </w:r>
      <w:r>
        <w:rPr>
          <w:rFonts w:ascii="Times New Roman"/>
          <w:b/>
          <w:i w:val="false"/>
          <w:color w:val="000000"/>
        </w:rPr>
        <w:t>(іс-қимылдардың) реттілігін сипаттаудың</w:t>
      </w:r>
      <w:r>
        <w:br/>
      </w:r>
      <w:r>
        <w:rPr>
          <w:rFonts w:ascii="Times New Roman"/>
          <w:b/>
          <w:i w:val="false"/>
          <w:color w:val="000000"/>
        </w:rPr>
        <w:t>блок-схемасы</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6769100" cy="739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769100" cy="7391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саласындағы</w:t>
            </w:r>
            <w:r>
              <w:br/>
            </w:r>
            <w:r>
              <w:rPr>
                <w:rFonts w:ascii="Times New Roman"/>
                <w:b w:val="false"/>
                <w:i w:val="false"/>
                <w:color w:val="000000"/>
                <w:sz w:val="20"/>
              </w:rPr>
              <w:t>есірткі құралдарының,</w:t>
            </w:r>
            <w:r>
              <w:br/>
            </w:r>
            <w:r>
              <w:rPr>
                <w:rFonts w:ascii="Times New Roman"/>
                <w:b w:val="false"/>
                <w:i w:val="false"/>
                <w:color w:val="000000"/>
                <w:sz w:val="20"/>
              </w:rPr>
              <w:t>психотроптық заттар мен</w:t>
            </w:r>
            <w:r>
              <w:br/>
            </w:r>
            <w:r>
              <w:rPr>
                <w:rFonts w:ascii="Times New Roman"/>
                <w:b w:val="false"/>
                <w:i w:val="false"/>
                <w:color w:val="000000"/>
                <w:sz w:val="20"/>
              </w:rPr>
              <w:t>прекурсорлардың айналымына</w:t>
            </w:r>
            <w:r>
              <w:br/>
            </w:r>
            <w:r>
              <w:rPr>
                <w:rFonts w:ascii="Times New Roman"/>
                <w:b w:val="false"/>
                <w:i w:val="false"/>
                <w:color w:val="000000"/>
                <w:sz w:val="20"/>
              </w:rPr>
              <w:t>байланысты қызметке</w:t>
            </w:r>
            <w:r>
              <w:br/>
            </w:r>
            <w:r>
              <w:rPr>
                <w:rFonts w:ascii="Times New Roman"/>
                <w:b w:val="false"/>
                <w:i w:val="false"/>
                <w:color w:val="000000"/>
                <w:sz w:val="20"/>
              </w:rPr>
              <w:t>лицензиялар беру, қайта</w:t>
            </w:r>
            <w:r>
              <w:br/>
            </w:r>
            <w:r>
              <w:rPr>
                <w:rFonts w:ascii="Times New Roman"/>
                <w:b w:val="false"/>
                <w:i w:val="false"/>
                <w:color w:val="000000"/>
                <w:sz w:val="20"/>
              </w:rPr>
              <w:t>ресімдеу, лицензияның</w:t>
            </w:r>
            <w:r>
              <w:br/>
            </w:r>
            <w:r>
              <w:rPr>
                <w:rFonts w:ascii="Times New Roman"/>
                <w:b w:val="false"/>
                <w:i w:val="false"/>
                <w:color w:val="000000"/>
                <w:sz w:val="20"/>
              </w:rPr>
              <w:t>телнұсқаларын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Әрбір рәсімнің (іс-қимылдың) ұзақтығын көрсете отырып,</w:t>
      </w:r>
      <w:r>
        <w:br/>
      </w:r>
      <w:r>
        <w:rPr>
          <w:rFonts w:ascii="Times New Roman"/>
          <w:b/>
          <w:i w:val="false"/>
          <w:color w:val="000000"/>
        </w:rPr>
        <w:t>көрсетілетін қызметті берушінің құрылымдық бөлімшелері</w:t>
      </w:r>
      <w:r>
        <w:br/>
      </w:r>
      <w:r>
        <w:rPr>
          <w:rFonts w:ascii="Times New Roman"/>
          <w:b/>
          <w:i w:val="false"/>
          <w:color w:val="000000"/>
        </w:rPr>
        <w:t>(қызметкерлері) арасындағы, лицензияның және (немесе)</w:t>
      </w:r>
      <w:r>
        <w:br/>
      </w:r>
      <w:r>
        <w:rPr>
          <w:rFonts w:ascii="Times New Roman"/>
          <w:b/>
          <w:i w:val="false"/>
          <w:color w:val="000000"/>
        </w:rPr>
        <w:t>лицензияға қосымшаның телнұсқасын беру рәсімдерінің</w:t>
      </w:r>
      <w:r>
        <w:br/>
      </w:r>
      <w:r>
        <w:rPr>
          <w:rFonts w:ascii="Times New Roman"/>
          <w:b/>
          <w:i w:val="false"/>
          <w:color w:val="000000"/>
        </w:rPr>
        <w:t>(іс-қимылдардың) реттілігін сипаттаудың</w:t>
      </w:r>
      <w:r>
        <w:br/>
      </w:r>
      <w:r>
        <w:rPr>
          <w:rFonts w:ascii="Times New Roman"/>
          <w:b/>
          <w:i w:val="false"/>
          <w:color w:val="000000"/>
        </w:rPr>
        <w:t>блок-схемасы</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6807200" cy="739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6807200" cy="7391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саласындағы</w:t>
            </w:r>
            <w:r>
              <w:br/>
            </w:r>
            <w:r>
              <w:rPr>
                <w:rFonts w:ascii="Times New Roman"/>
                <w:b w:val="false"/>
                <w:i w:val="false"/>
                <w:color w:val="000000"/>
                <w:sz w:val="20"/>
              </w:rPr>
              <w:t>есірткі құралдарының,</w:t>
            </w:r>
            <w:r>
              <w:br/>
            </w:r>
            <w:r>
              <w:rPr>
                <w:rFonts w:ascii="Times New Roman"/>
                <w:b w:val="false"/>
                <w:i w:val="false"/>
                <w:color w:val="000000"/>
                <w:sz w:val="20"/>
              </w:rPr>
              <w:t>психотроптық заттар мен</w:t>
            </w:r>
            <w:r>
              <w:br/>
            </w:r>
            <w:r>
              <w:rPr>
                <w:rFonts w:ascii="Times New Roman"/>
                <w:b w:val="false"/>
                <w:i w:val="false"/>
                <w:color w:val="000000"/>
                <w:sz w:val="20"/>
              </w:rPr>
              <w:t>прекурсорлардың айналымына</w:t>
            </w:r>
            <w:r>
              <w:br/>
            </w:r>
            <w:r>
              <w:rPr>
                <w:rFonts w:ascii="Times New Roman"/>
                <w:b w:val="false"/>
                <w:i w:val="false"/>
                <w:color w:val="000000"/>
                <w:sz w:val="20"/>
              </w:rPr>
              <w:t>байланысты қызметке</w:t>
            </w:r>
            <w:r>
              <w:br/>
            </w:r>
            <w:r>
              <w:rPr>
                <w:rFonts w:ascii="Times New Roman"/>
                <w:b w:val="false"/>
                <w:i w:val="false"/>
                <w:color w:val="000000"/>
                <w:sz w:val="20"/>
              </w:rPr>
              <w:t>лицензиялар беру, қайта</w:t>
            </w:r>
            <w:r>
              <w:br/>
            </w:r>
            <w:r>
              <w:rPr>
                <w:rFonts w:ascii="Times New Roman"/>
                <w:b w:val="false"/>
                <w:i w:val="false"/>
                <w:color w:val="000000"/>
                <w:sz w:val="20"/>
              </w:rPr>
              <w:t>ресімдеу, лицензияның</w:t>
            </w:r>
            <w:r>
              <w:br/>
            </w:r>
            <w:r>
              <w:rPr>
                <w:rFonts w:ascii="Times New Roman"/>
                <w:b w:val="false"/>
                <w:i w:val="false"/>
                <w:color w:val="000000"/>
                <w:sz w:val="20"/>
              </w:rPr>
              <w:t>телнұсқаларын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"Денсаулық сақтау саласындағы есірткі құралдарының,</w:t>
      </w:r>
      <w:r>
        <w:br/>
      </w:r>
      <w:r>
        <w:rPr>
          <w:rFonts w:ascii="Times New Roman"/>
          <w:b/>
          <w:i w:val="false"/>
          <w:color w:val="000000"/>
        </w:rPr>
        <w:t>психотроптық заттар мен прекурсорлардың айналымына</w:t>
      </w:r>
      <w:r>
        <w:br/>
      </w:r>
      <w:r>
        <w:rPr>
          <w:rFonts w:ascii="Times New Roman"/>
          <w:b/>
          <w:i w:val="false"/>
          <w:color w:val="000000"/>
        </w:rPr>
        <w:t>байланысты қызметке лицензиялар беру, қайта ресімдеу</w:t>
      </w:r>
      <w:r>
        <w:br/>
      </w:r>
      <w:r>
        <w:rPr>
          <w:rFonts w:ascii="Times New Roman"/>
          <w:b/>
          <w:i w:val="false"/>
          <w:color w:val="000000"/>
        </w:rPr>
        <w:t>мемлекеттік қызметін көрсетудің бизнес-процестерінің</w:t>
      </w:r>
      <w:r>
        <w:br/>
      </w:r>
      <w:r>
        <w:rPr>
          <w:rFonts w:ascii="Times New Roman"/>
          <w:b/>
          <w:i w:val="false"/>
          <w:color w:val="000000"/>
        </w:rPr>
        <w:t>анықтамалығы</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696200" cy="762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696200" cy="7620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саласындағы</w:t>
            </w:r>
            <w:r>
              <w:br/>
            </w:r>
            <w:r>
              <w:rPr>
                <w:rFonts w:ascii="Times New Roman"/>
                <w:b w:val="false"/>
                <w:i w:val="false"/>
                <w:color w:val="000000"/>
                <w:sz w:val="20"/>
              </w:rPr>
              <w:t>есірткі құралдарының,</w:t>
            </w:r>
            <w:r>
              <w:br/>
            </w:r>
            <w:r>
              <w:rPr>
                <w:rFonts w:ascii="Times New Roman"/>
                <w:b w:val="false"/>
                <w:i w:val="false"/>
                <w:color w:val="000000"/>
                <w:sz w:val="20"/>
              </w:rPr>
              <w:t>психотроптық заттар мен</w:t>
            </w:r>
            <w:r>
              <w:br/>
            </w:r>
            <w:r>
              <w:rPr>
                <w:rFonts w:ascii="Times New Roman"/>
                <w:b w:val="false"/>
                <w:i w:val="false"/>
                <w:color w:val="000000"/>
                <w:sz w:val="20"/>
              </w:rPr>
              <w:t>прекурсорлардың айналымына</w:t>
            </w:r>
            <w:r>
              <w:br/>
            </w:r>
            <w:r>
              <w:rPr>
                <w:rFonts w:ascii="Times New Roman"/>
                <w:b w:val="false"/>
                <w:i w:val="false"/>
                <w:color w:val="000000"/>
                <w:sz w:val="20"/>
              </w:rPr>
              <w:t>байланысты қызметке</w:t>
            </w:r>
            <w:r>
              <w:br/>
            </w:r>
            <w:r>
              <w:rPr>
                <w:rFonts w:ascii="Times New Roman"/>
                <w:b w:val="false"/>
                <w:i w:val="false"/>
                <w:color w:val="000000"/>
                <w:sz w:val="20"/>
              </w:rPr>
              <w:t>лицензиялар беру, қайта</w:t>
            </w:r>
            <w:r>
              <w:br/>
            </w:r>
            <w:r>
              <w:rPr>
                <w:rFonts w:ascii="Times New Roman"/>
                <w:b w:val="false"/>
                <w:i w:val="false"/>
                <w:color w:val="000000"/>
                <w:sz w:val="20"/>
              </w:rPr>
              <w:t>ресімдеу, лицензияның</w:t>
            </w:r>
            <w:r>
              <w:br/>
            </w:r>
            <w:r>
              <w:rPr>
                <w:rFonts w:ascii="Times New Roman"/>
                <w:b w:val="false"/>
                <w:i w:val="false"/>
                <w:color w:val="000000"/>
                <w:sz w:val="20"/>
              </w:rPr>
              <w:t>телнұсқаларын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"Денсаулық сақтау саласындағы есірткі құралдарының,</w:t>
      </w:r>
      <w:r>
        <w:br/>
      </w:r>
      <w:r>
        <w:rPr>
          <w:rFonts w:ascii="Times New Roman"/>
          <w:b/>
          <w:i w:val="false"/>
          <w:color w:val="000000"/>
        </w:rPr>
        <w:t>психотроптық заттар мен прекурсорлардың айналымына</w:t>
      </w:r>
      <w:r>
        <w:br/>
      </w:r>
      <w:r>
        <w:rPr>
          <w:rFonts w:ascii="Times New Roman"/>
          <w:b/>
          <w:i w:val="false"/>
          <w:color w:val="000000"/>
        </w:rPr>
        <w:t>байланысты қызметке лицензияның және (немесе) лицензияға</w:t>
      </w:r>
      <w:r>
        <w:br/>
      </w:r>
      <w:r>
        <w:rPr>
          <w:rFonts w:ascii="Times New Roman"/>
          <w:b/>
          <w:i w:val="false"/>
          <w:color w:val="000000"/>
        </w:rPr>
        <w:t>қосымшаның телнұсқасын беру кезінде беру мемлекеттік</w:t>
      </w:r>
      <w:r>
        <w:br/>
      </w:r>
      <w:r>
        <w:rPr>
          <w:rFonts w:ascii="Times New Roman"/>
          <w:b/>
          <w:i w:val="false"/>
          <w:color w:val="000000"/>
        </w:rPr>
        <w:t>қызметін көрсетудің бизнес-процестерінің</w:t>
      </w:r>
      <w:r>
        <w:br/>
      </w:r>
      <w:r>
        <w:rPr>
          <w:rFonts w:ascii="Times New Roman"/>
          <w:b/>
          <w:i w:val="false"/>
          <w:color w:val="000000"/>
        </w:rPr>
        <w:t>анықтамалығы</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581900" cy="774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581900" cy="7747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саласындағы</w:t>
            </w:r>
            <w:r>
              <w:br/>
            </w:r>
            <w:r>
              <w:rPr>
                <w:rFonts w:ascii="Times New Roman"/>
                <w:b w:val="false"/>
                <w:i w:val="false"/>
                <w:color w:val="000000"/>
                <w:sz w:val="20"/>
              </w:rPr>
              <w:t>есірткі құралдарының,</w:t>
            </w:r>
            <w:r>
              <w:br/>
            </w:r>
            <w:r>
              <w:rPr>
                <w:rFonts w:ascii="Times New Roman"/>
                <w:b w:val="false"/>
                <w:i w:val="false"/>
                <w:color w:val="000000"/>
                <w:sz w:val="20"/>
              </w:rPr>
              <w:t>психотроптық заттар мен</w:t>
            </w:r>
            <w:r>
              <w:br/>
            </w:r>
            <w:r>
              <w:rPr>
                <w:rFonts w:ascii="Times New Roman"/>
                <w:b w:val="false"/>
                <w:i w:val="false"/>
                <w:color w:val="000000"/>
                <w:sz w:val="20"/>
              </w:rPr>
              <w:t>прекурсорлардың айналымына</w:t>
            </w:r>
            <w:r>
              <w:br/>
            </w:r>
            <w:r>
              <w:rPr>
                <w:rFonts w:ascii="Times New Roman"/>
                <w:b w:val="false"/>
                <w:i w:val="false"/>
                <w:color w:val="000000"/>
                <w:sz w:val="20"/>
              </w:rPr>
              <w:t>байланысты қызметке</w:t>
            </w:r>
            <w:r>
              <w:br/>
            </w:r>
            <w:r>
              <w:rPr>
                <w:rFonts w:ascii="Times New Roman"/>
                <w:b w:val="false"/>
                <w:i w:val="false"/>
                <w:color w:val="000000"/>
                <w:sz w:val="20"/>
              </w:rPr>
              <w:t>лицензиялар беру, қайта ресімдеу, лицензияның</w:t>
            </w:r>
            <w:r>
              <w:br/>
            </w:r>
            <w:r>
              <w:rPr>
                <w:rFonts w:ascii="Times New Roman"/>
                <w:b w:val="false"/>
                <w:i w:val="false"/>
                <w:color w:val="000000"/>
                <w:sz w:val="20"/>
              </w:rPr>
              <w:t>телнұсқаларын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ХҚО арқылы мемлекеттік көрсетілетін қызметті көрсету</w:t>
      </w:r>
      <w:r>
        <w:br/>
      </w:r>
      <w:r>
        <w:rPr>
          <w:rFonts w:ascii="Times New Roman"/>
          <w:b/>
          <w:i w:val="false"/>
          <w:color w:val="000000"/>
        </w:rPr>
        <w:t>кезіндегі функционалды өзара іс-қимылдың</w:t>
      </w:r>
      <w:r>
        <w:br/>
      </w:r>
      <w:r>
        <w:rPr>
          <w:rFonts w:ascii="Times New Roman"/>
          <w:b/>
          <w:i w:val="false"/>
          <w:color w:val="000000"/>
        </w:rPr>
        <w:t>диаграммасы</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410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410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саласындағы</w:t>
            </w:r>
            <w:r>
              <w:br/>
            </w:r>
            <w:r>
              <w:rPr>
                <w:rFonts w:ascii="Times New Roman"/>
                <w:b w:val="false"/>
                <w:i w:val="false"/>
                <w:color w:val="000000"/>
                <w:sz w:val="20"/>
              </w:rPr>
              <w:t>есірткі құралдарының,</w:t>
            </w:r>
            <w:r>
              <w:br/>
            </w:r>
            <w:r>
              <w:rPr>
                <w:rFonts w:ascii="Times New Roman"/>
                <w:b w:val="false"/>
                <w:i w:val="false"/>
                <w:color w:val="000000"/>
                <w:sz w:val="20"/>
              </w:rPr>
              <w:t>психотроптық заттар мен</w:t>
            </w:r>
            <w:r>
              <w:br/>
            </w:r>
            <w:r>
              <w:rPr>
                <w:rFonts w:ascii="Times New Roman"/>
                <w:b w:val="false"/>
                <w:i w:val="false"/>
                <w:color w:val="000000"/>
                <w:sz w:val="20"/>
              </w:rPr>
              <w:t>прекурсорлардың айналымына</w:t>
            </w:r>
            <w:r>
              <w:br/>
            </w:r>
            <w:r>
              <w:rPr>
                <w:rFonts w:ascii="Times New Roman"/>
                <w:b w:val="false"/>
                <w:i w:val="false"/>
                <w:color w:val="000000"/>
                <w:sz w:val="20"/>
              </w:rPr>
              <w:t>байланысты қызметке</w:t>
            </w:r>
            <w:r>
              <w:br/>
            </w:r>
            <w:r>
              <w:rPr>
                <w:rFonts w:ascii="Times New Roman"/>
                <w:b w:val="false"/>
                <w:i w:val="false"/>
                <w:color w:val="000000"/>
                <w:sz w:val="20"/>
              </w:rPr>
              <w:t>лицензиялар беру, қайта</w:t>
            </w:r>
            <w:r>
              <w:br/>
            </w:r>
            <w:r>
              <w:rPr>
                <w:rFonts w:ascii="Times New Roman"/>
                <w:b w:val="false"/>
                <w:i w:val="false"/>
                <w:color w:val="000000"/>
                <w:sz w:val="20"/>
              </w:rPr>
              <w:t>ресімдеу, лицензияның</w:t>
            </w:r>
            <w:r>
              <w:br/>
            </w:r>
            <w:r>
              <w:rPr>
                <w:rFonts w:ascii="Times New Roman"/>
                <w:b w:val="false"/>
                <w:i w:val="false"/>
                <w:color w:val="000000"/>
                <w:sz w:val="20"/>
              </w:rPr>
              <w:t>телнұсқаларын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6-қосымша</w:t>
            </w:r>
          </w:p>
        </w:tc>
      </w:tr>
    </w:tbl>
    <w:p>
      <w:pPr>
        <w:spacing w:after="0"/>
        <w:ind w:left="0"/>
        <w:jc w:val="left"/>
      </w:pPr>
      <w:r>
        <w:rPr>
          <w:rFonts w:ascii="Times New Roman"/>
          <w:b/>
          <w:i w:val="false"/>
          <w:color w:val="000000"/>
        </w:rPr>
        <w:t xml:space="preserve"> Портал арқылы мемлекеттік көрсетілетін қызметті көрсету</w:t>
      </w:r>
      <w:r>
        <w:br/>
      </w:r>
      <w:r>
        <w:rPr>
          <w:rFonts w:ascii="Times New Roman"/>
          <w:b/>
          <w:i w:val="false"/>
          <w:color w:val="000000"/>
        </w:rPr>
        <w:t>кезіндегі функционалды өзара іс-қимылдың</w:t>
      </w:r>
      <w:r>
        <w:br/>
      </w:r>
      <w:r>
        <w:rPr>
          <w:rFonts w:ascii="Times New Roman"/>
          <w:b/>
          <w:i w:val="false"/>
          <w:color w:val="000000"/>
        </w:rPr>
        <w:t>диаграммасы</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408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408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header.xml" Type="http://schemas.openxmlformats.org/officeDocument/2006/relationships/header" Id="rId1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