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2693" w14:textId="0ab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 қолдау саласындағы мемлекеттік көрсетілетін
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22 шілдедегі № 192 қаулысы. Батыс Қазақстан облысы Әділет департаментінде 2014 жылғы 21 тамызда № 3618 болып тіркелді. Күші жойылды - Батыс Қазақстан облысы әкімдігінің 2015 жылғы 28 шілдедегі № 193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28.07.2015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көрсетілетін қызметтер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Заңдарын басшылыққа ала отырып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кәсіпкерлік қызметті қолдау саласындағы мемлекеттік көрсетілетін қызметтер регламенттері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"Бизнестің жол картасы - 2020 бағдарламасы" шеңберінде кепілдіктер </w:t>
      </w:r>
      <w:r>
        <w:rPr>
          <w:rFonts w:ascii="Times New Roman"/>
          <w:b w:val="false"/>
          <w:i w:val="false"/>
          <w:color w:val="000000"/>
          <w:sz w:val="28"/>
        </w:rPr>
        <w:t>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Бизнестің жол картасы - 2020 бағдарламасы" шеңберінде гранттар </w:t>
      </w:r>
      <w:r>
        <w:rPr>
          <w:rFonts w:ascii="Times New Roman"/>
          <w:b w:val="false"/>
          <w:i w:val="false"/>
          <w:color w:val="000000"/>
          <w:sz w:val="28"/>
        </w:rPr>
        <w:t>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"Бизнестің жол картасы - 2020 бағдарламасы" шеңберінде өндірістік (индустриялық) инфрақұрылымды дамыту бойынша қолдау </w:t>
      </w:r>
      <w:r>
        <w:rPr>
          <w:rFonts w:ascii="Times New Roman"/>
          <w:b w:val="false"/>
          <w:i w:val="false"/>
          <w:color w:val="000000"/>
          <w:sz w:val="28"/>
        </w:rPr>
        <w:t>көрсету"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"Бизнестің жол картасы - 2020 бағдарламасы" шеңберінде сыйақы мөлшерлемесін субсидиялауды </w:t>
      </w:r>
      <w:r>
        <w:rPr>
          <w:rFonts w:ascii="Times New Roman"/>
          <w:b w:val="false"/>
          <w:i w:val="false"/>
          <w:color w:val="000000"/>
          <w:sz w:val="28"/>
        </w:rPr>
        <w:t>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2012 - 2020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гранттар </w:t>
      </w:r>
      <w:r>
        <w:rPr>
          <w:rFonts w:ascii="Times New Roman"/>
          <w:b w:val="false"/>
          <w:i w:val="false"/>
          <w:color w:val="000000"/>
          <w:sz w:val="28"/>
        </w:rPr>
        <w:t>беру"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2012 - 2020 жылдарға арналған бағдарламасы"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өндірістік (индустриялық) инфрақұрылымды дамыту бойынша қолдау </w:t>
      </w:r>
      <w:r>
        <w:rPr>
          <w:rFonts w:ascii="Times New Roman"/>
          <w:b w:val="false"/>
          <w:i w:val="false"/>
          <w:color w:val="000000"/>
          <w:sz w:val="28"/>
        </w:rPr>
        <w:t>көрсету"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2012 - 2020 жылдарға арналған бағдарламасы"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сыйақы мөлшерлемесін субсидиялауды </w:t>
      </w:r>
      <w:r>
        <w:rPr>
          <w:rFonts w:ascii="Times New Roman"/>
          <w:b w:val="false"/>
          <w:i w:val="false"/>
          <w:color w:val="000000"/>
          <w:sz w:val="28"/>
        </w:rPr>
        <w:t>беру"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орынбасары М. Ш. Кәрімовке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 С. Шапкенов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кепілдіктер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картасы-2020 бағдарламасы" шеңберінде кепілдіктер беру"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картасы-2020 бағдарламасы" шеңберінде кепілдіктер беру"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 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АҮК қарастыру үшін құжаттарды немесе бас тарту туралы дәлелді жауапты дайындайды, көрсетілетін қызметті берушінің басшысына қол қоюға жолдайды (5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кепілдіктер беру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АҮК отырысының хаттамасына оның мүшелерінің қолдарын қойғызады және отырысы хаттамасынан үзінді көшірме дайындайды (6 күнтізбелік күн ішінде) АҮК;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хаттаманың үзінді көшірмесін береді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көрсетілетін қызметті алушыдан құжаттарды қабылдауы және оларды көрсетілетін қызметті берушінің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АҮК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кепілдіктер беру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 мүшелерінің хаттамаға қол қоюы, көрсетілетін қызметті берушінің жауапты орындаушысының АҮК отырысы хаттамасынан үзінді көшірме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қызметкерінің көрсетілетін қызметті алушыға АҮК отырысы хаттамасынан үзінді көшірмені беруі.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картасы-2020 бағдарламасы" шеңберінде кепілдіктер беру" мемлекеттік көрсетілетін қызмет регламентінің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кепілдіктер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кепілдіктер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кепілдіктер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гранттар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картасы-2020 бағдарламасы" шеңберінде гранттар беру"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картасы-2020 бағдарламасы" шеңберінде гранттар беру"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 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АҮК қарастыру үшін құжаттарды немесе тарту туралы дәлелді жауапты дайындайды, көрсетілетін қызметті берушінің басшысына қол қоюға жолдайды (5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гранттар беру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АҮК отырысының хаттамасына оның мүшелерінің қолдарын қойғызады және отырысы хаттамасынан үзінді көшірме дайындайды (6 күнтізбелік күн ішінде) АҮК;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хаттаманың үзінді көшірмесін береді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көрсетілетін қызметті алушыдан құжаттарды қабылдауы және оларды көрсетілетін қызметті берушінің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АҮК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гранттар беру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 мүшелерінің хаттамаға қол қоюы, көрсетілетін қызметті берушінің жауапты орындаушысының АҮК отырысы хаттамасынан үзінді көшірме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қызметкерінің көрсетілетін қызметті алушыға АҮК отырысы хаттамасынан үзінді көшірмені беруі.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картасы-2020 бағдарламасы" шеңберінде гранттар беру" мемлекеттік көрсетілетін қызмет регламентінің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гранттар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гранттар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беру"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гранттар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картасы-2020 бағдарламасы" шеңберінде өндірістік (индустриялық) инфрақұрылымды дамыту бойынша қолдау көрсету"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картасы-2020 бағдарламасы" шеңберінде өндірістік (индустриялық) инфрақұрылымды дамыту бойынша қолдау көрсету"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АҮК қарастыру үшін құжаттарды немесе мемлекеттік қызмет көрсетуден бас тарту туралы дәлелді жауапты (бұдан әрі – бас тарту туралы дәлелді жауап) дайындайды, көрсетілетін қызметті берушінің басшысына қол қоюға жолдайды (5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өндірістік (индустриялық) инфрақұрылымды дамыту бойынша қолдау көрсету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АҮК отырысының хаттамасына оның мүшелерінің қолдарын қойғызады және отырысы хаттамасынан үзінді көшірме дайындайды (6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хаттаманың үзінді көшірмесін береді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көрсетілетін қызметті алушыдан құжаттарды қабылдауы және оларды көрсетілетін қызметті берушінің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АҮК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кепілдіктер беру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 мүшелерінің хаттамаға қол қоюы, көрсетілетін қызметті берушінің жауапты орындаушысының АҮК отырысы хаттамасынан үзінді көшірме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қызметкерінің көрсетілетін қызметті алушыға АҮК отырысы хаттамасынан үзінді көшірмені беруі.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картасы-2020 бағдарламасы" шеңберінде өндірістік (индустриялық) инфрақұрылымды дамыту бойынша қолдау көрсету" мемлекеттік көрсетілетін қызмет регламентінің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өндірістік (индустриялық)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 дамыту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қолдау көрсету"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өндірістік (индустриялық)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 дамыту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қолдау көрсету"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өндірістік (индустриялық)</w:t>
      </w:r>
      <w:r>
        <w:br/>
      </w:r>
      <w:r>
        <w:rPr>
          <w:rFonts w:ascii="Times New Roman"/>
          <w:b/>
          <w:i w:val="false"/>
          <w:color w:val="000000"/>
        </w:rPr>
        <w:t>
инфрақұрылымды дамыту бойынша қолдау көрсету"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сыйақы мөлшерлемесін</w:t>
      </w:r>
      <w:r>
        <w:br/>
      </w:r>
      <w:r>
        <w:rPr>
          <w:rFonts w:ascii="Times New Roman"/>
          <w:b/>
          <w:i w:val="false"/>
          <w:color w:val="000000"/>
        </w:rPr>
        <w:t>
субсидиялауды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"Бизнестің жол картасы-2020 бағдарламасы" шеңберінде сыйақы мөлшерлемесін субсидиялауды беру"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картасы-2020 бағдарламасы" шеңберінде сыйақы мөлшерлемесін субсидияларды беру"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 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АҮК қарастыру үшін құжаттарды немесе бас тарту туралы дәлелді жауапты дайындайды, көрсетілетін қызметті берушінің басшысына қол қоюға жолдайды (5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сыйақы мөлшерлемесін субсидиялауды беру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АҮК отырысының хаттамасына оның мүшелерінің қолдарын қойғызады және отырысы хаттамасынан үзінді көшірме дайындайды (6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хаттаманың үзінді көшірмесін береді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көрсетілетін қызметті алушыдан құжаттарды қабылдауы және оларды көрсетілетін қызметті берушінің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АҮК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сыйақы мөлшерлемесін субсидиялауды беру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 мүшелерінің хаттамаға қол қоюы, көрсетілетін қызметті берушінің жауапты орындаушысының АҮК отырысы хаттамасынан үзінді көшірме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қызметкерінің көрсетілетін қызметті алушыға АҮК отырысы хаттамасынан үзінді көшірмені беруі.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"Бизнестің жол картасы-2020 бағдарламасы" шеңберінде сыйақы мөлшерлемесін субсидиялауды беру" мемлекеттік көрсетілетін қызмет регламентінің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сыйақы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мөлшерлемесін субсидиялауды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707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
Бизнестің жол картасы-2020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бағдарламасы" шеңберінде сыйақы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мөлшерлемесін субсидиялауды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картасы-2020 бағдарламасы"</w:t>
      </w:r>
      <w:r>
        <w:br/>
      </w:r>
      <w:r>
        <w:rPr>
          <w:rFonts w:ascii="Times New Roman"/>
          <w:b/>
          <w:i w:val="false"/>
          <w:color w:val="000000"/>
        </w:rPr>
        <w:t>
шеңберінде кепілдіктер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бағдарламасы" шеңберінде гранттар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гранттар беру"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гранттар беру"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 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Конкурстық комиссия отырысында қарастыру үшін құжаттарды немесе бас тарту туралы дәлелді жауапты дайындайды (3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Конкурстық комиссия гранттар беру мүмкіндігінің болу немесе болмауы туралы шешім қабылдайды, ол хаттамамен ресімделеді (Конкурстық комиссия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Конкурстық комиссия хаттамасын АҮК отырысында қарау үшін Аймақтық үйлестіру кеңесіне (бұдан әрі-АҮК) жолдайды (3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АҮК гранттар беру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басшысы АҮК отырысының хаттамасына оның мүшелерінің қолдарын қойғызады және АҮК отырысы хаттамасынан үзінді көшірме дайындайды (3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көрсетілетін қызметті алушыға хаттаманың үзінді көшірмесін береді (20 минут ішінде).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 қызметкерінің көрсетілетін қызметті алушыдан құжаттарды қабылдауы және оларды көрсетілетін қызметті берушіге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Конкурстық комиссия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Конкурстық комиссияның гранттар беру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орындаушысының Конкурстық комиссия хаттамасын АҮК отырысында қарау үшін басқармаға жолдауы (5 күнтізбелік күн ішінде басқармаға жолдауы);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АҮК-нің гранттар беру мүмкіндігінің болу немесе болмауы туралы шешім қабылдауы, ол хаттамамен рәсімделеді;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АҮК мүшелерінің хаттамаға қол қоюы, басқарманың жауапты орындаушысының АҮК отырысы хаттамасынан үзінді көшірме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 қызметкері көрсетілетін қызметті алушыға АҮК отырысы хаттамасынан үзінді көшірмені беруі.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көрсетілетін қызметті беруші мен басқарманың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Конкурстық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 xml:space="preserve">      10. 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гранттар беру" мемлекеттік көрсетілетін қызмет регламентінің (бұдан әрі-регламент)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берушінің, басқарманың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жылдарға арналған бағдарламасы"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гранттар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жылдарға арналған бағдарламасы"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гранттар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бағдарламасы" шеңберінде</w:t>
      </w:r>
      <w:r>
        <w:br/>
      </w:r>
      <w:r>
        <w:rPr>
          <w:rFonts w:ascii="Times New Roman"/>
          <w:b/>
          <w:i w:val="false"/>
          <w:color w:val="000000"/>
        </w:rPr>
        <w:t>
гранттар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бағдарламасы" шеңберінде өндірістік</w:t>
      </w:r>
      <w:r>
        <w:br/>
      </w:r>
      <w:r>
        <w:rPr>
          <w:rFonts w:ascii="Times New Roman"/>
          <w:b/>
          <w:i w:val="false"/>
          <w:color w:val="000000"/>
        </w:rPr>
        <w:t>
(индустриялық) инфрақұрылымды дамыту бойынша</w:t>
      </w:r>
      <w:r>
        <w:br/>
      </w:r>
      <w:r>
        <w:rPr>
          <w:rFonts w:ascii="Times New Roman"/>
          <w:b/>
          <w:i w:val="false"/>
          <w:color w:val="000000"/>
        </w:rPr>
        <w:t>
қолдау көрсету" 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өндірістік (индустриялық) инфрақұрылымды дамыту бойынша қолдау көрсету"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өндірістік (индустриялық) инфрақұрылымды дамыту бойынша қолдау көрсету"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 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АҮК қарастыру үшін құжаттарды немесе бас тарту туралы дәлелді жауапты дайындайды, көрсетілетін қызметті берушінің басшысына қол қоюға жолдайды (5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өндірістік (индустриялық) инфрақұрылымды дамыту бойынша қолдау көрсету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АҮК отырысының хаттамасына оның мүшелерінің қолдарын қойғызады және отырысы хаттамасынан үзінді көшірме дайындайды (6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хаттаманың үзінді көшірмесін береді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көрсетілетін қызметті алушыдан құжаттарды қабылдауы және оларды көрсетілетін қызметті берушінің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АҮК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өндірістік (индустриялық) инфрақұрылымды дамыту бойынша қолдау көрсету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 мүшелерінің хаттамаға қол қоюы, көрсетілетін қызметті берушінің жауапты орындаушысының АҮК отырысы хаттамасынан үзінді көшірме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қызметкерінің көрсетілетін қызметті алушыға АҮК отырысы хаттамасынан үзінді көшірмені беруі.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d0d0d"/>
          <w:sz w:val="28"/>
        </w:rPr>
        <w:t xml:space="preserve">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өндірістік (индустриялық) инфрақұрылымды дамыту бойынша қолдау көрсету" мемлекеттік көрсетілетін қызмет регламентінің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жылдарға арналған бағдарламасы"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өндірістік (индустриялық)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 дамыту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қолдау көрсету"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жылдарға арналған бағдарламасы"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өндірістік (индустриялық)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инфрақұрылымды дамыту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қолдау көрсету"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бағдарламасы" шеңберінде</w:t>
      </w:r>
      <w:r>
        <w:br/>
      </w:r>
      <w:r>
        <w:rPr>
          <w:rFonts w:ascii="Times New Roman"/>
          <w:b/>
          <w:i w:val="false"/>
          <w:color w:val="000000"/>
        </w:rPr>
        <w:t>
өндірістік (индустриялық) инфрақұрылымды</w:t>
      </w:r>
      <w:r>
        <w:br/>
      </w:r>
      <w:r>
        <w:rPr>
          <w:rFonts w:ascii="Times New Roman"/>
          <w:b/>
          <w:i w:val="false"/>
          <w:color w:val="000000"/>
        </w:rPr>
        <w:t>
дамыту бойынша қолдау көрсету"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көрсетудің 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шілдедегі № 192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бағдарламасы" шеңберінде сыйақы</w:t>
      </w:r>
      <w:r>
        <w:br/>
      </w:r>
      <w:r>
        <w:rPr>
          <w:rFonts w:ascii="Times New Roman"/>
          <w:b/>
          <w:i w:val="false"/>
          <w:color w:val="000000"/>
        </w:rPr>
        <w:t>
мөлшерлемесін субсидиялауды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көрсетілетін қызмет</w:t>
      </w:r>
      <w:r>
        <w:br/>
      </w:r>
      <w:r>
        <w:rPr>
          <w:rFonts w:ascii="Times New Roman"/>
          <w:b/>
          <w:i w:val="false"/>
          <w:color w:val="000000"/>
        </w:rPr>
        <w:t>
регламенті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сыйақы мөлшерлемесін субсидиялауды беру мемлекеттік көрсетілетін қызмет (бұдан әрі 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Батыс Қазақстан облысы, Орал қаласы, Х. Чурин көшесі, 116 үй мекенжайы бойынша орналасқан "Батыс Қазақстан облысының кәсіпкерлік және индустриалдық-инновациялық даму басқармасы" мемлекеттік мекемесі (бұдан әрі – көрсетілетін қызметті беруші) Қазақстан Республикасы Үкіметінің 2014 жылғы 4 мамырдағы № 434 "Кәсіпкерлік қызметті қолдау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сыйақы мөлшерлемесін субсидиялауды беру мемлекеттiк көрсетілетін қызмет стандарты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нәтижесі - Аймақтық үйлестіру кеңесі отырысының хаттамасынан үзінді көшірме (бұдан әрі – АҮК отырысы хаттамасынан үзінді көшірме) немесе бас тарту туралы дәлелді жауап.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 нәтижесін беру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жеке және заңды тұлғаларға (бұдан әрі – көрсетілетін қызметті алушы) тегін көрсетіледі.</w:t>
      </w:r>
    </w:p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іс-қимыл тәртібін сипаттау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көрсету бойынша рәсімді (іс-қимылды) бастауға көрсетілетін қызметті алушының өтініші негіздеме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процесінің құрамына кіретін әрбір рәсімнің (іс-қимылдың)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көрсетілетін қызметті алушыдан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құжаттар) қабылдайды және оларды көрсетілетін қызметті берушінің басшысына жолдайды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танысқаннан кейін көрсетілетін қызмет берушінің жауапты орындаушысын анықтайды (2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тексеріп, АҮК қарастыру үшін құжаттарды немесе бас тарту туралы дәлелді жауапты дайындайды, көрсетілетін қызметті берушінің басшысына қол қоюға жолдайды (5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сыйақы мөлшерлемесін субсидиялауды беру мүмкіндігінің болу немесе болмауы туралы шешім қабылдайды, ол хаттамамен ресімделеді (АҮК отырысы өткен күннен бастап 2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АҮК отырысының хаттамасына оның мүшелерінің қолдарын қойғызады және отырысы хаттамасынан үзінді көшірме дайындайды (6 күнтізбелік күн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 көрсетілетін қызметті алушыға хаттаманың үзінді көшірмесін береді (20 минут ішінде);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Келесі рәсімді (іс-қимылды) орындауды бастау үшін негіздеме болатын мемлекеттік қызмет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қызметкерінің көрсетілетін қызметті алушыдан құжаттарды қабылдауы және оларды көрсетілетін қызметті берушінің басшысына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құжаттармен танысуы және көрсетілетін қызметті берушінің жауапты орындаушысын анықтауы;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орындаушысының құжаттарды тексеруі, АҮК отырысында қарау үшін материалдарды немесе бас тарту туралы дәлелді жауапты дайындауы, көрсетілетін қызметті берушінің басшысына қол қоюға жолдауы;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 сыйақы мөлшерлемесін субсидиялауды беру мүмкіндігінің болу немесе болмауы туралы шешім қабылдауы, ол хаттамамен ресімделеді;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АҮК мүшелерінің хаттамаға қол қоюы, көрсетілетін қызметті берушінің жауапты орындаушысының АҮК отырысы хаттамасынан үзінді көшірме дайындауы;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кеңсе қызметкерінің көрсетілетін қызметті алушыға АҮК отырысы хаттамасынан үзінді көшірмені беруі.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
көрсетілетін қызметті берушінің құрылымдылық</w:t>
      </w:r>
      <w:r>
        <w:br/>
      </w:r>
      <w:r>
        <w:rPr>
          <w:rFonts w:ascii="Times New Roman"/>
          <w:b/>
          <w:i w:val="false"/>
          <w:color w:val="000000"/>
        </w:rPr>
        <w:t>
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
өзара іс-қимыл тәртібін сипаттау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процесіне қатысатын құрылымдық бөлімшелердің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АҮК.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d0d0d"/>
          <w:sz w:val="28"/>
        </w:rPr>
        <w:t xml:space="preserve">Әрбір рәсімнің (іс-қимылдың) ұзақтығын көрсете отырып, </w:t>
      </w:r>
      <w:r>
        <w:rPr>
          <w:rFonts w:ascii="Times New Roman"/>
          <w:b w:val="false"/>
          <w:i w:val="false"/>
          <w:color w:val="000000"/>
          <w:sz w:val="28"/>
        </w:rPr>
        <w:t>құрылымдық бөлімшелер (қызметкерлер) арасындағы р</w:t>
      </w:r>
      <w:r>
        <w:rPr>
          <w:rFonts w:ascii="Times New Roman"/>
          <w:b w:val="false"/>
          <w:i w:val="false"/>
          <w:color w:val="0d0d0d"/>
          <w:sz w:val="28"/>
        </w:rPr>
        <w:t xml:space="preserve">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d0d0d"/>
          <w:sz w:val="28"/>
        </w:rPr>
        <w:t xml:space="preserve">Моноқалаларды дамытудың 2012-2020 жылдарға арналған бағдарламасы" </w:t>
      </w:r>
      <w:r>
        <w:rPr>
          <w:rFonts w:ascii="Times New Roman"/>
          <w:b w:val="false"/>
          <w:i w:val="false"/>
          <w:color w:val="000000"/>
          <w:sz w:val="28"/>
        </w:rPr>
        <w:t>шеңберінде сыйақы мөлшерлемесін субсидиялауды беру" мемлекеттік көрсетілетін қызмет регламентінің (бұдан әрі – регламент)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мәселелері бойынша көрсетілетін қызметті берушінің және (немесе) оның лауазымды адамдарының шешімдеріне, әрекетіне (әрекетсіздігіне) шағымдану стандарттың </w:t>
      </w:r>
      <w:r>
        <w:rPr>
          <w:rFonts w:ascii="Times New Roman"/>
          <w:b w:val="false"/>
          <w:i w:val="false"/>
          <w:color w:val="000000"/>
          <w:sz w:val="28"/>
        </w:rPr>
        <w:t>3 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жылдарға арналған бағдарламасы"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сыйақы мөлшерлемесін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</w:t>
      </w:r>
      <w:r>
        <w:br/>
      </w:r>
      <w:r>
        <w:rPr>
          <w:rFonts w:ascii="Times New Roman"/>
          <w:b/>
          <w:i w:val="false"/>
          <w:color w:val="000000"/>
        </w:rPr>
        <w:t>
көрсете отырып, әрбір іс-қимылдың</w:t>
      </w:r>
      <w:r>
        <w:br/>
      </w:r>
      <w:r>
        <w:rPr>
          <w:rFonts w:ascii="Times New Roman"/>
          <w:b/>
          <w:i w:val="false"/>
          <w:color w:val="000000"/>
        </w:rPr>
        <w:t>
(рәсімнің) өтуінің реттілігін сипаттау</w:t>
      </w:r>
      <w:r>
        <w:br/>
      </w:r>
      <w:r>
        <w:rPr>
          <w:rFonts w:ascii="Times New Roman"/>
          <w:b/>
          <w:i w:val="false"/>
          <w:color w:val="000000"/>
        </w:rPr>
        <w:t>
блок-схемасы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d0d0d"/>
          <w:sz w:val="28"/>
        </w:rPr>
        <w:t>Моноқалаларды дамытудың 2012-2020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d0d0d"/>
          <w:sz w:val="28"/>
        </w:rPr>
        <w:t>жылдарға арналған бағдарламасы"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шеңберінде сыйақы мөлшерлемесін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субсидиялауды беру"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көрсетілетін 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"Моноқалаларды дамытудың 2012-2020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бағдарламасы" шеңберінде</w:t>
      </w:r>
      <w:r>
        <w:br/>
      </w:r>
      <w:r>
        <w:rPr>
          <w:rFonts w:ascii="Times New Roman"/>
          <w:b/>
          <w:i w:val="false"/>
          <w:color w:val="000000"/>
        </w:rPr>
        <w:t>
сыйақы мөлшерлемесін субсидиялауды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</w:t>
      </w:r>
      <w:r>
        <w:br/>
      </w:r>
      <w:r>
        <w:rPr>
          <w:rFonts w:ascii="Times New Roman"/>
          <w:b/>
          <w:i w:val="false"/>
          <w:color w:val="000000"/>
        </w:rPr>
        <w:t>
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