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0fe66" w14:textId="d00fe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облысының техникалық инспекция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2014 жылғы 23 маусымдағы № 164 қаулысы. Батыс Қазақстан облысы Әділет департаментінде 2014 жылғы 17 шілдеде № 3588 болып тіркелді. Күші жойылды - Батыс Қазақстан облысы әкімдігінің 2015 жылғы 29 қыркүйектегі № 277 қаулысымен</w:t>
      </w:r>
    </w:p>
    <w:p>
      <w:pPr>
        <w:spacing w:after="0"/>
        <w:ind w:left="0"/>
        <w:jc w:val="left"/>
      </w:pPr>
      <w:r>
        <w:rPr>
          <w:rFonts w:ascii="Times New Roman"/>
          <w:b w:val="false"/>
          <w:i w:val="false"/>
          <w:color w:val="ff0000"/>
          <w:sz w:val="28"/>
        </w:rPr>
        <w:t xml:space="preserve">      Ескерту. Күші жойылды - Батыс Қазақстан облысы әкімдігінің 29.09.2015 </w:t>
      </w:r>
      <w:r>
        <w:rPr>
          <w:rFonts w:ascii="Times New Roman"/>
          <w:b w:val="false"/>
          <w:i w:val="false"/>
          <w:color w:val="ff0000"/>
          <w:sz w:val="28"/>
        </w:rPr>
        <w:t>№ 277</w:t>
      </w:r>
      <w:r>
        <w:rPr>
          <w:rFonts w:ascii="Times New Roman"/>
          <w:b w:val="false"/>
          <w:i w:val="false"/>
          <w:color w:val="ff0000"/>
          <w:sz w:val="28"/>
        </w:rPr>
        <w:t xml:space="preserve"> қаулысымен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2001 жылғы 23 қаңтардағы, "Мемлекеттік көрсетілетін қызметтер </w:t>
      </w:r>
      <w:r>
        <w:rPr>
          <w:rFonts w:ascii="Times New Roman"/>
          <w:b w:val="false"/>
          <w:i w:val="false"/>
          <w:color w:val="000000"/>
          <w:sz w:val="28"/>
        </w:rPr>
        <w:t>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Қоса беріліп отырған Батыс Қазақстан облысының техникалық инспекция саласындағы мемлекеттік көрсетілетін қызметтер регламенттері бекітілсін:</w:t>
      </w:r>
      <w:r>
        <w:br/>
      </w:r>
      <w:r>
        <w:rPr>
          <w:rFonts w:ascii="Times New Roman"/>
          <w:b w:val="false"/>
          <w:i w:val="false"/>
          <w:color w:val="000000"/>
          <w:sz w:val="28"/>
        </w:rPr>
        <w:t xml:space="preserve">
      1) </w:t>
      </w:r>
      <w:r>
        <w:rPr>
          <w:rFonts w:ascii="Times New Roman"/>
          <w:b w:val="false"/>
          <w:i w:val="false"/>
          <w:color w:val="000000"/>
          <w:sz w:val="28"/>
        </w:rPr>
        <w:t>"Тракторлардың</w:t>
      </w:r>
      <w:r>
        <w:rPr>
          <w:rFonts w:ascii="Times New Roman"/>
          <w:b w:val="false"/>
          <w:i w:val="false"/>
          <w:color w:val="000000"/>
          <w:sz w:val="28"/>
        </w:rPr>
        <w:t xml:space="preserve">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тіркеу және мемлекеттік тіркеу туралы куәлік беру";</w:t>
      </w:r>
      <w:r>
        <w:br/>
      </w:r>
      <w:r>
        <w:rPr>
          <w:rFonts w:ascii="Times New Roman"/>
          <w:b w:val="false"/>
          <w:i w:val="false"/>
          <w:color w:val="000000"/>
          <w:sz w:val="28"/>
        </w:rPr>
        <w:t xml:space="preserve">
      2) </w:t>
      </w:r>
      <w:r>
        <w:rPr>
          <w:rFonts w:ascii="Times New Roman"/>
          <w:b w:val="false"/>
          <w:i w:val="false"/>
          <w:color w:val="000000"/>
          <w:sz w:val="28"/>
        </w:rPr>
        <w:t>"Тракторларды</w:t>
      </w:r>
      <w:r>
        <w:rPr>
          <w:rFonts w:ascii="Times New Roman"/>
          <w:b w:val="false"/>
          <w:i w:val="false"/>
          <w:color w:val="000000"/>
          <w:sz w:val="28"/>
        </w:rPr>
        <w:t xml:space="preserve">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w:t>
      </w:r>
      <w:r>
        <w:br/>
      </w:r>
      <w:r>
        <w:rPr>
          <w:rFonts w:ascii="Times New Roman"/>
          <w:b w:val="false"/>
          <w:i w:val="false"/>
          <w:color w:val="000000"/>
          <w:sz w:val="28"/>
        </w:rPr>
        <w:t xml:space="preserve">
      3) </w:t>
      </w:r>
      <w:r>
        <w:rPr>
          <w:rFonts w:ascii="Times New Roman"/>
          <w:b w:val="false"/>
          <w:i w:val="false"/>
          <w:color w:val="000000"/>
          <w:sz w:val="28"/>
        </w:rPr>
        <w:t>"Тракторларды</w:t>
      </w:r>
      <w:r>
        <w:rPr>
          <w:rFonts w:ascii="Times New Roman"/>
          <w:b w:val="false"/>
          <w:i w:val="false"/>
          <w:color w:val="000000"/>
          <w:sz w:val="28"/>
        </w:rPr>
        <w:t xml:space="preserve"> және олардың базасында жасалған өздiгiнен жүретiн шассилер мен механизмдердi, өздiгiнен жүретiн ауыл шаруашылығы, мелиоративтiк және жол-құрылыс машиналары мен механизмдерiн, сондай-ақ жүріп өту мүмкіндігі жоғары арнайы машиналарды сенiмхат бойынша басқаратын адамдарды тiркеу";</w:t>
      </w:r>
      <w:r>
        <w:br/>
      </w:r>
      <w:r>
        <w:rPr>
          <w:rFonts w:ascii="Times New Roman"/>
          <w:b w:val="false"/>
          <w:i w:val="false"/>
          <w:color w:val="000000"/>
          <w:sz w:val="28"/>
        </w:rPr>
        <w:t xml:space="preserve">
      4) </w:t>
      </w:r>
      <w:r>
        <w:rPr>
          <w:rFonts w:ascii="Times New Roman"/>
          <w:b w:val="false"/>
          <w:i w:val="false"/>
          <w:color w:val="000000"/>
          <w:sz w:val="28"/>
        </w:rPr>
        <w:t>"Тракторларды</w:t>
      </w:r>
      <w:r>
        <w:rPr>
          <w:rFonts w:ascii="Times New Roman"/>
          <w:b w:val="false"/>
          <w:i w:val="false"/>
          <w:color w:val="000000"/>
          <w:sz w:val="28"/>
        </w:rPr>
        <w:t xml:space="preserve"> және олардың базасында жасалған өздiгiнен жүретiн шассилер мен механизмдердi, монтаждалған арнайы жабдығы бар тiркемелердi қоса алғанда, олардың тiркемелерiн, өздiгiнен жүретiн ауыл шаруашылығы, мелиоративтiк және жол-құрылыс машиналары мен механизмдерiн, сондай-ақ жүріп өту мүмкіндігі жоғары арнайы машиналарды нөмiрлiк тiркеу белгiлерiн бере отырып, тiркеу, қайта тiркеу";</w:t>
      </w:r>
      <w:r>
        <w:br/>
      </w:r>
      <w:r>
        <w:rPr>
          <w:rFonts w:ascii="Times New Roman"/>
          <w:b w:val="false"/>
          <w:i w:val="false"/>
          <w:color w:val="000000"/>
          <w:sz w:val="28"/>
        </w:rPr>
        <w:t xml:space="preserve">
      5) </w:t>
      </w:r>
      <w:r>
        <w:rPr>
          <w:rFonts w:ascii="Times New Roman"/>
          <w:b w:val="false"/>
          <w:i w:val="false"/>
          <w:color w:val="000000"/>
          <w:sz w:val="28"/>
        </w:rPr>
        <w:t>"Тракторларды</w:t>
      </w:r>
      <w:r>
        <w:rPr>
          <w:rFonts w:ascii="Times New Roman"/>
          <w:b w:val="false"/>
          <w:i w:val="false"/>
          <w:color w:val="000000"/>
          <w:sz w:val="28"/>
        </w:rPr>
        <w:t xml:space="preserve">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w:t>
      </w:r>
      <w:r>
        <w:br/>
      </w:r>
      <w:r>
        <w:rPr>
          <w:rFonts w:ascii="Times New Roman"/>
          <w:b w:val="false"/>
          <w:i w:val="false"/>
          <w:color w:val="000000"/>
          <w:sz w:val="28"/>
        </w:rPr>
        <w:t xml:space="preserve">
      6) </w:t>
      </w:r>
      <w:r>
        <w:rPr>
          <w:rFonts w:ascii="Times New Roman"/>
          <w:b w:val="false"/>
          <w:i w:val="false"/>
          <w:color w:val="000000"/>
          <w:sz w:val="28"/>
        </w:rPr>
        <w:t>"Тракторларға</w:t>
      </w:r>
      <w:r>
        <w:rPr>
          <w:rFonts w:ascii="Times New Roman"/>
          <w:b w:val="false"/>
          <w:i w:val="false"/>
          <w:color w:val="000000"/>
          <w:sz w:val="28"/>
        </w:rPr>
        <w:t xml:space="preserve"> және олардың базасында жасалған өздігінен жүретін шассилер мен механизмдерге, монтаждалған арнайы жабдығы бар тіркемелерді қоса алғанда, олардың тіркемелеріне, өздігінен жүретін ауыл шаруашылығы, мелиоративтік және жол-құрылыс машиналары мен механизмдерге, сондай-ақ жүріп өту мүмкіндігі жоғары арнайы машиналарға ауыртпалықтың жоқ (бар) екендігі туралы ақпарат ұсыну".</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Батыс Қазақстан облысы әкімінің орынбасары А.К. Өтеғұловқа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23 маусымдағы № 164</w:t>
            </w:r>
            <w:r>
              <w:br/>
            </w: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қаулысымен бекітілген</w:t>
            </w:r>
          </w:p>
        </w:tc>
      </w:tr>
    </w:tbl>
    <w:p>
      <w:pPr>
        <w:spacing w:after="0"/>
        <w:ind w:left="0"/>
        <w:jc w:val="left"/>
      </w:pPr>
      <w:r>
        <w:rPr>
          <w:rFonts w:ascii="Times New Roman"/>
          <w:b/>
          <w:i w:val="false"/>
          <w:color w:val="000000"/>
        </w:rPr>
        <w:t xml:space="preserve"> "Тракторлардың және олардың базасында жасалған өздігінен жүретін шассилер мен</w:t>
      </w:r>
      <w:r>
        <w:br/>
      </w:r>
      <w:r>
        <w:rPr>
          <w:rFonts w:ascii="Times New Roman"/>
          <w:b/>
          <w:i w:val="false"/>
          <w:color w:val="000000"/>
        </w:rPr>
        <w:t>механизмдерді, монтаждалған арнайы жабдығы бар тіркемелерді қоса алғанда,</w:t>
      </w:r>
      <w:r>
        <w:br/>
      </w:r>
      <w:r>
        <w:rPr>
          <w:rFonts w:ascii="Times New Roman"/>
          <w:b/>
          <w:i w:val="false"/>
          <w:color w:val="000000"/>
        </w:rPr>
        <w:t>олардың тіркемелерінің, өздігінен жүретін ауыл шаруашылығы, мелиоративтік</w:t>
      </w:r>
      <w:r>
        <w:br/>
      </w:r>
      <w:r>
        <w:rPr>
          <w:rFonts w:ascii="Times New Roman"/>
          <w:b/>
          <w:i w:val="false"/>
          <w:color w:val="000000"/>
        </w:rPr>
        <w:t>және жол-құрылыс машиналары мен механизмдерінің, сондай-ақ жүріп</w:t>
      </w:r>
      <w:r>
        <w:br/>
      </w:r>
      <w:r>
        <w:rPr>
          <w:rFonts w:ascii="Times New Roman"/>
          <w:b/>
          <w:i w:val="false"/>
          <w:color w:val="000000"/>
        </w:rPr>
        <w:t>өту мүмкіндігі жоғары арнайы машиналардың кепілін тіркеу және</w:t>
      </w:r>
      <w:r>
        <w:br/>
      </w:r>
      <w:r>
        <w:rPr>
          <w:rFonts w:ascii="Times New Roman"/>
          <w:b/>
          <w:i w:val="false"/>
          <w:color w:val="000000"/>
        </w:rPr>
        <w:t>мемлекеттік тіркеу туралы куәлік беру"</w:t>
      </w:r>
      <w:r>
        <w:br/>
      </w:r>
      <w:r>
        <w:rPr>
          <w:rFonts w:ascii="Times New Roman"/>
          <w:b/>
          <w:i w:val="false"/>
          <w:color w:val="000000"/>
        </w:rPr>
        <w:t>мемлекеттік көрсетілетін қызмет регламенті</w:t>
      </w:r>
    </w:p>
    <w:bookmarkStart w:name="z5" w:id="0"/>
    <w:p>
      <w:pPr>
        <w:spacing w:after="0"/>
        <w:ind w:left="0"/>
        <w:jc w:val="left"/>
      </w:pPr>
      <w:r>
        <w:rPr>
          <w:rFonts w:ascii="Times New Roman"/>
          <w:b/>
          <w:i w:val="false"/>
          <w:color w:val="000000"/>
        </w:rPr>
        <w:t xml:space="preserve"> 1. Жалпы ережелер</w:t>
      </w:r>
    </w:p>
    <w:bookmarkEnd w:id="0"/>
    <w:p>
      <w:pPr>
        <w:spacing w:after="0"/>
        <w:ind w:left="0"/>
        <w:jc w:val="left"/>
      </w:pPr>
      <w:r>
        <w:rPr>
          <w:rFonts w:ascii="Times New Roman"/>
          <w:b w:val="false"/>
          <w:i w:val="false"/>
          <w:color w:val="000000"/>
          <w:sz w:val="28"/>
        </w:rPr>
        <w:t>      1. "Тракторлардың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тіркеу және мемлекеттік тіркеу туралы куәлік беру" мемлекеттік көрсетілетін қызмет (бұдан әрі – мемлекеттік көрсетілетін қызмет).</w:t>
      </w:r>
      <w:r>
        <w:br/>
      </w:r>
      <w:r>
        <w:rPr>
          <w:rFonts w:ascii="Times New Roman"/>
          <w:b w:val="false"/>
          <w:i w:val="false"/>
          <w:color w:val="000000"/>
          <w:sz w:val="28"/>
        </w:rPr>
        <w:t xml:space="preserve">
      Мемлекеттік көрсетілетін қызметті облыстың, ауданның және облыстық маңызы бар қаланың жергілікті атқарушы органдары (бұдан әрі – көрсетілетін қызметті беруші) Қазақстан Республикасы Үкіметінің 2014 жылғы 3 наурыздағы № 171 "Техникалық инспекция саласында мемлекеттік қызмет көрсету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тіркеу және мемлекеттік тіркеу туралы куәлік беру" мемлекеттік көрсетілетін қызмет стандартының (бұдан әрі - стандарт) негізінде көрсетеді.</w:t>
      </w:r>
      <w:r>
        <w:br/>
      </w:r>
      <w:r>
        <w:rPr>
          <w:rFonts w:ascii="Times New Roman"/>
          <w:b w:val="false"/>
          <w:i w:val="false"/>
          <w:color w:val="000000"/>
          <w:sz w:val="28"/>
        </w:rPr>
        <w:t>
      2. Көрсетілетін мемлекеттік қызмет нысаны: қағаз түрінде.</w:t>
      </w:r>
      <w:r>
        <w:br/>
      </w:r>
      <w:r>
        <w:rPr>
          <w:rFonts w:ascii="Times New Roman"/>
          <w:b w:val="false"/>
          <w:i w:val="false"/>
          <w:color w:val="000000"/>
          <w:sz w:val="28"/>
        </w:rPr>
        <w:t>
      3. Мемлекеттік қызметті көрсету нәтижесі - 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тіркеу және мемлекеттік тіркеу туралы куәлікті (телнұсқа) (бұдан әрі - куәлік) беру.</w:t>
      </w:r>
      <w:r>
        <w:br/>
      </w:r>
      <w:r>
        <w:rPr>
          <w:rFonts w:ascii="Times New Roman"/>
          <w:b w:val="false"/>
          <w:i w:val="false"/>
          <w:color w:val="000000"/>
          <w:sz w:val="28"/>
        </w:rPr>
        <w:t>
      4. Мемлекеттік көрсетілетін қызмет заңды және жеке тұлғаларға (бұдан әрі - көрсетілетін қызметті алушы) ақылы негізінде көрсетіледі.</w:t>
      </w:r>
      <w:r>
        <w:br/>
      </w:r>
      <w:r>
        <w:rPr>
          <w:rFonts w:ascii="Times New Roman"/>
          <w:b w:val="false"/>
          <w:i w:val="false"/>
          <w:color w:val="000000"/>
          <w:sz w:val="28"/>
        </w:rPr>
        <w:t>
</w:t>
      </w:r>
    </w:p>
    <w:bookmarkStart w:name="z6" w:id="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1"/>
    <w:p>
      <w:pPr>
        <w:spacing w:after="0"/>
        <w:ind w:left="0"/>
        <w:jc w:val="left"/>
      </w:pPr>
      <w:r>
        <w:rPr>
          <w:rFonts w:ascii="Times New Roman"/>
          <w:b w:val="false"/>
          <w:i w:val="false"/>
          <w:color w:val="000000"/>
          <w:sz w:val="28"/>
        </w:rPr>
        <w:t xml:space="preserve">      5. Мемлекеттік қызмет көрсету бойынша рәсімді (іс-қимылды) бастауға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нысандағы өтініш негіздеме болып табылады.</w:t>
      </w:r>
      <w:r>
        <w:br/>
      </w:r>
      <w:r>
        <w:rPr>
          <w:rFonts w:ascii="Times New Roman"/>
          <w:b w:val="false"/>
          <w:i w:val="false"/>
          <w:color w:val="000000"/>
          <w:sz w:val="28"/>
        </w:rPr>
        <w:t>
      6. Мемлекеттік қызмет көрсету процесінің құрамына кіретін әрбір рәсімнің (іс - қимылдың) мазмұны, оның орындалу ұзақтығы:</w:t>
      </w:r>
      <w:r>
        <w:br/>
      </w:r>
      <w:r>
        <w:rPr>
          <w:rFonts w:ascii="Times New Roman"/>
          <w:b w:val="false"/>
          <w:i w:val="false"/>
          <w:color w:val="000000"/>
          <w:sz w:val="28"/>
        </w:rPr>
        <w:t xml:space="preserve">
      1) көрсетілетін қызметті берушінің кеңсе маманы 30 (отыз) минут ішінде көрсетілетін қызметті алушыдан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қабылдауды жүзеге асырады, тіркейді және көрсетілетін қызметті берушінің басшысына жолдайды;</w:t>
      </w:r>
      <w:r>
        <w:br/>
      </w:r>
      <w:r>
        <w:rPr>
          <w:rFonts w:ascii="Times New Roman"/>
          <w:b w:val="false"/>
          <w:i w:val="false"/>
          <w:color w:val="000000"/>
          <w:sz w:val="28"/>
        </w:rPr>
        <w:t>
      2) көрсетілетін қызметті берушінің басшысы 1 (бір) жұмыс күні ішінде құжаттармен танысады және құжаттарды көрсетілетін қызметті берушінің жауапты орындаушысына жібереді;</w:t>
      </w:r>
      <w:r>
        <w:br/>
      </w:r>
      <w:r>
        <w:rPr>
          <w:rFonts w:ascii="Times New Roman"/>
          <w:b w:val="false"/>
          <w:i w:val="false"/>
          <w:color w:val="000000"/>
          <w:sz w:val="28"/>
        </w:rPr>
        <w:t>
      3) көрсетілетін қызметті берушінің жауапты орындаушысы 1 (бір) жұмыс күні ішінде кепілді тіркейді және көрсетілетін қызметті алушыға куәлік береді.</w:t>
      </w:r>
      <w:r>
        <w:br/>
      </w:r>
      <w:r>
        <w:rPr>
          <w:rFonts w:ascii="Times New Roman"/>
          <w:b w:val="false"/>
          <w:i w:val="false"/>
          <w:color w:val="000000"/>
          <w:sz w:val="28"/>
        </w:rPr>
        <w:t>
      7. Келесі рәсімдерді (іс-қимылды) орындауды бастауға негіздеме болатын мемлекеттік қызмет көрсету рәсімінің (іс-қимылының) нәтижесі:</w:t>
      </w:r>
      <w:r>
        <w:br/>
      </w:r>
      <w:r>
        <w:rPr>
          <w:rFonts w:ascii="Times New Roman"/>
          <w:b w:val="false"/>
          <w:i w:val="false"/>
          <w:color w:val="000000"/>
          <w:sz w:val="28"/>
        </w:rPr>
        <w:t>
      1) көрсетілетін қызметті берушінің кеңсе маманы көрсетілетін қызметті алушыдан құжаттарды қабылдайды және көрсетілетін қызметті берушінің басшысына жолдайды;</w:t>
      </w:r>
      <w:r>
        <w:br/>
      </w:r>
      <w:r>
        <w:rPr>
          <w:rFonts w:ascii="Times New Roman"/>
          <w:b w:val="false"/>
          <w:i w:val="false"/>
          <w:color w:val="000000"/>
          <w:sz w:val="28"/>
        </w:rPr>
        <w:t>
      2) көрсетілетін қызметті берушінің басшысы құжаттармен танысады және көрсетілетін қызметті берушінің жауапты орындаушысына жібереді;</w:t>
      </w:r>
      <w:r>
        <w:br/>
      </w:r>
      <w:r>
        <w:rPr>
          <w:rFonts w:ascii="Times New Roman"/>
          <w:b w:val="false"/>
          <w:i w:val="false"/>
          <w:color w:val="000000"/>
          <w:sz w:val="28"/>
        </w:rPr>
        <w:t>
      3) көрсетілетін қызметті берушінің жауапты орындаушысы кепілді тіркейді және көрсетілетін қызметті алушыға куәлікті береді.</w:t>
      </w:r>
      <w:r>
        <w:br/>
      </w:r>
      <w:r>
        <w:rPr>
          <w:rFonts w:ascii="Times New Roman"/>
          <w:b w:val="false"/>
          <w:i w:val="false"/>
          <w:color w:val="000000"/>
          <w:sz w:val="28"/>
        </w:rPr>
        <w:t>
</w:t>
      </w:r>
    </w:p>
    <w:bookmarkStart w:name="z7" w:id="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bookmarkEnd w:id="2"/>
    <w:p>
      <w:pPr>
        <w:spacing w:after="0"/>
        <w:ind w:left="0"/>
        <w:jc w:val="left"/>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маманы;</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xml:space="preserve">
      9. Әрбір рәсімнің (іс-қимылдың) ұзақтығын көрсете отырып, құрылымдық бөлімшелер арасындағы рәсімдердің (іс-қимылдардың) реттілігін сипаттау "Тракторлардың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тіркеу және мемлекеттік тіркеу туралы куәлік беру"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сүймелденеді.</w:t>
      </w:r>
      <w:r>
        <w:br/>
      </w:r>
      <w:r>
        <w:rPr>
          <w:rFonts w:ascii="Times New Roman"/>
          <w:b w:val="false"/>
          <w:i w:val="false"/>
          <w:color w:val="000000"/>
          <w:sz w:val="28"/>
        </w:rPr>
        <w:t xml:space="preserve">
      10. Мемлекеттік қызмет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xml:space="preserve">
      11. Мемлекеттік қызметті көрсету мәселелері бойынша көрсетілетін қызметті берушілердің, және (немесе) олардың лауазымды адамдарының шешімдеріне, әрекетіне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"Тракторлардың және олардың </w:t>
            </w:r>
            <w:r>
              <w:br/>
            </w:r>
            <w:r>
              <w:rPr>
                <w:rFonts w:ascii="Times New Roman"/>
                <w:b w:val="false"/>
                <w:i w:val="false"/>
                <w:color w:val="000000"/>
                <w:sz w:val="20"/>
              </w:rPr>
              <w:t xml:space="preserve">базасында жасалған өздігінен </w:t>
            </w:r>
            <w:r>
              <w:br/>
            </w:r>
            <w:r>
              <w:rPr>
                <w:rFonts w:ascii="Times New Roman"/>
                <w:b w:val="false"/>
                <w:i w:val="false"/>
                <w:color w:val="000000"/>
                <w:sz w:val="20"/>
              </w:rPr>
              <w:t xml:space="preserve">жүретін шассилер мен </w:t>
            </w:r>
            <w:r>
              <w:br/>
            </w:r>
            <w:r>
              <w:rPr>
                <w:rFonts w:ascii="Times New Roman"/>
                <w:b w:val="false"/>
                <w:i w:val="false"/>
                <w:color w:val="000000"/>
                <w:sz w:val="20"/>
              </w:rPr>
              <w:t xml:space="preserve">механизмдерді, монтаждалған </w:t>
            </w:r>
            <w:r>
              <w:br/>
            </w:r>
            <w:r>
              <w:rPr>
                <w:rFonts w:ascii="Times New Roman"/>
                <w:b w:val="false"/>
                <w:i w:val="false"/>
                <w:color w:val="000000"/>
                <w:sz w:val="20"/>
              </w:rPr>
              <w:t xml:space="preserve">арнайы жабдығы бар </w:t>
            </w:r>
            <w:r>
              <w:br/>
            </w:r>
            <w:r>
              <w:rPr>
                <w:rFonts w:ascii="Times New Roman"/>
                <w:b w:val="false"/>
                <w:i w:val="false"/>
                <w:color w:val="000000"/>
                <w:sz w:val="20"/>
              </w:rPr>
              <w:t xml:space="preserve">тіркемелерді қоса алғанда, </w:t>
            </w:r>
            <w:r>
              <w:br/>
            </w:r>
            <w:r>
              <w:rPr>
                <w:rFonts w:ascii="Times New Roman"/>
                <w:b w:val="false"/>
                <w:i w:val="false"/>
                <w:color w:val="000000"/>
                <w:sz w:val="20"/>
              </w:rPr>
              <w:t xml:space="preserve">олардың тіркемелерінің, </w:t>
            </w:r>
            <w:r>
              <w:br/>
            </w:r>
            <w:r>
              <w:rPr>
                <w:rFonts w:ascii="Times New Roman"/>
                <w:b w:val="false"/>
                <w:i w:val="false"/>
                <w:color w:val="000000"/>
                <w:sz w:val="20"/>
              </w:rPr>
              <w:t xml:space="preserve">өздігінен жүретін ауыл </w:t>
            </w:r>
            <w:r>
              <w:br/>
            </w:r>
            <w:r>
              <w:rPr>
                <w:rFonts w:ascii="Times New Roman"/>
                <w:b w:val="false"/>
                <w:i w:val="false"/>
                <w:color w:val="000000"/>
                <w:sz w:val="20"/>
              </w:rPr>
              <w:t xml:space="preserve">шаруашылығы, мелиоративтік </w:t>
            </w:r>
            <w:r>
              <w:br/>
            </w:r>
            <w:r>
              <w:rPr>
                <w:rFonts w:ascii="Times New Roman"/>
                <w:b w:val="false"/>
                <w:i w:val="false"/>
                <w:color w:val="000000"/>
                <w:sz w:val="20"/>
              </w:rPr>
              <w:t xml:space="preserve">және жол-құрылыс машиналары </w:t>
            </w:r>
            <w:r>
              <w:br/>
            </w:r>
            <w:r>
              <w:rPr>
                <w:rFonts w:ascii="Times New Roman"/>
                <w:b w:val="false"/>
                <w:i w:val="false"/>
                <w:color w:val="000000"/>
                <w:sz w:val="20"/>
              </w:rPr>
              <w:t xml:space="preserve">мен механизмдерінің, сондай-ақ </w:t>
            </w:r>
            <w:r>
              <w:br/>
            </w:r>
            <w:r>
              <w:rPr>
                <w:rFonts w:ascii="Times New Roman"/>
                <w:b w:val="false"/>
                <w:i w:val="false"/>
                <w:color w:val="000000"/>
                <w:sz w:val="20"/>
              </w:rPr>
              <w:t xml:space="preserve">жүріп өту мүмкіндігі жоғары </w:t>
            </w:r>
            <w:r>
              <w:br/>
            </w:r>
            <w:r>
              <w:rPr>
                <w:rFonts w:ascii="Times New Roman"/>
                <w:b w:val="false"/>
                <w:i w:val="false"/>
                <w:color w:val="000000"/>
                <w:sz w:val="20"/>
              </w:rPr>
              <w:t xml:space="preserve">арнайы машиналардың кепілін </w:t>
            </w:r>
            <w:r>
              <w:br/>
            </w:r>
            <w:r>
              <w:rPr>
                <w:rFonts w:ascii="Times New Roman"/>
                <w:b w:val="false"/>
                <w:i w:val="false"/>
                <w:color w:val="000000"/>
                <w:sz w:val="20"/>
              </w:rPr>
              <w:t xml:space="preserve">тіркеу және мемлекеттік тіркеу </w:t>
            </w:r>
            <w:r>
              <w:br/>
            </w:r>
            <w:r>
              <w:rPr>
                <w:rFonts w:ascii="Times New Roman"/>
                <w:b w:val="false"/>
                <w:i w:val="false"/>
                <w:color w:val="000000"/>
                <w:sz w:val="20"/>
              </w:rPr>
              <w:t>туралы куәлік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Әрбір рәсімнің (іс-қимылдың) ұзақтығын көрсете отырып, құрылымдылық бөлімшелер</w:t>
      </w:r>
      <w:r>
        <w:br/>
      </w:r>
      <w:r>
        <w:rPr>
          <w:rFonts w:ascii="Times New Roman"/>
          <w:b/>
          <w:i w:val="false"/>
          <w:color w:val="000000"/>
        </w:rPr>
        <w:t>арасындағы рәсімдердің (іс-қимылдардың) реттілігін сипаттаудың блок-схемасы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5786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578600" cy="281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"Тракторлардың және олардың </w:t>
            </w:r>
            <w:r>
              <w:br/>
            </w:r>
            <w:r>
              <w:rPr>
                <w:rFonts w:ascii="Times New Roman"/>
                <w:b w:val="false"/>
                <w:i w:val="false"/>
                <w:color w:val="000000"/>
                <w:sz w:val="20"/>
              </w:rPr>
              <w:t xml:space="preserve">базасында жасалған өздігінен </w:t>
            </w:r>
            <w:r>
              <w:br/>
            </w:r>
            <w:r>
              <w:rPr>
                <w:rFonts w:ascii="Times New Roman"/>
                <w:b w:val="false"/>
                <w:i w:val="false"/>
                <w:color w:val="000000"/>
                <w:sz w:val="20"/>
              </w:rPr>
              <w:t xml:space="preserve">жүретін шассилер мен </w:t>
            </w:r>
            <w:r>
              <w:br/>
            </w:r>
            <w:r>
              <w:rPr>
                <w:rFonts w:ascii="Times New Roman"/>
                <w:b w:val="false"/>
                <w:i w:val="false"/>
                <w:color w:val="000000"/>
                <w:sz w:val="20"/>
              </w:rPr>
              <w:t xml:space="preserve">механизмдерді, монтаждалған </w:t>
            </w:r>
            <w:r>
              <w:br/>
            </w:r>
            <w:r>
              <w:rPr>
                <w:rFonts w:ascii="Times New Roman"/>
                <w:b w:val="false"/>
                <w:i w:val="false"/>
                <w:color w:val="000000"/>
                <w:sz w:val="20"/>
              </w:rPr>
              <w:t xml:space="preserve">арнайы жабдығы бар </w:t>
            </w:r>
            <w:r>
              <w:br/>
            </w:r>
            <w:r>
              <w:rPr>
                <w:rFonts w:ascii="Times New Roman"/>
                <w:b w:val="false"/>
                <w:i w:val="false"/>
                <w:color w:val="000000"/>
                <w:sz w:val="20"/>
              </w:rPr>
              <w:t xml:space="preserve">тіркемелерді қоса алғанда, </w:t>
            </w:r>
            <w:r>
              <w:br/>
            </w:r>
            <w:r>
              <w:rPr>
                <w:rFonts w:ascii="Times New Roman"/>
                <w:b w:val="false"/>
                <w:i w:val="false"/>
                <w:color w:val="000000"/>
                <w:sz w:val="20"/>
              </w:rPr>
              <w:t xml:space="preserve">олардың тіркемелерінің, </w:t>
            </w:r>
            <w:r>
              <w:br/>
            </w:r>
            <w:r>
              <w:rPr>
                <w:rFonts w:ascii="Times New Roman"/>
                <w:b w:val="false"/>
                <w:i w:val="false"/>
                <w:color w:val="000000"/>
                <w:sz w:val="20"/>
              </w:rPr>
              <w:t xml:space="preserve">өздігінен жүретін ауыл </w:t>
            </w:r>
            <w:r>
              <w:br/>
            </w:r>
            <w:r>
              <w:rPr>
                <w:rFonts w:ascii="Times New Roman"/>
                <w:b w:val="false"/>
                <w:i w:val="false"/>
                <w:color w:val="000000"/>
                <w:sz w:val="20"/>
              </w:rPr>
              <w:t xml:space="preserve">шаруашылығы, мелиоративтік </w:t>
            </w:r>
            <w:r>
              <w:br/>
            </w:r>
            <w:r>
              <w:rPr>
                <w:rFonts w:ascii="Times New Roman"/>
                <w:b w:val="false"/>
                <w:i w:val="false"/>
                <w:color w:val="000000"/>
                <w:sz w:val="20"/>
              </w:rPr>
              <w:t xml:space="preserve">және жол-құрылыс машиналары </w:t>
            </w:r>
            <w:r>
              <w:br/>
            </w:r>
            <w:r>
              <w:rPr>
                <w:rFonts w:ascii="Times New Roman"/>
                <w:b w:val="false"/>
                <w:i w:val="false"/>
                <w:color w:val="000000"/>
                <w:sz w:val="20"/>
              </w:rPr>
              <w:t xml:space="preserve">мен механизмдерінің, сондай-ақ </w:t>
            </w:r>
            <w:r>
              <w:br/>
            </w:r>
            <w:r>
              <w:rPr>
                <w:rFonts w:ascii="Times New Roman"/>
                <w:b w:val="false"/>
                <w:i w:val="false"/>
                <w:color w:val="000000"/>
                <w:sz w:val="20"/>
              </w:rPr>
              <w:t xml:space="preserve">жүріп өту мүмкіндігі жоғары </w:t>
            </w:r>
            <w:r>
              <w:br/>
            </w:r>
            <w:r>
              <w:rPr>
                <w:rFonts w:ascii="Times New Roman"/>
                <w:b w:val="false"/>
                <w:i w:val="false"/>
                <w:color w:val="000000"/>
                <w:sz w:val="20"/>
              </w:rPr>
              <w:t xml:space="preserve">арнайы машиналардың кепілін </w:t>
            </w:r>
            <w:r>
              <w:br/>
            </w:r>
            <w:r>
              <w:rPr>
                <w:rFonts w:ascii="Times New Roman"/>
                <w:b w:val="false"/>
                <w:i w:val="false"/>
                <w:color w:val="000000"/>
                <w:sz w:val="20"/>
              </w:rPr>
              <w:t xml:space="preserve">тіркеу және мемлекеттік тіркеу </w:t>
            </w:r>
            <w:r>
              <w:br/>
            </w:r>
            <w:r>
              <w:rPr>
                <w:rFonts w:ascii="Times New Roman"/>
                <w:b w:val="false"/>
                <w:i w:val="false"/>
                <w:color w:val="000000"/>
                <w:sz w:val="20"/>
              </w:rPr>
              <w:t>туралы куәлік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"Тракторлардың және олардың базасында жасалған өздігінен жүретін шассилер мен</w:t>
      </w:r>
      <w:r>
        <w:br/>
      </w:r>
      <w:r>
        <w:rPr>
          <w:rFonts w:ascii="Times New Roman"/>
          <w:b/>
          <w:i w:val="false"/>
          <w:color w:val="000000"/>
        </w:rPr>
        <w:t>механизмдерді, монтаждалған арнайы жабдығы бар тіркемелерді қоса алғанда, олардың</w:t>
      </w:r>
      <w:r>
        <w:br/>
      </w:r>
      <w:r>
        <w:rPr>
          <w:rFonts w:ascii="Times New Roman"/>
          <w:b/>
          <w:i w:val="false"/>
          <w:color w:val="000000"/>
        </w:rPr>
        <w:t>тіркемелерінің, өздігінен жүретін ауыл шаруашылығы, мелиоративтік және</w:t>
      </w:r>
      <w:r>
        <w:br/>
      </w:r>
      <w:r>
        <w:rPr>
          <w:rFonts w:ascii="Times New Roman"/>
          <w:b/>
          <w:i w:val="false"/>
          <w:color w:val="000000"/>
        </w:rPr>
        <w:t>жол-құрылыс машиналары мен механизмдерінің, сондай-ақ жүріп өту</w:t>
      </w:r>
      <w:r>
        <w:br/>
      </w:r>
      <w:r>
        <w:rPr>
          <w:rFonts w:ascii="Times New Roman"/>
          <w:b/>
          <w:i w:val="false"/>
          <w:color w:val="000000"/>
        </w:rPr>
        <w:t>мүмкіндігі жоғары арнайы машиналардың кепілін тіркеу және</w:t>
      </w:r>
      <w:r>
        <w:br/>
      </w:r>
      <w:r>
        <w:rPr>
          <w:rFonts w:ascii="Times New Roman"/>
          <w:b/>
          <w:i w:val="false"/>
          <w:color w:val="000000"/>
        </w:rPr>
        <w:t>мемлекеттік тіркеу туралы куәлік беру"</w:t>
      </w:r>
      <w:r>
        <w:br/>
      </w:r>
      <w:r>
        <w:rPr>
          <w:rFonts w:ascii="Times New Roman"/>
          <w:b/>
          <w:i w:val="false"/>
          <w:color w:val="000000"/>
        </w:rPr>
        <w:t>мемлекеттік қызмет көрсетудің бизнес-процестерінің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6675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67500" cy="626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23 маусымдағы № 164</w:t>
            </w:r>
            <w:r>
              <w:br/>
            </w: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қаулысымен бекітілген</w:t>
            </w:r>
          </w:p>
        </w:tc>
      </w:tr>
    </w:tbl>
    <w:bookmarkStart w:name="z11" w:id="3"/>
    <w:p>
      <w:pPr>
        <w:spacing w:after="0"/>
        <w:ind w:left="0"/>
        <w:jc w:val="left"/>
      </w:pPr>
      <w:r>
        <w:rPr>
          <w:rFonts w:ascii="Times New Roman"/>
          <w:b/>
          <w:i w:val="false"/>
          <w:color w:val="000000"/>
        </w:rPr>
        <w:t xml:space="preserve"> "Тракторларды және олардың базасында жасалған өздігінен жүретін шассилер мен</w:t>
      </w:r>
      <w:r>
        <w:br/>
      </w:r>
      <w:r>
        <w:rPr>
          <w:rFonts w:ascii="Times New Roman"/>
          <w:b/>
          <w:i w:val="false"/>
          <w:color w:val="000000"/>
        </w:rPr>
        <w:t xml:space="preserve">механизмдерді, өздігінен жүретін ауыл шаруашылығы, мелиоративтік және </w:t>
      </w:r>
      <w:r>
        <w:br/>
      </w:r>
      <w:r>
        <w:rPr>
          <w:rFonts w:ascii="Times New Roman"/>
          <w:b/>
          <w:i w:val="false"/>
          <w:color w:val="000000"/>
        </w:rPr>
        <w:t xml:space="preserve">жол-құрылыс машиналары мен механизмдерін, сондай-ақ жүріп өту мүмкіндігі жоғары </w:t>
      </w:r>
      <w:r>
        <w:br/>
      </w:r>
      <w:r>
        <w:rPr>
          <w:rFonts w:ascii="Times New Roman"/>
          <w:b/>
          <w:i w:val="false"/>
          <w:color w:val="000000"/>
        </w:rPr>
        <w:t>арнайы машиналарды жүргізу құқығына куәліктер беру"</w:t>
      </w:r>
      <w:r>
        <w:br/>
      </w:r>
      <w:r>
        <w:rPr>
          <w:rFonts w:ascii="Times New Roman"/>
          <w:b/>
          <w:i w:val="false"/>
          <w:color w:val="000000"/>
        </w:rPr>
        <w:t>мемлекеттiк көрсетілетін қызмет</w:t>
      </w:r>
      <w:r>
        <w:br/>
      </w:r>
      <w:r>
        <w:rPr>
          <w:rFonts w:ascii="Times New Roman"/>
          <w:b/>
          <w:i w:val="false"/>
          <w:color w:val="000000"/>
        </w:rPr>
        <w:t>регламенті</w:t>
      </w:r>
      <w:r>
        <w:br/>
      </w:r>
      <w:r>
        <w:rPr>
          <w:rFonts w:ascii="Times New Roman"/>
          <w:b/>
          <w:i w:val="false"/>
          <w:color w:val="000000"/>
        </w:rPr>
        <w:t>1. Жалпы ережелер</w:t>
      </w:r>
    </w:p>
    <w:bookmarkEnd w:id="3"/>
    <w:p>
      <w:pPr>
        <w:spacing w:after="0"/>
        <w:ind w:left="0"/>
        <w:jc w:val="left"/>
      </w:pPr>
      <w:r>
        <w:rPr>
          <w:rFonts w:ascii="Times New Roman"/>
          <w:b w:val="false"/>
          <w:i w:val="false"/>
          <w:color w:val="000000"/>
          <w:sz w:val="28"/>
        </w:rPr>
        <w:t>      1. "Тракторларды және олардың базасында жасалған өздігінен жүретін шассилер мен механизмдерді, монтаждалған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мемлекеттік көрсетілетін қызмет (бұдан әрі – мемлекеттік көрсетілетін қызмет).</w:t>
      </w:r>
      <w:r>
        <w:br/>
      </w:r>
      <w:r>
        <w:rPr>
          <w:rFonts w:ascii="Times New Roman"/>
          <w:b w:val="false"/>
          <w:i w:val="false"/>
          <w:color w:val="000000"/>
          <w:sz w:val="28"/>
        </w:rPr>
        <w:t xml:space="preserve">
      Мемлекеттік көрсетілетін қызметті облыстың, ауданның және облыстық маңызы бар қаланың жергілікті атқарушы органдары (бұдан әрі – көрсетілетін қызметті беруші), сондай-ақ www.e.gov.kz "электрондық үкімет" порталы (бұдан әрі - портал) арқылы Қазақстан Республикасы Үкіметінің 2014 жылғы 3 наурыздағы № 171 "Техникалық инспекция саласында мемлекеттік қызмет көрсету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"Тракторларды және олардың базасында жасалған өздігінен жүретін шассилермен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мемлекеттік көрсетілетін қызмет стандартының (бұдан әрі - стандарт) негізінде көрсетеді.</w:t>
      </w:r>
      <w:r>
        <w:br/>
      </w:r>
      <w:r>
        <w:rPr>
          <w:rFonts w:ascii="Times New Roman"/>
          <w:b w:val="false"/>
          <w:i w:val="false"/>
          <w:color w:val="000000"/>
          <w:sz w:val="28"/>
        </w:rPr>
        <w:t>
      2. Көрсетілетін мемлекеттік қызмет нысаны: электрондық (ішінара автоматтандырылған) және (немесе) қағаз түрінде.</w:t>
      </w:r>
      <w:r>
        <w:br/>
      </w:r>
      <w:r>
        <w:rPr>
          <w:rFonts w:ascii="Times New Roman"/>
          <w:b w:val="false"/>
          <w:i w:val="false"/>
          <w:color w:val="000000"/>
          <w:sz w:val="28"/>
        </w:rPr>
        <w:t>
      3. Көрсетілген мемлекеттік қызметтің нәтижесі:</w:t>
      </w:r>
      <w:r>
        <w:br/>
      </w:r>
      <w:r>
        <w:rPr>
          <w:rFonts w:ascii="Times New Roman"/>
          <w:b w:val="false"/>
          <w:i w:val="false"/>
          <w:color w:val="000000"/>
          <w:sz w:val="28"/>
        </w:rPr>
        <w:t>
      1) көрсетілетін қызметті берушіге жүгінген жағдайда –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(бұдан әрі - тракторист-машинист куәлігі), тракторшы-машинист куәлігінің телнұсқасын (бұдан әрі - телнұсқа) беру;</w:t>
      </w:r>
      <w:r>
        <w:br/>
      </w:r>
      <w:r>
        <w:rPr>
          <w:rFonts w:ascii="Times New Roman"/>
          <w:b w:val="false"/>
          <w:i w:val="false"/>
          <w:color w:val="000000"/>
          <w:sz w:val="28"/>
        </w:rPr>
        <w:t>
      2) порталда – уәкілетті лауазымды тұлғаның электрондық цифрлық қолтаңбасымен (бұдан әрі – ЭЦҚ) куәландырылған электрондық құжат нысанындағы тракторшы-машинист куәлігін немесе телнұсқаны көрсетілетін қызметті алушының алуына болатын мекенжайды көрсете отырып, рұқсат беру құжатының дайындық мерзімі туралы хабарлама беру.</w:t>
      </w:r>
      <w:r>
        <w:br/>
      </w:r>
      <w:r>
        <w:rPr>
          <w:rFonts w:ascii="Times New Roman"/>
          <w:b w:val="false"/>
          <w:i w:val="false"/>
          <w:color w:val="000000"/>
          <w:sz w:val="28"/>
        </w:rPr>
        <w:t>
      4. Мемлекеттік көрсетілетін қызмет жеке тұлғаларға (бұдан әрі - көрсетілетін қызметті алушы) ақылы негізінде көрсетіледі.</w:t>
      </w:r>
      <w:r>
        <w:br/>
      </w:r>
      <w:r>
        <w:rPr>
          <w:rFonts w:ascii="Times New Roman"/>
          <w:b w:val="false"/>
          <w:i w:val="false"/>
          <w:color w:val="000000"/>
          <w:sz w:val="28"/>
        </w:rPr>
        <w:t>
</w:t>
      </w:r>
    </w:p>
    <w:bookmarkStart w:name="z12" w:id="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4"/>
    <w:p>
      <w:pPr>
        <w:spacing w:after="0"/>
        <w:ind w:left="0"/>
        <w:jc w:val="left"/>
      </w:pPr>
      <w:r>
        <w:rPr>
          <w:rFonts w:ascii="Times New Roman"/>
          <w:b w:val="false"/>
          <w:i w:val="false"/>
          <w:color w:val="000000"/>
          <w:sz w:val="28"/>
        </w:rPr>
        <w:t>      5. Мемлекеттік қызмет көрсету бойынша рәсімді (іс-қимылды) бастауға негіздеме:</w:t>
      </w:r>
      <w:r>
        <w:br/>
      </w:r>
      <w:r>
        <w:rPr>
          <w:rFonts w:ascii="Times New Roman"/>
          <w:b w:val="false"/>
          <w:i w:val="false"/>
          <w:color w:val="000000"/>
          <w:sz w:val="28"/>
        </w:rPr>
        <w:t xml:space="preserve">
      1) көрсетілетін қызметті берушіге жүгінген жағдайда -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2) порталда - көрсетілетін қызметті алушының ЭЦҚ - мен куәландырылған электрондық нысандағы сұрау салу болып табылады.</w:t>
      </w:r>
      <w:r>
        <w:br/>
      </w:r>
      <w:r>
        <w:rPr>
          <w:rFonts w:ascii="Times New Roman"/>
          <w:b w:val="false"/>
          <w:i w:val="false"/>
          <w:color w:val="000000"/>
          <w:sz w:val="28"/>
        </w:rPr>
        <w:t>
      6.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1) көрсетілетін қызметті берушінің кеңсе маманы 30 (отыз) минут ішінде көрсетілетін қызметті алушыдан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қабылдауды жүзеге асырады, тіркейді және көрсетілетін қызметті берушінің басшысына жолдайды;</w:t>
      </w:r>
      <w:r>
        <w:br/>
      </w:r>
      <w:r>
        <w:rPr>
          <w:rFonts w:ascii="Times New Roman"/>
          <w:b w:val="false"/>
          <w:i w:val="false"/>
          <w:color w:val="000000"/>
          <w:sz w:val="28"/>
        </w:rPr>
        <w:t>
      2) көрсетілетін қызметті берушінің басшысы 1 (бір) жұмыс күні ішінде құжаттармен танысады және құжаттарды көрсетілетін қызметті берушінің жауапты орындаушысына жібереді;</w:t>
      </w:r>
      <w:r>
        <w:br/>
      </w:r>
      <w:r>
        <w:rPr>
          <w:rFonts w:ascii="Times New Roman"/>
          <w:b w:val="false"/>
          <w:i w:val="false"/>
          <w:color w:val="000000"/>
          <w:sz w:val="28"/>
        </w:rPr>
        <w:t>
      3) көрсетілетін қызметті берушінің жауапты орындаушысы 2 (екі) жұмыс күні ішінде тракторшы-машинист куәлігін немесе телнұсқаны береді, ал көрсетілетін қызметті алушының жүгінген жері бойынша тракторшы-машинист куәлігін беру туралы мәлімет болмаған жағдайда 15 (он бес) жұмыс күні ішінде.</w:t>
      </w:r>
      <w:r>
        <w:br/>
      </w:r>
      <w:r>
        <w:rPr>
          <w:rFonts w:ascii="Times New Roman"/>
          <w:b w:val="false"/>
          <w:i w:val="false"/>
          <w:color w:val="000000"/>
          <w:sz w:val="28"/>
        </w:rPr>
        <w:t>
      7. Келесі рәсімдерді (іс-қимылды) орындауды бастауға негіздеме болатын мемлекеттік қызмет көрсету рәсімінің (іс-қимылдың) нәтижесі:</w:t>
      </w:r>
      <w:r>
        <w:br/>
      </w:r>
      <w:r>
        <w:rPr>
          <w:rFonts w:ascii="Times New Roman"/>
          <w:b w:val="false"/>
          <w:i w:val="false"/>
          <w:color w:val="000000"/>
          <w:sz w:val="28"/>
        </w:rPr>
        <w:t>
      1) көрсетілетін қызметті берушінің кеңсе маманы көрсетілетін қызметті алушыдан құжаттарды қабылдауы және көрсетілетін қызметті берушінің басшысына жолдайды;</w:t>
      </w:r>
      <w:r>
        <w:br/>
      </w:r>
      <w:r>
        <w:rPr>
          <w:rFonts w:ascii="Times New Roman"/>
          <w:b w:val="false"/>
          <w:i w:val="false"/>
          <w:color w:val="000000"/>
          <w:sz w:val="28"/>
        </w:rPr>
        <w:t>
      2) көрсетілетін қызметті берушінің басшысы құжаттармен танысады және көрсетілетін қызметті берушінің жауапты орындаушысына жібереді;</w:t>
      </w:r>
      <w:r>
        <w:br/>
      </w:r>
      <w:r>
        <w:rPr>
          <w:rFonts w:ascii="Times New Roman"/>
          <w:b w:val="false"/>
          <w:i w:val="false"/>
          <w:color w:val="000000"/>
          <w:sz w:val="28"/>
        </w:rPr>
        <w:t>
      3) көрсетілетін қызметті берушінің жауапты орындаушысы тракторшы-машинист куәлігін немесе телнұсқаны береді.</w:t>
      </w:r>
      <w:r>
        <w:br/>
      </w:r>
      <w:r>
        <w:rPr>
          <w:rFonts w:ascii="Times New Roman"/>
          <w:b w:val="false"/>
          <w:i w:val="false"/>
          <w:color w:val="000000"/>
          <w:sz w:val="28"/>
        </w:rPr>
        <w:t>
</w:t>
      </w:r>
    </w:p>
    <w:bookmarkStart w:name="z13" w:id="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w:t>
      </w:r>
      <w:r>
        <w:br/>
      </w:r>
      <w:r>
        <w:rPr>
          <w:rFonts w:ascii="Times New Roman"/>
          <w:b/>
          <w:i w:val="false"/>
          <w:color w:val="000000"/>
        </w:rPr>
        <w:t>құрылымдық бөлімшелерінің (қызметкерлерінің) өзара іс-қимыл тәртібін сипаттау</w:t>
      </w:r>
    </w:p>
    <w:bookmarkEnd w:id="5"/>
    <w:p>
      <w:pPr>
        <w:spacing w:after="0"/>
        <w:ind w:left="0"/>
        <w:jc w:val="left"/>
      </w:pPr>
      <w:r>
        <w:rPr>
          <w:rFonts w:ascii="Times New Roman"/>
          <w:b w:val="false"/>
          <w:i w:val="false"/>
          <w:color w:val="000000"/>
          <w:sz w:val="28"/>
        </w:rPr>
        <w:t>      8.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1) көрсетілетін қызметті берушінің кеңсе маманы;</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xml:space="preserve">
      9. Рәсімдердің (іс-қимылдардың) реттілігін сипаттау әрбір рәсімнің (іс-қимылдың) ұзақтығын көрсете отырып, әрбір рәсімнің (іс-қимылдың) өту блок-схемасы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мемлекеттік көрсетілетін қызмет регламентінің (бұдан әрі - регламент) </w:t>
      </w:r>
      <w:r>
        <w:rPr>
          <w:rFonts w:ascii="Times New Roman"/>
          <w:b w:val="false"/>
          <w:i w:val="false"/>
          <w:color w:val="000000"/>
          <w:sz w:val="28"/>
        </w:rPr>
        <w:t>1-қосымшасымен</w:t>
      </w:r>
      <w:r>
        <w:rPr>
          <w:rFonts w:ascii="Times New Roman"/>
          <w:b w:val="false"/>
          <w:i w:val="false"/>
          <w:color w:val="000000"/>
          <w:sz w:val="28"/>
        </w:rPr>
        <w:t xml:space="preserve"> сүймелденеді.</w:t>
      </w:r>
      <w:r>
        <w:br/>
      </w:r>
      <w:r>
        <w:rPr>
          <w:rFonts w:ascii="Times New Roman"/>
          <w:b w:val="false"/>
          <w:i w:val="false"/>
          <w:color w:val="000000"/>
          <w:sz w:val="28"/>
        </w:rPr>
        <w:t>
</w:t>
      </w:r>
    </w:p>
    <w:bookmarkStart w:name="z14" w:id="6"/>
    <w:p>
      <w:pPr>
        <w:spacing w:after="0"/>
        <w:ind w:left="0"/>
        <w:jc w:val="left"/>
      </w:pPr>
      <w:r>
        <w:rPr>
          <w:rFonts w:ascii="Times New Roman"/>
          <w:b/>
          <w:i w:val="false"/>
          <w:color w:val="000000"/>
        </w:rPr>
        <w:t xml:space="preserve"> 4. Халыққа қызмет көрсету орталықтарымен және (немесе) өзге де көрсетілетін </w:t>
      </w:r>
      <w:r>
        <w:br/>
      </w:r>
      <w:r>
        <w:rPr>
          <w:rFonts w:ascii="Times New Roman"/>
          <w:b/>
          <w:i w:val="false"/>
          <w:color w:val="000000"/>
        </w:rPr>
        <w:t>қызметті берушілермен өзара іс-қимыл тәртібін, сондай-ақ мемлекеттік қызмет көрсету</w:t>
      </w:r>
      <w:r>
        <w:br/>
      </w:r>
      <w:r>
        <w:rPr>
          <w:rFonts w:ascii="Times New Roman"/>
          <w:b/>
          <w:i w:val="false"/>
          <w:color w:val="000000"/>
        </w:rPr>
        <w:t>процесінде ақпараттық жүйелерді пайдалану тәртібіні сипаттау</w:t>
      </w:r>
    </w:p>
    <w:bookmarkEnd w:id="6"/>
    <w:p>
      <w:pPr>
        <w:spacing w:after="0"/>
        <w:ind w:left="0"/>
        <w:jc w:val="left"/>
      </w:pPr>
      <w:r>
        <w:rPr>
          <w:rFonts w:ascii="Times New Roman"/>
          <w:b w:val="false"/>
          <w:i w:val="false"/>
          <w:color w:val="000000"/>
          <w:sz w:val="28"/>
        </w:rPr>
        <w:t>      10. Портал арқылы мемлекеттік қызмет көрсету кезінде қызмет беруші мен қызмет алушының рәсімдерінің (іс-қимылдарының) реттілігін сипаттау:</w:t>
      </w:r>
      <w:r>
        <w:br/>
      </w:r>
      <w:r>
        <w:rPr>
          <w:rFonts w:ascii="Times New Roman"/>
          <w:b w:val="false"/>
          <w:i w:val="false"/>
          <w:color w:val="000000"/>
          <w:sz w:val="28"/>
        </w:rPr>
        <w:t>
      1) көрсетілетін қызметті алушы жеке сәйкестендіру нөмірі (бұдан былай - ЖСН) сондай-ақ парольдің (порталда тіркелмеген көрсетілетін қызметті алушылар үшін жүзеге асырылады) көмегімен порталда тіркелуді жүзеге асырады;</w:t>
      </w:r>
      <w:r>
        <w:br/>
      </w:r>
      <w:r>
        <w:rPr>
          <w:rFonts w:ascii="Times New Roman"/>
          <w:b w:val="false"/>
          <w:i w:val="false"/>
          <w:color w:val="000000"/>
          <w:sz w:val="28"/>
        </w:rPr>
        <w:t>
      2) 1-процесс – қызметті алу үшін көрсетілетін қызметті алушының порталға ЖСН және парольді енгізу процесі (авторизациялау процесі);</w:t>
      </w:r>
      <w:r>
        <w:br/>
      </w:r>
      <w:r>
        <w:rPr>
          <w:rFonts w:ascii="Times New Roman"/>
          <w:b w:val="false"/>
          <w:i w:val="false"/>
          <w:color w:val="000000"/>
          <w:sz w:val="28"/>
        </w:rPr>
        <w:t>
      3) 1-шарт – порталда ЖСН және пароль арқылы тіркелген көрсетілетін қызметті алушы туралы мәліметтердің дұрыстығы тексеріледі;</w:t>
      </w:r>
      <w:r>
        <w:br/>
      </w:r>
      <w:r>
        <w:rPr>
          <w:rFonts w:ascii="Times New Roman"/>
          <w:b w:val="false"/>
          <w:i w:val="false"/>
          <w:color w:val="000000"/>
          <w:sz w:val="28"/>
        </w:rPr>
        <w:t>
      4) 2-процесс – көрсетілетін қызметті алушының мәліметтерінде кемшіліктердің болуына байланысты порталда авторизациялаудан бас тарту туралы хабарлама қалыптастырылады;</w:t>
      </w:r>
      <w:r>
        <w:br/>
      </w:r>
      <w:r>
        <w:rPr>
          <w:rFonts w:ascii="Times New Roman"/>
          <w:b w:val="false"/>
          <w:i w:val="false"/>
          <w:color w:val="000000"/>
          <w:sz w:val="28"/>
        </w:rPr>
        <w:t>
      5) 3-процесс – көрсетілетін қызметті алушы осы регламентте көрсетілген қызметті таңдайды, экранға қызметті көрсетуге арналған сұраныс нысаны шығады және көрсетілетін қызметті алушы нысанды оның құрылымы мен үлгілік талаптарын ескере отырып толтырады (мәліметтерді енгізеді), сұрау салу нысанына қажетті құжаттардың электрондық түрдегі көшірмесін жалғайды, сонымен қатар көрсетілетін қызметті алушы сұранысты куәландыру (қол қою) үшін ЭЦҚ тіркеу куәлігін таңдайды;</w:t>
      </w:r>
      <w:r>
        <w:br/>
      </w:r>
      <w:r>
        <w:rPr>
          <w:rFonts w:ascii="Times New Roman"/>
          <w:b w:val="false"/>
          <w:i w:val="false"/>
          <w:color w:val="000000"/>
          <w:sz w:val="28"/>
        </w:rPr>
        <w:t>
      6) 2-шарт – порталда ЭЦҚ тіркеу куәлігінің қолданылу мерзімі және қайтарылған (күші жойылған) тіркеу куәліктерінің тізімінде жоқтығы, сондай-ақ сәйкестендіру мәліметтерінің сәйкестігі (сұраныста көрсетілген ЖСН мен ЭЦҚ тіркеу куәлігінде көрсетілген ЖСН аралығындағы) тексеріледі;</w:t>
      </w:r>
      <w:r>
        <w:br/>
      </w:r>
      <w:r>
        <w:rPr>
          <w:rFonts w:ascii="Times New Roman"/>
          <w:b w:val="false"/>
          <w:i w:val="false"/>
          <w:color w:val="000000"/>
          <w:sz w:val="28"/>
        </w:rPr>
        <w:t>
      7) 4-процесс – көрсетілетін қызметті алушының ЭЦҚ расталмауына байланысты сұратылған қызметтен бас тарту жөнінде хабарлама қалыптастырылады;</w:t>
      </w:r>
      <w:r>
        <w:br/>
      </w:r>
      <w:r>
        <w:rPr>
          <w:rFonts w:ascii="Times New Roman"/>
          <w:b w:val="false"/>
          <w:i w:val="false"/>
          <w:color w:val="000000"/>
          <w:sz w:val="28"/>
        </w:rPr>
        <w:t>
      8) 5-процесс - көрсетілетін қызметті беруші сұранысты өңдеу үшін көрсетілетін қызметті алушының ЭЦҚ-мен куәландырылған (қолы қойылған) электрондық құжат (қызметті алушының сұранысын) "электрондық үкімет" шлюзі (бұдан әрі - ЭҮШ) арқылы электрондық үкіметінің аумақтық шлюзі автоматтандырылған жұмыс орнына (бұдан әрі - ЭҮАШ АЖО) жолданады;</w:t>
      </w:r>
      <w:r>
        <w:br/>
      </w:r>
      <w:r>
        <w:rPr>
          <w:rFonts w:ascii="Times New Roman"/>
          <w:b w:val="false"/>
          <w:i w:val="false"/>
          <w:color w:val="000000"/>
          <w:sz w:val="28"/>
        </w:rPr>
        <w:t>
      9) 3-шарт - көрсетілетін қызметті беруші көрсетілетін қызметті алушы жалғаған қызметті көрсетуге негіз болатын құжаттардың сәйкестігін тексереді;</w:t>
      </w:r>
      <w:r>
        <w:br/>
      </w:r>
      <w:r>
        <w:rPr>
          <w:rFonts w:ascii="Times New Roman"/>
          <w:b w:val="false"/>
          <w:i w:val="false"/>
          <w:color w:val="000000"/>
          <w:sz w:val="28"/>
        </w:rPr>
        <w:t>
      10) 6-процесс – көрсетілетін қызметті алушының құжаттарында кемшіліктердің болуына байланысты сұратылып отырған қызметтен бас тарту жөнінде хабарлама қалыптастырылады;</w:t>
      </w:r>
      <w:r>
        <w:br/>
      </w:r>
      <w:r>
        <w:rPr>
          <w:rFonts w:ascii="Times New Roman"/>
          <w:b w:val="false"/>
          <w:i w:val="false"/>
          <w:color w:val="000000"/>
          <w:sz w:val="28"/>
        </w:rPr>
        <w:t>
      11) 7-процесс – көрсетілетін қызметті алушы порталда қалыптастырылған қызметтің нәтижесін (электрондық құжат нысанындағы хабарлама) алады. Электрондық құжат көрсетілетін қызметті берушінің уәкілетті тұлғасының ЭЦҚ пайдалану арқылы қалыптастырылады.</w:t>
      </w:r>
      <w:r>
        <w:br/>
      </w:r>
      <w:r>
        <w:rPr>
          <w:rFonts w:ascii="Times New Roman"/>
          <w:b w:val="false"/>
          <w:i w:val="false"/>
          <w:color w:val="000000"/>
          <w:sz w:val="28"/>
        </w:rPr>
        <w:t xml:space="preserve">
      11. Портал арқылы мемлекетік қызмет көрсетуге кезінде қатысатын ақпараттық жүйелердің функционалдық өзара іс-қимылдары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көрсетілген.</w:t>
      </w:r>
      <w:r>
        <w:br/>
      </w:r>
      <w:r>
        <w:rPr>
          <w:rFonts w:ascii="Times New Roman"/>
          <w:b w:val="false"/>
          <w:i w:val="false"/>
          <w:color w:val="000000"/>
          <w:sz w:val="28"/>
        </w:rPr>
        <w:t xml:space="preserve">
      12. Мемлекеттік қызмет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сондай-ақ порталдағы толық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xml:space="preserve">
      13. Мемлекеттік қызметті көрсету мәселелері бойынша көрсетілетін қызметті берушілердің және (немесе) олардың лауазымды адамдарының шешімдеріне, әрекетіне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"Тракторларды және олардың </w:t>
            </w:r>
            <w:r>
              <w:br/>
            </w:r>
            <w:r>
              <w:rPr>
                <w:rFonts w:ascii="Times New Roman"/>
                <w:b w:val="false"/>
                <w:i w:val="false"/>
                <w:color w:val="000000"/>
                <w:sz w:val="20"/>
              </w:rPr>
              <w:t xml:space="preserve">базасында жасалған өздігінен </w:t>
            </w:r>
            <w:r>
              <w:br/>
            </w:r>
            <w:r>
              <w:rPr>
                <w:rFonts w:ascii="Times New Roman"/>
                <w:b w:val="false"/>
                <w:i w:val="false"/>
                <w:color w:val="000000"/>
                <w:sz w:val="20"/>
              </w:rPr>
              <w:t xml:space="preserve">жүретін шассилермен </w:t>
            </w:r>
            <w:r>
              <w:br/>
            </w:r>
            <w:r>
              <w:rPr>
                <w:rFonts w:ascii="Times New Roman"/>
                <w:b w:val="false"/>
                <w:i w:val="false"/>
                <w:color w:val="000000"/>
                <w:sz w:val="20"/>
              </w:rPr>
              <w:t xml:space="preserve">механизмдерді, өздігінен жүретін </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мелиоративтік және </w:t>
            </w:r>
            <w:r>
              <w:br/>
            </w:r>
            <w:r>
              <w:rPr>
                <w:rFonts w:ascii="Times New Roman"/>
                <w:b w:val="false"/>
                <w:i w:val="false"/>
                <w:color w:val="000000"/>
                <w:sz w:val="20"/>
              </w:rPr>
              <w:t xml:space="preserve">жол-құрылыс машиналары мен </w:t>
            </w:r>
            <w:r>
              <w:br/>
            </w:r>
            <w:r>
              <w:rPr>
                <w:rFonts w:ascii="Times New Roman"/>
                <w:b w:val="false"/>
                <w:i w:val="false"/>
                <w:color w:val="000000"/>
                <w:sz w:val="20"/>
              </w:rPr>
              <w:t xml:space="preserve">механизмдерін, сондай-ақ жүріп </w:t>
            </w:r>
            <w:r>
              <w:br/>
            </w:r>
            <w:r>
              <w:rPr>
                <w:rFonts w:ascii="Times New Roman"/>
                <w:b w:val="false"/>
                <w:i w:val="false"/>
                <w:color w:val="000000"/>
                <w:sz w:val="20"/>
              </w:rPr>
              <w:t xml:space="preserve">өту мүмкіндігі жоғары арнайы </w:t>
            </w:r>
            <w:r>
              <w:br/>
            </w:r>
            <w:r>
              <w:rPr>
                <w:rFonts w:ascii="Times New Roman"/>
                <w:b w:val="false"/>
                <w:i w:val="false"/>
                <w:color w:val="000000"/>
                <w:sz w:val="20"/>
              </w:rPr>
              <w:t>машиналарды жүргізу</w:t>
            </w:r>
            <w:r>
              <w:br/>
            </w:r>
            <w:r>
              <w:rPr>
                <w:rFonts w:ascii="Times New Roman"/>
                <w:b w:val="false"/>
                <w:i w:val="false"/>
                <w:color w:val="000000"/>
                <w:sz w:val="20"/>
              </w:rPr>
              <w:t>құқығына куәліктер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w:t>
      </w:r>
      <w:r>
        <w:br/>
      </w:r>
      <w:r>
        <w:rPr>
          <w:rFonts w:ascii="Times New Roman"/>
          <w:b/>
          <w:i w:val="false"/>
          <w:color w:val="000000"/>
        </w:rPr>
        <w:t>арасындағы рәсімдердің (іс-қимылдардың) реттілігін сипаттаудың блок-схемасы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6167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6167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w:t>
            </w:r>
            <w:r>
              <w:br/>
            </w:r>
            <w:r>
              <w:rPr>
                <w:rFonts w:ascii="Times New Roman"/>
                <w:b w:val="false"/>
                <w:i w:val="false"/>
                <w:color w:val="000000"/>
                <w:sz w:val="20"/>
              </w:rPr>
              <w:t>базасында жасалған өздігінен</w:t>
            </w:r>
            <w:r>
              <w:br/>
            </w:r>
            <w:r>
              <w:rPr>
                <w:rFonts w:ascii="Times New Roman"/>
                <w:b w:val="false"/>
                <w:i w:val="false"/>
                <w:color w:val="000000"/>
                <w:sz w:val="20"/>
              </w:rPr>
              <w:t xml:space="preserve">жүретін шассилермен </w:t>
            </w:r>
            <w:r>
              <w:br/>
            </w:r>
            <w:r>
              <w:rPr>
                <w:rFonts w:ascii="Times New Roman"/>
                <w:b w:val="false"/>
                <w:i w:val="false"/>
                <w:color w:val="000000"/>
                <w:sz w:val="20"/>
              </w:rPr>
              <w:t xml:space="preserve">механизмдерді, өздігінен жүретін </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мелиоративтік және </w:t>
            </w:r>
            <w:r>
              <w:br/>
            </w:r>
            <w:r>
              <w:rPr>
                <w:rFonts w:ascii="Times New Roman"/>
                <w:b w:val="false"/>
                <w:i w:val="false"/>
                <w:color w:val="000000"/>
                <w:sz w:val="20"/>
              </w:rPr>
              <w:t xml:space="preserve">жол-құрылыс машиналары мен </w:t>
            </w:r>
            <w:r>
              <w:br/>
            </w:r>
            <w:r>
              <w:rPr>
                <w:rFonts w:ascii="Times New Roman"/>
                <w:b w:val="false"/>
                <w:i w:val="false"/>
                <w:color w:val="000000"/>
                <w:sz w:val="20"/>
              </w:rPr>
              <w:t xml:space="preserve">механизмдерін, сондай-ақ жүріп </w:t>
            </w:r>
            <w:r>
              <w:br/>
            </w:r>
            <w:r>
              <w:rPr>
                <w:rFonts w:ascii="Times New Roman"/>
                <w:b w:val="false"/>
                <w:i w:val="false"/>
                <w:color w:val="000000"/>
                <w:sz w:val="20"/>
              </w:rPr>
              <w:t xml:space="preserve">өту мүмкіндігі жоғары арнайы </w:t>
            </w:r>
            <w:r>
              <w:br/>
            </w:r>
            <w:r>
              <w:rPr>
                <w:rFonts w:ascii="Times New Roman"/>
                <w:b w:val="false"/>
                <w:i w:val="false"/>
                <w:color w:val="000000"/>
                <w:sz w:val="20"/>
              </w:rPr>
              <w:t xml:space="preserve">машиналарды жүргізу </w:t>
            </w:r>
            <w:r>
              <w:br/>
            </w:r>
            <w:r>
              <w:rPr>
                <w:rFonts w:ascii="Times New Roman"/>
                <w:b w:val="false"/>
                <w:i w:val="false"/>
                <w:color w:val="000000"/>
                <w:sz w:val="20"/>
              </w:rPr>
              <w:t xml:space="preserve">құқығына куәліктер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Портал арқылы мемлекеттік көрсетілетін қызмет кезіндегі функционалдық өзара</w:t>
      </w:r>
      <w:r>
        <w:br/>
      </w:r>
      <w:r>
        <w:rPr>
          <w:rFonts w:ascii="Times New Roman"/>
          <w:b/>
          <w:i w:val="false"/>
          <w:color w:val="000000"/>
        </w:rPr>
        <w:t>іс-қимылдар әрекетіне диаграмма</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3246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324600" cy="2730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47371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7371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w:t>
            </w:r>
            <w:r>
              <w:br/>
            </w:r>
            <w:r>
              <w:rPr>
                <w:rFonts w:ascii="Times New Roman"/>
                <w:b w:val="false"/>
                <w:i w:val="false"/>
                <w:color w:val="000000"/>
                <w:sz w:val="20"/>
              </w:rPr>
              <w:t>базасында жасалған өздігінен</w:t>
            </w:r>
            <w:r>
              <w:br/>
            </w:r>
            <w:r>
              <w:rPr>
                <w:rFonts w:ascii="Times New Roman"/>
                <w:b w:val="false"/>
                <w:i w:val="false"/>
                <w:color w:val="000000"/>
                <w:sz w:val="20"/>
              </w:rPr>
              <w:t xml:space="preserve">жүретін шассилермен </w:t>
            </w:r>
            <w:r>
              <w:br/>
            </w:r>
            <w:r>
              <w:rPr>
                <w:rFonts w:ascii="Times New Roman"/>
                <w:b w:val="false"/>
                <w:i w:val="false"/>
                <w:color w:val="000000"/>
                <w:sz w:val="20"/>
              </w:rPr>
              <w:t xml:space="preserve">механизмдерді, өздігінен жүретін </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мелиоративтік және </w:t>
            </w:r>
            <w:r>
              <w:br/>
            </w:r>
            <w:r>
              <w:rPr>
                <w:rFonts w:ascii="Times New Roman"/>
                <w:b w:val="false"/>
                <w:i w:val="false"/>
                <w:color w:val="000000"/>
                <w:sz w:val="20"/>
              </w:rPr>
              <w:t xml:space="preserve">жол-құрылыс машиналары мен </w:t>
            </w:r>
            <w:r>
              <w:br/>
            </w:r>
            <w:r>
              <w:rPr>
                <w:rFonts w:ascii="Times New Roman"/>
                <w:b w:val="false"/>
                <w:i w:val="false"/>
                <w:color w:val="000000"/>
                <w:sz w:val="20"/>
              </w:rPr>
              <w:t xml:space="preserve">механизмдерін, сондай-ақ жүріп </w:t>
            </w:r>
            <w:r>
              <w:br/>
            </w:r>
            <w:r>
              <w:rPr>
                <w:rFonts w:ascii="Times New Roman"/>
                <w:b w:val="false"/>
                <w:i w:val="false"/>
                <w:color w:val="000000"/>
                <w:sz w:val="20"/>
              </w:rPr>
              <w:t xml:space="preserve">өту мүмкіндігі жоғары арнайы </w:t>
            </w:r>
            <w:r>
              <w:br/>
            </w:r>
            <w:r>
              <w:rPr>
                <w:rFonts w:ascii="Times New Roman"/>
                <w:b w:val="false"/>
                <w:i w:val="false"/>
                <w:color w:val="000000"/>
                <w:sz w:val="20"/>
              </w:rPr>
              <w:t>машиналарды жүргізу</w:t>
            </w:r>
            <w:r>
              <w:br/>
            </w:r>
            <w:r>
              <w:rPr>
                <w:rFonts w:ascii="Times New Roman"/>
                <w:b w:val="false"/>
                <w:i w:val="false"/>
                <w:color w:val="000000"/>
                <w:sz w:val="20"/>
              </w:rPr>
              <w:t>құқығына куәліктер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"Тракторларды және олардың базасында жасалған өздігінен жүретін шассилермен</w:t>
      </w:r>
      <w:r>
        <w:br/>
      </w:r>
      <w:r>
        <w:rPr>
          <w:rFonts w:ascii="Times New Roman"/>
          <w:b/>
          <w:i w:val="false"/>
          <w:color w:val="000000"/>
        </w:rPr>
        <w:t xml:space="preserve">механизмдерді, өздігінен жүретін ауыл шаруашылығы, мелиоративтік және </w:t>
      </w:r>
      <w:r>
        <w:br/>
      </w:r>
      <w:r>
        <w:rPr>
          <w:rFonts w:ascii="Times New Roman"/>
          <w:b/>
          <w:i w:val="false"/>
          <w:color w:val="000000"/>
        </w:rPr>
        <w:t>жол-құрылыс машиналары мен механизмдерін, сондай-ақ</w:t>
      </w:r>
      <w:r>
        <w:br/>
      </w:r>
      <w:r>
        <w:rPr>
          <w:rFonts w:ascii="Times New Roman"/>
          <w:b/>
          <w:i w:val="false"/>
          <w:color w:val="000000"/>
        </w:rPr>
        <w:t>жүріп өту мүмкіндігі жоғары арнайы машиналарды жүргізу құқығына куәліктер беру"</w:t>
      </w:r>
      <w:r>
        <w:br/>
      </w:r>
      <w:r>
        <w:rPr>
          <w:rFonts w:ascii="Times New Roman"/>
          <w:b/>
          <w:i w:val="false"/>
          <w:color w:val="000000"/>
        </w:rPr>
        <w:t>мемлекеттік қызмет көрсетудің бизнес-процестерінің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9182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918200" cy="684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23 маусымдағы № 164</w:t>
            </w:r>
            <w:r>
              <w:br/>
            </w: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қаулысымен бекітілген</w:t>
            </w:r>
          </w:p>
        </w:tc>
      </w:tr>
    </w:tbl>
    <w:bookmarkStart w:name="z19" w:id="7"/>
    <w:p>
      <w:pPr>
        <w:spacing w:after="0"/>
        <w:ind w:left="0"/>
        <w:jc w:val="left"/>
      </w:pPr>
      <w:r>
        <w:rPr>
          <w:rFonts w:ascii="Times New Roman"/>
          <w:b/>
          <w:i w:val="false"/>
          <w:color w:val="000000"/>
        </w:rPr>
        <w:t xml:space="preserve"> "Тракторларды және олардың базасында жасалған өздiгiнен жүретiн шассилер мен</w:t>
      </w:r>
      <w:r>
        <w:br/>
      </w:r>
      <w:r>
        <w:rPr>
          <w:rFonts w:ascii="Times New Roman"/>
          <w:b/>
          <w:i w:val="false"/>
          <w:color w:val="000000"/>
        </w:rPr>
        <w:t xml:space="preserve">механизмдердi, өздiгiнен жүретiн ауылшаруашылығы, мелиоративтiк және </w:t>
      </w:r>
      <w:r>
        <w:br/>
      </w:r>
      <w:r>
        <w:rPr>
          <w:rFonts w:ascii="Times New Roman"/>
          <w:b/>
          <w:i w:val="false"/>
          <w:color w:val="000000"/>
        </w:rPr>
        <w:t xml:space="preserve">жол-құрылыс машиналары мен механизмдерiн, сондай-ақ жүріп өту мүмкіндігі жоғары </w:t>
      </w:r>
      <w:r>
        <w:br/>
      </w:r>
      <w:r>
        <w:rPr>
          <w:rFonts w:ascii="Times New Roman"/>
          <w:b/>
          <w:i w:val="false"/>
          <w:color w:val="000000"/>
        </w:rPr>
        <w:t>арнайы машиналарды сенiмхат бойынша басқаратын адамдарды тiркеу"</w:t>
      </w:r>
      <w:r>
        <w:br/>
      </w:r>
      <w:r>
        <w:rPr>
          <w:rFonts w:ascii="Times New Roman"/>
          <w:b/>
          <w:i w:val="false"/>
          <w:color w:val="000000"/>
        </w:rPr>
        <w:t>мемлекеттiк көрсетілетін қызмет регламенті</w:t>
      </w:r>
      <w:r>
        <w:br/>
      </w:r>
      <w:r>
        <w:rPr>
          <w:rFonts w:ascii="Times New Roman"/>
          <w:b/>
          <w:i w:val="false"/>
          <w:color w:val="000000"/>
        </w:rPr>
        <w:t>1. Жалпы ережелер</w:t>
      </w:r>
    </w:p>
    <w:bookmarkEnd w:id="7"/>
    <w:p>
      <w:pPr>
        <w:spacing w:after="0"/>
        <w:ind w:left="0"/>
        <w:jc w:val="left"/>
      </w:pPr>
      <w:r>
        <w:rPr>
          <w:rFonts w:ascii="Times New Roman"/>
          <w:b w:val="false"/>
          <w:i w:val="false"/>
          <w:color w:val="000000"/>
          <w:sz w:val="28"/>
        </w:rPr>
        <w:t>      1. "Тракторларды және олардың базасында жасалған өздiгiнен жүретiн шассилер мен механизмдердi, өздiгiнен жүретiн ауыл шаруашылығы, мелиоративтiк және жол-құрылыс машиналары мен механизмдерiн, сондай-ақ жүріп өту мүмкіндігі жоғары арнайы машиналарды сенiмхат бойынша басқаратын адамдарды тiркеу" мемлекеттік көрсетілетін қызмет (бұдан әрі – мемлекеттік көрсетілетін қызмет).</w:t>
      </w:r>
      <w:r>
        <w:br/>
      </w:r>
      <w:r>
        <w:rPr>
          <w:rFonts w:ascii="Times New Roman"/>
          <w:b w:val="false"/>
          <w:i w:val="false"/>
          <w:color w:val="000000"/>
          <w:sz w:val="28"/>
        </w:rPr>
        <w:t xml:space="preserve">
      Мемлекеттік көрсетілетін қызметті облыстың, ауданның және облыстық маңызы бар қаланың жергілікті атқарушы органдары (бұдан әрі – көрсетілетін қызметті беруші) Қазақстан Республикасы Үкіметінің 2014 жылғы 3 наурыздағы № 171 "Техникалық инспекция саласында мемлекеттік қызмет көрсету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"Тракторларды және олардың базасында жасалған өздiгiнен жүретiн шассилер мен механизмдердi, өздiгiнен жүретiн ауыл шаруашылығы, мелиоративтiк және жол-құрылыс машиналары мен механизмдерiн, сондай-ақ жүріп өту мүмкіндігі жоғары арнайы машиналарды сенiмхат бойынша басқаратын адамдарды тiркеу" мемлекеттік көрсетілетін қызмет стандартының (бұдан әрі - стандарт) негізінде көрсетеді.</w:t>
      </w:r>
      <w:r>
        <w:br/>
      </w:r>
      <w:r>
        <w:rPr>
          <w:rFonts w:ascii="Times New Roman"/>
          <w:b w:val="false"/>
          <w:i w:val="false"/>
          <w:color w:val="000000"/>
          <w:sz w:val="28"/>
        </w:rPr>
        <w:t>
      2. Көрсетілетін мемлекеттік қызмет нысаны: қағаз түрінде.</w:t>
      </w:r>
      <w:r>
        <w:br/>
      </w:r>
      <w:r>
        <w:rPr>
          <w:rFonts w:ascii="Times New Roman"/>
          <w:b w:val="false"/>
          <w:i w:val="false"/>
          <w:color w:val="000000"/>
          <w:sz w:val="28"/>
        </w:rPr>
        <w:t>
      3. Мемлекеттік қызметті көрсету нәтижесі - көлік басқаруға арналған сенімхатқа мөртаңба басу болып табылады.</w:t>
      </w:r>
      <w:r>
        <w:br/>
      </w:r>
      <w:r>
        <w:rPr>
          <w:rFonts w:ascii="Times New Roman"/>
          <w:b w:val="false"/>
          <w:i w:val="false"/>
          <w:color w:val="000000"/>
          <w:sz w:val="28"/>
        </w:rPr>
        <w:t>
      4. Мемлекеттік көрсетілетін қызмет жеке тұлғаларға (бұдан әрі - көрсетілетін қызметті алушы) тегін көрсетіледі.</w:t>
      </w:r>
      <w:r>
        <w:br/>
      </w:r>
      <w:r>
        <w:rPr>
          <w:rFonts w:ascii="Times New Roman"/>
          <w:b w:val="false"/>
          <w:i w:val="false"/>
          <w:color w:val="000000"/>
          <w:sz w:val="28"/>
        </w:rPr>
        <w:t>
</w:t>
      </w:r>
    </w:p>
    <w:bookmarkStart w:name="z20" w:id="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w:t>
      </w:r>
      <w:r>
        <w:br/>
      </w:r>
      <w:r>
        <w:rPr>
          <w:rFonts w:ascii="Times New Roman"/>
          <w:b/>
          <w:i w:val="false"/>
          <w:color w:val="000000"/>
        </w:rPr>
        <w:t>құрылымдық бөлімшелерінің (қызметкерлерінің) іс-қимыл тәртібін сипаттау</w:t>
      </w:r>
    </w:p>
    <w:bookmarkEnd w:id="8"/>
    <w:p>
      <w:pPr>
        <w:spacing w:after="0"/>
        <w:ind w:left="0"/>
        <w:jc w:val="left"/>
      </w:pPr>
      <w:r>
        <w:rPr>
          <w:rFonts w:ascii="Times New Roman"/>
          <w:b w:val="false"/>
          <w:i w:val="false"/>
          <w:color w:val="000000"/>
          <w:sz w:val="28"/>
        </w:rPr>
        <w:t>      5. Мемлекеттік қызмет көрсету бойынша рәсімді (іс-қимылды) бастауға негіздеме көрсетілетін қызметті алушының еркін нысандағы өтініші болып табылады.</w:t>
      </w:r>
      <w:r>
        <w:br/>
      </w:r>
      <w:r>
        <w:rPr>
          <w:rFonts w:ascii="Times New Roman"/>
          <w:b w:val="false"/>
          <w:i w:val="false"/>
          <w:color w:val="000000"/>
          <w:sz w:val="28"/>
        </w:rPr>
        <w:t>
      6.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1) көрсетілетін қызметті берушінің кеңсе маманы 30 (отыз) минут ішінде көрсетілетін қызметті алушыдан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қабылдауды жүзеге асырады, тіркейді және көрсетілетін қызметті берушінің басшысына жолдайды;</w:t>
      </w:r>
      <w:r>
        <w:br/>
      </w:r>
      <w:r>
        <w:rPr>
          <w:rFonts w:ascii="Times New Roman"/>
          <w:b w:val="false"/>
          <w:i w:val="false"/>
          <w:color w:val="000000"/>
          <w:sz w:val="28"/>
        </w:rPr>
        <w:t>
      2) көрсетілетін қызметті берушінің басшысы 1 (бір) сағат ішінде құжаттармен танысады және құжаттарды көрсетілетін қызметті берушінің жауапты орындаушысына жібереді;</w:t>
      </w:r>
      <w:r>
        <w:br/>
      </w:r>
      <w:r>
        <w:rPr>
          <w:rFonts w:ascii="Times New Roman"/>
          <w:b w:val="false"/>
          <w:i w:val="false"/>
          <w:color w:val="000000"/>
          <w:sz w:val="28"/>
        </w:rPr>
        <w:t>
      3) көрсетілетін қызметті берушінің жауапты орындаушысы 7 (жеті) сағат ішінде көлік басқаруға арналған сенімхатқа мөртаңба басады және оны көрсетілетін қызметті алушыға береді.</w:t>
      </w:r>
      <w:r>
        <w:br/>
      </w:r>
      <w:r>
        <w:rPr>
          <w:rFonts w:ascii="Times New Roman"/>
          <w:b w:val="false"/>
          <w:i w:val="false"/>
          <w:color w:val="000000"/>
          <w:sz w:val="28"/>
        </w:rPr>
        <w:t>
      7. Келесі рәсімдерді (іс-қимылды) орындауды бастауға негіздеме болатын мемлекеттік қызмет көрсету рәсімінің (іс-қимылының) нәтижесі:</w:t>
      </w:r>
      <w:r>
        <w:br/>
      </w:r>
      <w:r>
        <w:rPr>
          <w:rFonts w:ascii="Times New Roman"/>
          <w:b w:val="false"/>
          <w:i w:val="false"/>
          <w:color w:val="000000"/>
          <w:sz w:val="28"/>
        </w:rPr>
        <w:t>
      1) көрсетілетін қызметті берушінің кеңсе маманы көрсетілетін қызметті алушыдан құжаттарды қабылдайды және көрсетілетін қызметті берушінің басшысына жолдайды;</w:t>
      </w:r>
      <w:r>
        <w:br/>
      </w:r>
      <w:r>
        <w:rPr>
          <w:rFonts w:ascii="Times New Roman"/>
          <w:b w:val="false"/>
          <w:i w:val="false"/>
          <w:color w:val="000000"/>
          <w:sz w:val="28"/>
        </w:rPr>
        <w:t>
      2) көрсетілетін қызметті берушінің басшысы құжаттармен танысады және көрсетілетін қызметті берушінің жауапты орындаушысына жібереді;</w:t>
      </w:r>
      <w:r>
        <w:br/>
      </w:r>
      <w:r>
        <w:rPr>
          <w:rFonts w:ascii="Times New Roman"/>
          <w:b w:val="false"/>
          <w:i w:val="false"/>
          <w:color w:val="000000"/>
          <w:sz w:val="28"/>
        </w:rPr>
        <w:t>
      3) көрсетілетін қызметті берушінің жауапты орындаушысы көлік басқаруға арналған сенімхатқа мөртаңба басады және оны көрсетілетін қызметті алушыға береді.</w:t>
      </w:r>
      <w:r>
        <w:br/>
      </w:r>
      <w:r>
        <w:rPr>
          <w:rFonts w:ascii="Times New Roman"/>
          <w:b w:val="false"/>
          <w:i w:val="false"/>
          <w:color w:val="000000"/>
          <w:sz w:val="28"/>
        </w:rPr>
        <w:t>
</w:t>
      </w:r>
    </w:p>
    <w:bookmarkStart w:name="z21" w:id="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w:t>
      </w:r>
      <w:r>
        <w:br/>
      </w:r>
      <w:r>
        <w:rPr>
          <w:rFonts w:ascii="Times New Roman"/>
          <w:b/>
          <w:i w:val="false"/>
          <w:color w:val="000000"/>
        </w:rPr>
        <w:t>құрылымдық бөлімшелерінің (қызметкерлерінің) өзара іс-қимыл тәртібін сипаттау</w:t>
      </w:r>
    </w:p>
    <w:bookmarkEnd w:id="9"/>
    <w:p>
      <w:pPr>
        <w:spacing w:after="0"/>
        <w:ind w:left="0"/>
        <w:jc w:val="left"/>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маманы;</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xml:space="preserve">
      9. Әрбір рәсімнің (іс-қимылдың) ұзақтығын көрсете отырып, құрылымдық бөлімшелер арасындағы рәсімдердің (іс-қимылдардың) реттілігін сипаттау "Тракторларды және олардың базасында жасалған өздiгiнен жүретiн шассилер мен механизмдердi, өздiгiнен жүретiн ауыл шаруашылығы, мелиоративтiк және жол-құрылыс машиналары мен механизмдерiн, сондай-ақ жүріп өту мүмкіндігі жоғары арнайы машиналарды сенiмхат бойынша басқаратын адамдарды тiркеу"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сүймелденеді.</w:t>
      </w:r>
      <w:r>
        <w:br/>
      </w:r>
      <w:r>
        <w:rPr>
          <w:rFonts w:ascii="Times New Roman"/>
          <w:b w:val="false"/>
          <w:i w:val="false"/>
          <w:color w:val="000000"/>
          <w:sz w:val="28"/>
        </w:rPr>
        <w:t xml:space="preserve">
      10. Мемлекеттік қызмет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xml:space="preserve">
      11. Мемлекеттік қызметті көрсету мәселелері бойынша көрсетілетін қызметті берушілердің, және (немесе) олардың лауазымды адамдарының шешімдеріне, әрекетіне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w:t>
            </w:r>
            <w:r>
              <w:br/>
            </w:r>
            <w:r>
              <w:rPr>
                <w:rFonts w:ascii="Times New Roman"/>
                <w:b w:val="false"/>
                <w:i w:val="false"/>
                <w:color w:val="000000"/>
                <w:sz w:val="20"/>
              </w:rPr>
              <w:t>базасында жасалған өздiгiнен</w:t>
            </w:r>
            <w:r>
              <w:br/>
            </w:r>
            <w:r>
              <w:rPr>
                <w:rFonts w:ascii="Times New Roman"/>
                <w:b w:val="false"/>
                <w:i w:val="false"/>
                <w:color w:val="000000"/>
                <w:sz w:val="20"/>
              </w:rPr>
              <w:t xml:space="preserve">жүретiн шассилер мен </w:t>
            </w:r>
            <w:r>
              <w:br/>
            </w:r>
            <w:r>
              <w:rPr>
                <w:rFonts w:ascii="Times New Roman"/>
                <w:b w:val="false"/>
                <w:i w:val="false"/>
                <w:color w:val="000000"/>
                <w:sz w:val="20"/>
              </w:rPr>
              <w:t xml:space="preserve">механизмдердi, өздiгiнен жүретiн </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мелиоративтiк және </w:t>
            </w:r>
            <w:r>
              <w:br/>
            </w:r>
            <w:r>
              <w:rPr>
                <w:rFonts w:ascii="Times New Roman"/>
                <w:b w:val="false"/>
                <w:i w:val="false"/>
                <w:color w:val="000000"/>
                <w:sz w:val="20"/>
              </w:rPr>
              <w:t xml:space="preserve">жол-құрылыс машиналары мен </w:t>
            </w:r>
            <w:r>
              <w:br/>
            </w:r>
            <w:r>
              <w:rPr>
                <w:rFonts w:ascii="Times New Roman"/>
                <w:b w:val="false"/>
                <w:i w:val="false"/>
                <w:color w:val="000000"/>
                <w:sz w:val="20"/>
              </w:rPr>
              <w:t xml:space="preserve">механизмдерiн, сондай-ақ жүріп </w:t>
            </w:r>
            <w:r>
              <w:br/>
            </w:r>
            <w:r>
              <w:rPr>
                <w:rFonts w:ascii="Times New Roman"/>
                <w:b w:val="false"/>
                <w:i w:val="false"/>
                <w:color w:val="000000"/>
                <w:sz w:val="20"/>
              </w:rPr>
              <w:t xml:space="preserve">өту мүмкіндігі жоғары арнайы </w:t>
            </w:r>
            <w:r>
              <w:br/>
            </w:r>
            <w:r>
              <w:rPr>
                <w:rFonts w:ascii="Times New Roman"/>
                <w:b w:val="false"/>
                <w:i w:val="false"/>
                <w:color w:val="000000"/>
                <w:sz w:val="20"/>
              </w:rPr>
              <w:t xml:space="preserve">машиналарды сенiмхат бойынша </w:t>
            </w:r>
            <w:r>
              <w:br/>
            </w:r>
            <w:r>
              <w:rPr>
                <w:rFonts w:ascii="Times New Roman"/>
                <w:b w:val="false"/>
                <w:i w:val="false"/>
                <w:color w:val="000000"/>
                <w:sz w:val="20"/>
              </w:rPr>
              <w:t>басқаратын адамдарды тiркеу"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Әрбір рәсімнің (іс-қимылдың) ұзақтығын көрсете отырып, құрылымдылық бөлімшелер</w:t>
      </w:r>
      <w:r>
        <w:br/>
      </w:r>
      <w:r>
        <w:rPr>
          <w:rFonts w:ascii="Times New Roman"/>
          <w:b/>
          <w:i w:val="false"/>
          <w:color w:val="000000"/>
        </w:rPr>
        <w:t>арасындағы рәсімдердің (іс-қимылдардың) реттілігін сипаттаудың блок-схемасы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4897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4897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w:t>
            </w:r>
            <w:r>
              <w:br/>
            </w:r>
            <w:r>
              <w:rPr>
                <w:rFonts w:ascii="Times New Roman"/>
                <w:b w:val="false"/>
                <w:i w:val="false"/>
                <w:color w:val="000000"/>
                <w:sz w:val="20"/>
              </w:rPr>
              <w:t>базасында жасалған өздiгiнен</w:t>
            </w:r>
            <w:r>
              <w:br/>
            </w:r>
            <w:r>
              <w:rPr>
                <w:rFonts w:ascii="Times New Roman"/>
                <w:b w:val="false"/>
                <w:i w:val="false"/>
                <w:color w:val="000000"/>
                <w:sz w:val="20"/>
              </w:rPr>
              <w:t xml:space="preserve">жүретiн шассилер мен </w:t>
            </w:r>
            <w:r>
              <w:br/>
            </w:r>
            <w:r>
              <w:rPr>
                <w:rFonts w:ascii="Times New Roman"/>
                <w:b w:val="false"/>
                <w:i w:val="false"/>
                <w:color w:val="000000"/>
                <w:sz w:val="20"/>
              </w:rPr>
              <w:t xml:space="preserve">механизмдердi, өздiгiнен жүретiн </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мелиоративтiк және </w:t>
            </w:r>
            <w:r>
              <w:br/>
            </w:r>
            <w:r>
              <w:rPr>
                <w:rFonts w:ascii="Times New Roman"/>
                <w:b w:val="false"/>
                <w:i w:val="false"/>
                <w:color w:val="000000"/>
                <w:sz w:val="20"/>
              </w:rPr>
              <w:t xml:space="preserve">жол-құрылыс машиналары мен </w:t>
            </w:r>
            <w:r>
              <w:br/>
            </w:r>
            <w:r>
              <w:rPr>
                <w:rFonts w:ascii="Times New Roman"/>
                <w:b w:val="false"/>
                <w:i w:val="false"/>
                <w:color w:val="000000"/>
                <w:sz w:val="20"/>
              </w:rPr>
              <w:t xml:space="preserve">механизмдерiн, сондай-ақ жүріп </w:t>
            </w:r>
            <w:r>
              <w:br/>
            </w:r>
            <w:r>
              <w:rPr>
                <w:rFonts w:ascii="Times New Roman"/>
                <w:b w:val="false"/>
                <w:i w:val="false"/>
                <w:color w:val="000000"/>
                <w:sz w:val="20"/>
              </w:rPr>
              <w:t xml:space="preserve">өту мүмкіндігі жоғары арнайы </w:t>
            </w:r>
            <w:r>
              <w:br/>
            </w:r>
            <w:r>
              <w:rPr>
                <w:rFonts w:ascii="Times New Roman"/>
                <w:b w:val="false"/>
                <w:i w:val="false"/>
                <w:color w:val="000000"/>
                <w:sz w:val="20"/>
              </w:rPr>
              <w:t xml:space="preserve">машиналарды сенiмхат бойынша </w:t>
            </w:r>
            <w:r>
              <w:br/>
            </w:r>
            <w:r>
              <w:rPr>
                <w:rFonts w:ascii="Times New Roman"/>
                <w:b w:val="false"/>
                <w:i w:val="false"/>
                <w:color w:val="000000"/>
                <w:sz w:val="20"/>
              </w:rPr>
              <w:t>басқаратын адамдарды тiркеу"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br/>
      </w:r>
      <w:r>
        <w:rPr>
          <w:rFonts w:ascii="Times New Roman"/>
          <w:b/>
          <w:i w:val="false"/>
          <w:color w:val="000000"/>
        </w:rPr>
        <w:t xml:space="preserve">"Тракторларды және олардың базасында жасалған өздiгiнен жүретiн шассилер мен </w:t>
      </w:r>
      <w:r>
        <w:br/>
      </w:r>
      <w:r>
        <w:rPr>
          <w:rFonts w:ascii="Times New Roman"/>
          <w:b/>
          <w:i w:val="false"/>
          <w:color w:val="000000"/>
        </w:rPr>
        <w:t xml:space="preserve">механизмдердi, өздiгiнен жүретiн ауыл шаруашылығы, мелиоративтiк және </w:t>
      </w:r>
      <w:r>
        <w:br/>
      </w:r>
      <w:r>
        <w:rPr>
          <w:rFonts w:ascii="Times New Roman"/>
          <w:b/>
          <w:i w:val="false"/>
          <w:color w:val="000000"/>
        </w:rPr>
        <w:t xml:space="preserve">жол-құрылыс машиналары мен механизмдерiн, сондай-ақ жүріп өту мүмкіндігі жоғары </w:t>
      </w:r>
      <w:r>
        <w:br/>
      </w:r>
      <w:r>
        <w:rPr>
          <w:rFonts w:ascii="Times New Roman"/>
          <w:b/>
          <w:i w:val="false"/>
          <w:color w:val="000000"/>
        </w:rPr>
        <w:t>арнайы машиналарды сенiмхат бойынша басқаратын адамдарды тiркеу"</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8801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880100" cy="567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23 маусымдағы № 164</w:t>
            </w:r>
            <w:r>
              <w:br/>
            </w: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қаулысымен бекітілген</w:t>
            </w:r>
          </w:p>
        </w:tc>
      </w:tr>
    </w:tbl>
    <w:p>
      <w:pPr>
        <w:spacing w:after="0"/>
        <w:ind w:left="0"/>
        <w:jc w:val="left"/>
      </w:pPr>
      <w:r>
        <w:rPr>
          <w:rFonts w:ascii="Times New Roman"/>
          <w:b/>
          <w:i w:val="false"/>
          <w:color w:val="000000"/>
        </w:rPr>
        <w:t xml:space="preserve"> "Тракторларды және олардың базасында жасалған өздiгiнен жүретiн шассилер мен</w:t>
      </w:r>
      <w:r>
        <w:br/>
      </w:r>
      <w:r>
        <w:rPr>
          <w:rFonts w:ascii="Times New Roman"/>
          <w:b/>
          <w:i w:val="false"/>
          <w:color w:val="000000"/>
        </w:rPr>
        <w:t>механизмдердi, монтаждалған арнайы жабдығы бар тiркемелердi қоса алғанда, олардың</w:t>
      </w:r>
      <w:r>
        <w:br/>
      </w:r>
      <w:r>
        <w:rPr>
          <w:rFonts w:ascii="Times New Roman"/>
          <w:b/>
          <w:i w:val="false"/>
          <w:color w:val="000000"/>
        </w:rPr>
        <w:t xml:space="preserve">тiркемелерiн, өздiгiнен жүретiн ауыл шаруашылығы, мелиоративтiк және жол-құрылыс </w:t>
      </w:r>
      <w:r>
        <w:br/>
      </w:r>
      <w:r>
        <w:rPr>
          <w:rFonts w:ascii="Times New Roman"/>
          <w:b/>
          <w:i w:val="false"/>
          <w:color w:val="000000"/>
        </w:rPr>
        <w:t xml:space="preserve">машиналары мен механизмдерiн, сондай-ақ жүріп өту мүмкіндігі жоғары арнайы </w:t>
      </w:r>
      <w:r>
        <w:br/>
      </w:r>
      <w:r>
        <w:rPr>
          <w:rFonts w:ascii="Times New Roman"/>
          <w:b/>
          <w:i w:val="false"/>
          <w:color w:val="000000"/>
        </w:rPr>
        <w:t xml:space="preserve">машиналарды нөмiрлiк тiркеу белгiлерiн бере отырып, тiркеу, қайта тiркеу" </w:t>
      </w:r>
      <w:r>
        <w:br/>
      </w:r>
      <w:r>
        <w:rPr>
          <w:rFonts w:ascii="Times New Roman"/>
          <w:b/>
          <w:i w:val="false"/>
          <w:color w:val="000000"/>
        </w:rPr>
        <w:t>мемлекеттiк көрсетілетін қызмет регламенті</w:t>
      </w:r>
    </w:p>
    <w:bookmarkStart w:name="z25" w:id="10"/>
    <w:p>
      <w:pPr>
        <w:spacing w:after="0"/>
        <w:ind w:left="0"/>
        <w:jc w:val="left"/>
      </w:pPr>
      <w:r>
        <w:rPr>
          <w:rFonts w:ascii="Times New Roman"/>
          <w:b/>
          <w:i w:val="false"/>
          <w:color w:val="000000"/>
        </w:rPr>
        <w:t xml:space="preserve"> 1. Жалпы ережелер</w:t>
      </w:r>
    </w:p>
    <w:bookmarkEnd w:id="10"/>
    <w:p>
      <w:pPr>
        <w:spacing w:after="0"/>
        <w:ind w:left="0"/>
        <w:jc w:val="left"/>
      </w:pPr>
      <w:r>
        <w:rPr>
          <w:rFonts w:ascii="Times New Roman"/>
          <w:b w:val="false"/>
          <w:i w:val="false"/>
          <w:color w:val="000000"/>
          <w:sz w:val="28"/>
        </w:rPr>
        <w:t>      1. "Тракторларды және олардың базасында жасалған өздiгiнен жүретiн шассилер мен механизмдердi, монтаждалған арнайы жабдығы бар тiркемелердi қоса алғанда, олардың тiркемелерiн, өздiгiнен жүретiн ауыл шаруашылығы, мелиоративтiк және жол-құрылыс машиналары мен механизмдерiн, сондай-ақ жүріп өту мүмкіндігі жоғары арнайы машиналарды нөмiрлiк тiркеу белгiлерiн бере отырып, тiркеу, қайта тiркеу" мемлекеттік көрсетілетін қызмет (бұдан әрі – мемлекеттік көрсетілетін қызмет).</w:t>
      </w:r>
      <w:r>
        <w:br/>
      </w:r>
      <w:r>
        <w:rPr>
          <w:rFonts w:ascii="Times New Roman"/>
          <w:b w:val="false"/>
          <w:i w:val="false"/>
          <w:color w:val="000000"/>
          <w:sz w:val="28"/>
        </w:rPr>
        <w:t xml:space="preserve">
      Мемлекеттік көрсетілетін қызметті облыстың, ауданның және облыстық маңызы бар қаланың жергілікті атқарушы органдары (бұдан әрі – көрсетілетін қызметті беруші) Қазақстан Республикасы Үкіметінің 2014 жылғы 3 наурыздағы № 171 "Техникалық инспекция саласында мемлекеттік қызмет көрсету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"Тракторларды және олардың базасында жасалған өздiгiнен жүретiн шассилер мен механизмдердi, монтаждалған арнайы жабдығы бар тiркемелердi қоса алғанда, олардың тiркемелерiн, өздiгiнен жүретiн ауыл шаруашылығы, мелиоративтiк және жол-құрылыс машиналары мен механизмдерiн, сондай-ақ жүріп өту мүмкіндігі жоғары арнайы машиналарды нөмiрлiк тiркеу белгiлерiн бере отырып, тiркеу, қайта тiркеу" мемлекеттік көрсетілетін қызмет стандартының (бұдан әрі - стандарт) негізінде көрсетеді.</w:t>
      </w:r>
      <w:r>
        <w:br/>
      </w:r>
      <w:r>
        <w:rPr>
          <w:rFonts w:ascii="Times New Roman"/>
          <w:b w:val="false"/>
          <w:i w:val="false"/>
          <w:color w:val="000000"/>
          <w:sz w:val="28"/>
        </w:rPr>
        <w:t>
      2. Көрсетілетін мемлекеттік қызмет нысаны: электрондық (ішінара автоматтандырылған) және (немесе) қағаз түрінде.</w:t>
      </w:r>
      <w:r>
        <w:br/>
      </w:r>
      <w:r>
        <w:rPr>
          <w:rFonts w:ascii="Times New Roman"/>
          <w:b w:val="false"/>
          <w:i w:val="false"/>
          <w:color w:val="000000"/>
          <w:sz w:val="28"/>
        </w:rPr>
        <w:t>
      Ақпараттандыру саласындағы уәкілетті орган мемлекеттік қызметті көрсету нәтижесінде берілген құжаттардың электрондық тізілімін жүргізеді.</w:t>
      </w:r>
      <w:r>
        <w:br/>
      </w:r>
      <w:r>
        <w:rPr>
          <w:rFonts w:ascii="Times New Roman"/>
          <w:b w:val="false"/>
          <w:i w:val="false"/>
          <w:color w:val="000000"/>
          <w:sz w:val="28"/>
        </w:rPr>
        <w:t>
      Көрсетілетін қызметті беруші көрсетілетін қызметті алушы ұсынатын құжаттардағы деректерді көрсетілген электорндық тізілімге енгізуді жүргізеді.</w:t>
      </w:r>
      <w:r>
        <w:br/>
      </w:r>
      <w:r>
        <w:rPr>
          <w:rFonts w:ascii="Times New Roman"/>
          <w:b w:val="false"/>
          <w:i w:val="false"/>
          <w:color w:val="000000"/>
          <w:sz w:val="28"/>
        </w:rPr>
        <w:t>
      3. Мемлекеттік көрсетілетін қызметтің нәтижесі: тіркеу құжаттарын (телнұсқа) және мемлекеттік нөмірлік белгілерін беру.</w:t>
      </w:r>
      <w:r>
        <w:br/>
      </w:r>
      <w:r>
        <w:rPr>
          <w:rFonts w:ascii="Times New Roman"/>
          <w:b w:val="false"/>
          <w:i w:val="false"/>
          <w:color w:val="000000"/>
          <w:sz w:val="28"/>
        </w:rPr>
        <w:t>
      4. Мемлекеттік көрсетілетін қызмет заңды және жеке тұлғаларға (бұдан әрі - көрсетілетін қызметті алушы) ақылы негізінде көрсетіледі.</w:t>
      </w:r>
      <w:r>
        <w:br/>
      </w:r>
      <w:r>
        <w:rPr>
          <w:rFonts w:ascii="Times New Roman"/>
          <w:b w:val="false"/>
          <w:i w:val="false"/>
          <w:color w:val="000000"/>
          <w:sz w:val="28"/>
        </w:rPr>
        <w:t>
</w:t>
      </w:r>
    </w:p>
    <w:bookmarkStart w:name="z26" w:id="1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w:t>
      </w:r>
      <w:r>
        <w:br/>
      </w:r>
      <w:r>
        <w:rPr>
          <w:rFonts w:ascii="Times New Roman"/>
          <w:b/>
          <w:i w:val="false"/>
          <w:color w:val="000000"/>
        </w:rPr>
        <w:t>құрылымдық бөлімшелерінің (қызметкерлерінің) іс-қимыл тәртібін сипаттау</w:t>
      </w:r>
    </w:p>
    <w:bookmarkEnd w:id="11"/>
    <w:p>
      <w:pPr>
        <w:spacing w:after="0"/>
        <w:ind w:left="0"/>
        <w:jc w:val="left"/>
      </w:pPr>
      <w:r>
        <w:rPr>
          <w:rFonts w:ascii="Times New Roman"/>
          <w:b w:val="false"/>
          <w:i w:val="false"/>
          <w:color w:val="000000"/>
          <w:sz w:val="28"/>
        </w:rPr>
        <w:t xml:space="preserve">      5. Мемлекеттік қызмет көрсету бойынша рәсімді (іс-қимылды) бастауға стандартың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нысандағы өтініш негіздеме болып табылады.</w:t>
      </w:r>
      <w:r>
        <w:br/>
      </w:r>
      <w:r>
        <w:rPr>
          <w:rFonts w:ascii="Times New Roman"/>
          <w:b w:val="false"/>
          <w:i w:val="false"/>
          <w:color w:val="000000"/>
          <w:sz w:val="28"/>
        </w:rPr>
        <w:t>
      6.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1) көрсетілетін қызметті берушінің кеңсе маманы 30 (отыз) минут ішінде көрсетілетін қызметті алушыдан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қабылдауды жүзеге асырады, тіркейді және көрсетілетін қызметті берушінің басшысына жолдайды;</w:t>
      </w:r>
      <w:r>
        <w:br/>
      </w:r>
      <w:r>
        <w:rPr>
          <w:rFonts w:ascii="Times New Roman"/>
          <w:b w:val="false"/>
          <w:i w:val="false"/>
          <w:color w:val="000000"/>
          <w:sz w:val="28"/>
        </w:rPr>
        <w:t>
      2) көрсетілетін қызметті берушінің басшысы 1 (бір) жұмыс күні ішінде құжаттармен танысады және құжаттарды көрсетілетін қызметті берушінің жауапты орындаушысына жібереді;</w:t>
      </w:r>
      <w:r>
        <w:br/>
      </w:r>
      <w:r>
        <w:rPr>
          <w:rFonts w:ascii="Times New Roman"/>
          <w:b w:val="false"/>
          <w:i w:val="false"/>
          <w:color w:val="000000"/>
          <w:sz w:val="28"/>
        </w:rPr>
        <w:t>
      3) көрсетілетін қызметті берушінің жауапты орындаушысы 15 (он бес) күнтізбелік күн ішінде тіркеу құжаттарын (телнұсқасын) және мемлекеттік нөмірлік белгілерін береді.</w:t>
      </w:r>
      <w:r>
        <w:br/>
      </w:r>
      <w:r>
        <w:rPr>
          <w:rFonts w:ascii="Times New Roman"/>
          <w:b w:val="false"/>
          <w:i w:val="false"/>
          <w:color w:val="000000"/>
          <w:sz w:val="28"/>
        </w:rPr>
        <w:t>
      7. Келесі рәсімдерді (іс-қимылды) орындауды бастауға негіздеме болатын мемлекеттік қызмет көрсету рәсімінің (іс-қимылдың) нәтижесі:</w:t>
      </w:r>
      <w:r>
        <w:br/>
      </w:r>
      <w:r>
        <w:rPr>
          <w:rFonts w:ascii="Times New Roman"/>
          <w:b w:val="false"/>
          <w:i w:val="false"/>
          <w:color w:val="000000"/>
          <w:sz w:val="28"/>
        </w:rPr>
        <w:t>
      1) көрсетілетін қызметті берушінің кеңсе маманы көрсетілетін қызметті алушыдан құжаттарды қабылдауы және көрсетілетін қызметті берушінің басшысына жолдайды;</w:t>
      </w:r>
      <w:r>
        <w:br/>
      </w:r>
      <w:r>
        <w:rPr>
          <w:rFonts w:ascii="Times New Roman"/>
          <w:b w:val="false"/>
          <w:i w:val="false"/>
          <w:color w:val="000000"/>
          <w:sz w:val="28"/>
        </w:rPr>
        <w:t>
      2) көрсетілетін қызметті берушінің басшысы құжаттармен танысады және көрсетілетін қызметті берушінің жауапты орындаушысына жібереді;</w:t>
      </w:r>
      <w:r>
        <w:br/>
      </w:r>
      <w:r>
        <w:rPr>
          <w:rFonts w:ascii="Times New Roman"/>
          <w:b w:val="false"/>
          <w:i w:val="false"/>
          <w:color w:val="000000"/>
          <w:sz w:val="28"/>
        </w:rPr>
        <w:t>
      3) көрсетілетін қызметті берушінің жауапты орындаушысы тіркеу құжаттарын (телнұсқасын) және мемлекеттік нөмірлік белгілерін беруді жүргізеді.</w:t>
      </w:r>
      <w:r>
        <w:br/>
      </w:r>
      <w:r>
        <w:rPr>
          <w:rFonts w:ascii="Times New Roman"/>
          <w:b w:val="false"/>
          <w:i w:val="false"/>
          <w:color w:val="000000"/>
          <w:sz w:val="28"/>
        </w:rPr>
        <w:t>
</w:t>
      </w:r>
    </w:p>
    <w:bookmarkStart w:name="z27" w:id="1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bookmarkEnd w:id="12"/>
    <w:p>
      <w:pPr>
        <w:spacing w:after="0"/>
        <w:ind w:left="0"/>
        <w:jc w:val="left"/>
      </w:pPr>
      <w:r>
        <w:rPr>
          <w:rFonts w:ascii="Times New Roman"/>
          <w:b w:val="false"/>
          <w:i w:val="false"/>
          <w:color w:val="000000"/>
          <w:sz w:val="28"/>
        </w:rPr>
        <w:t>      8.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1) көрсетілетін қызметті берушінің кеңсе маманы;</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xml:space="preserve">
      9. Әрбір рәсімнің (іс-қимылдың) ұзақтығын көрсете отырып, құрылымдық бөлімшелер арасындағы рәсімдердің (іс-қимылдардың) реттілігін сипаттау "Тракторларды және олардың базасында жасалған өздiгiнен жүретiн шассилер мен механизмдердi, монтаждалған арнайы жабдығы бар тiркемелердi қоса алғанда, олардың тiркемелерiн, өздiгiнен жүретiн ауыл шаруашылығы, мелиоративтiк және жол-құрылыс машиналары мен механизмдерiн, сондай-ақ жүріп өту мүмкіндігі жоғары арнайы машиналарды нөмiрлiк тiркеу белгiлерiн бере отырып, тiркеу, қайта тiркеу"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сүймелденеді.</w:t>
      </w:r>
      <w:r>
        <w:br/>
      </w:r>
      <w:r>
        <w:rPr>
          <w:rFonts w:ascii="Times New Roman"/>
          <w:b w:val="false"/>
          <w:i w:val="false"/>
          <w:color w:val="000000"/>
          <w:sz w:val="28"/>
        </w:rPr>
        <w:t xml:space="preserve">
      10. Мемлекеттік қызмет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xml:space="preserve">
      11. Мемлекеттік қызметті көрсету мәселелері бойынша көрсетілетін қызметті берушілердің және (немесе) олардың лауазымды адамдарының шешімдеріне, әрекетіне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w:t>
            </w:r>
            <w:r>
              <w:br/>
            </w:r>
            <w:r>
              <w:rPr>
                <w:rFonts w:ascii="Times New Roman"/>
                <w:b w:val="false"/>
                <w:i w:val="false"/>
                <w:color w:val="000000"/>
                <w:sz w:val="20"/>
              </w:rPr>
              <w:t>базасында жасалған өздiгiнен</w:t>
            </w:r>
            <w:r>
              <w:br/>
            </w:r>
            <w:r>
              <w:rPr>
                <w:rFonts w:ascii="Times New Roman"/>
                <w:b w:val="false"/>
                <w:i w:val="false"/>
                <w:color w:val="000000"/>
                <w:sz w:val="20"/>
              </w:rPr>
              <w:t xml:space="preserve">жүретiн шассилер мен </w:t>
            </w:r>
            <w:r>
              <w:br/>
            </w:r>
            <w:r>
              <w:rPr>
                <w:rFonts w:ascii="Times New Roman"/>
                <w:b w:val="false"/>
                <w:i w:val="false"/>
                <w:color w:val="000000"/>
                <w:sz w:val="20"/>
              </w:rPr>
              <w:t xml:space="preserve">механизмдердi, монтаждалған </w:t>
            </w:r>
            <w:r>
              <w:br/>
            </w:r>
            <w:r>
              <w:rPr>
                <w:rFonts w:ascii="Times New Roman"/>
                <w:b w:val="false"/>
                <w:i w:val="false"/>
                <w:color w:val="000000"/>
                <w:sz w:val="20"/>
              </w:rPr>
              <w:t xml:space="preserve">арнайы жабдығы бар </w:t>
            </w:r>
            <w:r>
              <w:br/>
            </w:r>
            <w:r>
              <w:rPr>
                <w:rFonts w:ascii="Times New Roman"/>
                <w:b w:val="false"/>
                <w:i w:val="false"/>
                <w:color w:val="000000"/>
                <w:sz w:val="20"/>
              </w:rPr>
              <w:t xml:space="preserve">тiркемелердi қоса алғанда, </w:t>
            </w:r>
            <w:r>
              <w:br/>
            </w:r>
            <w:r>
              <w:rPr>
                <w:rFonts w:ascii="Times New Roman"/>
                <w:b w:val="false"/>
                <w:i w:val="false"/>
                <w:color w:val="000000"/>
                <w:sz w:val="20"/>
              </w:rPr>
              <w:t xml:space="preserve">олардың тiркемелерiн, өздiгiнен </w:t>
            </w:r>
            <w:r>
              <w:br/>
            </w:r>
            <w:r>
              <w:rPr>
                <w:rFonts w:ascii="Times New Roman"/>
                <w:b w:val="false"/>
                <w:i w:val="false"/>
                <w:color w:val="000000"/>
                <w:sz w:val="20"/>
              </w:rPr>
              <w:t xml:space="preserve">жүретiн ауыл шаруашылығы, </w:t>
            </w:r>
            <w:r>
              <w:br/>
            </w:r>
            <w:r>
              <w:rPr>
                <w:rFonts w:ascii="Times New Roman"/>
                <w:b w:val="false"/>
                <w:i w:val="false"/>
                <w:color w:val="000000"/>
                <w:sz w:val="20"/>
              </w:rPr>
              <w:t xml:space="preserve">мелиоративтiк және </w:t>
            </w:r>
            <w:r>
              <w:br/>
            </w:r>
            <w:r>
              <w:rPr>
                <w:rFonts w:ascii="Times New Roman"/>
                <w:b w:val="false"/>
                <w:i w:val="false"/>
                <w:color w:val="000000"/>
                <w:sz w:val="20"/>
              </w:rPr>
              <w:t xml:space="preserve">жол-құрылыс машиналары мен </w:t>
            </w:r>
            <w:r>
              <w:br/>
            </w:r>
            <w:r>
              <w:rPr>
                <w:rFonts w:ascii="Times New Roman"/>
                <w:b w:val="false"/>
                <w:i w:val="false"/>
                <w:color w:val="000000"/>
                <w:sz w:val="20"/>
              </w:rPr>
              <w:t xml:space="preserve">механизмдерiн, сондай-ақ жүріп </w:t>
            </w:r>
            <w:r>
              <w:br/>
            </w:r>
            <w:r>
              <w:rPr>
                <w:rFonts w:ascii="Times New Roman"/>
                <w:b w:val="false"/>
                <w:i w:val="false"/>
                <w:color w:val="000000"/>
                <w:sz w:val="20"/>
              </w:rPr>
              <w:t xml:space="preserve">өту мүмкіндігі жоғары арнайы </w:t>
            </w:r>
            <w:r>
              <w:br/>
            </w:r>
            <w:r>
              <w:rPr>
                <w:rFonts w:ascii="Times New Roman"/>
                <w:b w:val="false"/>
                <w:i w:val="false"/>
                <w:color w:val="000000"/>
                <w:sz w:val="20"/>
              </w:rPr>
              <w:t xml:space="preserve">машиналарды нөмiрлiк тiркеу </w:t>
            </w:r>
            <w:r>
              <w:br/>
            </w:r>
            <w:r>
              <w:rPr>
                <w:rFonts w:ascii="Times New Roman"/>
                <w:b w:val="false"/>
                <w:i w:val="false"/>
                <w:color w:val="000000"/>
                <w:sz w:val="20"/>
              </w:rPr>
              <w:t>белгiлерiн бере отырып</w:t>
            </w:r>
            <w:r>
              <w:br/>
            </w:r>
            <w:r>
              <w:rPr>
                <w:rFonts w:ascii="Times New Roman"/>
                <w:b w:val="false"/>
                <w:i w:val="false"/>
                <w:color w:val="000000"/>
                <w:sz w:val="20"/>
              </w:rPr>
              <w:t>тiркеу, қайта тiркеу"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w:t>
      </w:r>
      <w:r>
        <w:br/>
      </w:r>
      <w:r>
        <w:rPr>
          <w:rFonts w:ascii="Times New Roman"/>
          <w:b/>
          <w:i w:val="false"/>
          <w:color w:val="000000"/>
        </w:rPr>
        <w:t>арасындағы рәсімдердің (іс-қимылдардың) реттілігін сипаттаудың блок-схемасы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6548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6548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w:t>
            </w:r>
            <w:r>
              <w:br/>
            </w:r>
            <w:r>
              <w:rPr>
                <w:rFonts w:ascii="Times New Roman"/>
                <w:b w:val="false"/>
                <w:i w:val="false"/>
                <w:color w:val="000000"/>
                <w:sz w:val="20"/>
              </w:rPr>
              <w:t>базасында жасалған өздiгiнен</w:t>
            </w:r>
            <w:r>
              <w:br/>
            </w:r>
            <w:r>
              <w:rPr>
                <w:rFonts w:ascii="Times New Roman"/>
                <w:b w:val="false"/>
                <w:i w:val="false"/>
                <w:color w:val="000000"/>
                <w:sz w:val="20"/>
              </w:rPr>
              <w:t xml:space="preserve">жүретiн шассилер мен </w:t>
            </w:r>
            <w:r>
              <w:br/>
            </w:r>
            <w:r>
              <w:rPr>
                <w:rFonts w:ascii="Times New Roman"/>
                <w:b w:val="false"/>
                <w:i w:val="false"/>
                <w:color w:val="000000"/>
                <w:sz w:val="20"/>
              </w:rPr>
              <w:t xml:space="preserve">механизмдердi, монтаждалған </w:t>
            </w:r>
            <w:r>
              <w:br/>
            </w:r>
            <w:r>
              <w:rPr>
                <w:rFonts w:ascii="Times New Roman"/>
                <w:b w:val="false"/>
                <w:i w:val="false"/>
                <w:color w:val="000000"/>
                <w:sz w:val="20"/>
              </w:rPr>
              <w:t xml:space="preserve">арнайы жабдығы бар </w:t>
            </w:r>
            <w:r>
              <w:br/>
            </w:r>
            <w:r>
              <w:rPr>
                <w:rFonts w:ascii="Times New Roman"/>
                <w:b w:val="false"/>
                <w:i w:val="false"/>
                <w:color w:val="000000"/>
                <w:sz w:val="20"/>
              </w:rPr>
              <w:t xml:space="preserve">тiркемелердi қоса алғанда, </w:t>
            </w:r>
            <w:r>
              <w:br/>
            </w:r>
            <w:r>
              <w:rPr>
                <w:rFonts w:ascii="Times New Roman"/>
                <w:b w:val="false"/>
                <w:i w:val="false"/>
                <w:color w:val="000000"/>
                <w:sz w:val="20"/>
              </w:rPr>
              <w:t xml:space="preserve">олардың тiркемелерiн, өздiгiнен </w:t>
            </w:r>
            <w:r>
              <w:br/>
            </w:r>
            <w:r>
              <w:rPr>
                <w:rFonts w:ascii="Times New Roman"/>
                <w:b w:val="false"/>
                <w:i w:val="false"/>
                <w:color w:val="000000"/>
                <w:sz w:val="20"/>
              </w:rPr>
              <w:t xml:space="preserve">жүретiн ауыл шаруашылығы, </w:t>
            </w:r>
            <w:r>
              <w:br/>
            </w:r>
            <w:r>
              <w:rPr>
                <w:rFonts w:ascii="Times New Roman"/>
                <w:b w:val="false"/>
                <w:i w:val="false"/>
                <w:color w:val="000000"/>
                <w:sz w:val="20"/>
              </w:rPr>
              <w:t xml:space="preserve">мелиоративтiк және </w:t>
            </w:r>
            <w:r>
              <w:br/>
            </w:r>
            <w:r>
              <w:rPr>
                <w:rFonts w:ascii="Times New Roman"/>
                <w:b w:val="false"/>
                <w:i w:val="false"/>
                <w:color w:val="000000"/>
                <w:sz w:val="20"/>
              </w:rPr>
              <w:t xml:space="preserve">жол-құрылыс машиналары мен </w:t>
            </w:r>
            <w:r>
              <w:br/>
            </w:r>
            <w:r>
              <w:rPr>
                <w:rFonts w:ascii="Times New Roman"/>
                <w:b w:val="false"/>
                <w:i w:val="false"/>
                <w:color w:val="000000"/>
                <w:sz w:val="20"/>
              </w:rPr>
              <w:t>механизмдерiн, сондай-ақ жүріп</w:t>
            </w:r>
            <w:r>
              <w:br/>
            </w:r>
            <w:r>
              <w:rPr>
                <w:rFonts w:ascii="Times New Roman"/>
                <w:b w:val="false"/>
                <w:i w:val="false"/>
                <w:color w:val="000000"/>
                <w:sz w:val="20"/>
              </w:rPr>
              <w:t>өту мүмкіндігі жоғары арнайы</w:t>
            </w:r>
            <w:r>
              <w:br/>
            </w:r>
            <w:r>
              <w:rPr>
                <w:rFonts w:ascii="Times New Roman"/>
                <w:b w:val="false"/>
                <w:i w:val="false"/>
                <w:color w:val="000000"/>
                <w:sz w:val="20"/>
              </w:rPr>
              <w:t>машиналарды нөмiрлiк тiркеу</w:t>
            </w:r>
            <w:r>
              <w:br/>
            </w:r>
            <w:r>
              <w:rPr>
                <w:rFonts w:ascii="Times New Roman"/>
                <w:b w:val="false"/>
                <w:i w:val="false"/>
                <w:color w:val="000000"/>
                <w:sz w:val="20"/>
              </w:rPr>
              <w:t xml:space="preserve">белгiлерiн бере отырып </w:t>
            </w:r>
            <w:r>
              <w:br/>
            </w:r>
            <w:r>
              <w:rPr>
                <w:rFonts w:ascii="Times New Roman"/>
                <w:b w:val="false"/>
                <w:i w:val="false"/>
                <w:color w:val="000000"/>
                <w:sz w:val="20"/>
              </w:rPr>
              <w:t>iркеу, қайта тiркеу"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"Тракторларды және олардың базасында жасалған өздiгiнен жүретiн шассилер</w:t>
      </w:r>
      <w:r>
        <w:br/>
      </w:r>
      <w:r>
        <w:rPr>
          <w:rFonts w:ascii="Times New Roman"/>
          <w:b/>
          <w:i w:val="false"/>
          <w:color w:val="000000"/>
        </w:rPr>
        <w:t>мен механизмдердi, монтаждалған арнайы жабдығы бар тiркемелердi қоса алғанда,</w:t>
      </w:r>
      <w:r>
        <w:br/>
      </w:r>
      <w:r>
        <w:rPr>
          <w:rFonts w:ascii="Times New Roman"/>
          <w:b/>
          <w:i w:val="false"/>
          <w:color w:val="000000"/>
        </w:rPr>
        <w:t>олардың тiркемелерiн, өздiгiнен жүретiн ауыл шаруашылығы, мелиоративтiк және</w:t>
      </w:r>
      <w:r>
        <w:br/>
      </w:r>
      <w:r>
        <w:rPr>
          <w:rFonts w:ascii="Times New Roman"/>
          <w:b/>
          <w:i w:val="false"/>
          <w:color w:val="000000"/>
        </w:rPr>
        <w:t>жол-құрылыс машиналары мен механизмдерiн, сондай-ақ жүріп өту мүмкіндігі жоғары</w:t>
      </w:r>
      <w:r>
        <w:br/>
      </w:r>
      <w:r>
        <w:rPr>
          <w:rFonts w:ascii="Times New Roman"/>
          <w:b/>
          <w:i w:val="false"/>
          <w:color w:val="000000"/>
        </w:rPr>
        <w:t>арнайы машиналарды нөмiрлiк тiркеу белгiлерiн бере отырып, тiркеу, қайта тiркеу"</w:t>
      </w:r>
      <w:r>
        <w:br/>
      </w:r>
      <w:r>
        <w:rPr>
          <w:rFonts w:ascii="Times New Roman"/>
          <w:b/>
          <w:i w:val="false"/>
          <w:color w:val="000000"/>
        </w:rPr>
        <w:t>мемлекеттік қызмет көрсетудің бизнес-процестерінің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8166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816600" cy="579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23 маусымдағы № 164</w:t>
            </w:r>
            <w:r>
              <w:br/>
            </w: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қаулысымен бекітілген</w:t>
            </w:r>
          </w:p>
        </w:tc>
      </w:tr>
    </w:tbl>
    <w:p>
      <w:pPr>
        <w:spacing w:after="0"/>
        <w:ind w:left="0"/>
        <w:jc w:val="left"/>
      </w:pPr>
      <w:r>
        <w:rPr>
          <w:rFonts w:ascii="Times New Roman"/>
          <w:b/>
          <w:i w:val="false"/>
          <w:color w:val="000000"/>
        </w:rPr>
        <w:t xml:space="preserve"> "Тракторларды және олардың базасында жасалған өздігінен жүретін шассилер мен</w:t>
      </w:r>
      <w:r>
        <w:br/>
      </w:r>
      <w:r>
        <w:rPr>
          <w:rFonts w:ascii="Times New Roman"/>
          <w:b/>
          <w:i w:val="false"/>
          <w:color w:val="000000"/>
        </w:rPr>
        <w:t>механизмдерді, монтаждалған арнайы жабдығы бар тіркемелерді қоса алғанда, олардың</w:t>
      </w:r>
      <w:r>
        <w:br/>
      </w:r>
      <w:r>
        <w:rPr>
          <w:rFonts w:ascii="Times New Roman"/>
          <w:b/>
          <w:i w:val="false"/>
          <w:color w:val="000000"/>
        </w:rPr>
        <w:t>тіркемелерін, өздігінен жүретін ауыл шаруашылығы, мелиоративтік және жол-құрылыс</w:t>
      </w:r>
      <w:r>
        <w:br/>
      </w:r>
      <w:r>
        <w:rPr>
          <w:rFonts w:ascii="Times New Roman"/>
          <w:b/>
          <w:i w:val="false"/>
          <w:color w:val="000000"/>
        </w:rPr>
        <w:t>машиналары мен механизмдерін, сондай-ақ жүріп өту мүмкіндігі жоғары арнайы</w:t>
      </w:r>
      <w:r>
        <w:br/>
      </w:r>
      <w:r>
        <w:rPr>
          <w:rFonts w:ascii="Times New Roman"/>
          <w:b/>
          <w:i w:val="false"/>
          <w:color w:val="000000"/>
        </w:rPr>
        <w:t xml:space="preserve">машиналарды жыл сайынғы мемлекеттік техникалық байқаудан өткізу" </w:t>
      </w:r>
      <w:r>
        <w:br/>
      </w:r>
      <w:r>
        <w:rPr>
          <w:rFonts w:ascii="Times New Roman"/>
          <w:b/>
          <w:i w:val="false"/>
          <w:color w:val="000000"/>
        </w:rPr>
        <w:t>көрсетілетін қызмет регламенті</w:t>
      </w:r>
    </w:p>
    <w:bookmarkStart w:name="z31" w:id="13"/>
    <w:p>
      <w:pPr>
        <w:spacing w:after="0"/>
        <w:ind w:left="0"/>
        <w:jc w:val="left"/>
      </w:pPr>
      <w:r>
        <w:rPr>
          <w:rFonts w:ascii="Times New Roman"/>
          <w:b/>
          <w:i w:val="false"/>
          <w:color w:val="000000"/>
        </w:rPr>
        <w:t xml:space="preserve"> 1. Жалпы ережелер</w:t>
      </w:r>
    </w:p>
    <w:bookmarkEnd w:id="13"/>
    <w:p>
      <w:pPr>
        <w:spacing w:after="0"/>
        <w:ind w:left="0"/>
        <w:jc w:val="left"/>
      </w:pPr>
      <w:r>
        <w:rPr>
          <w:rFonts w:ascii="Times New Roman"/>
          <w:b w:val="false"/>
          <w:i w:val="false"/>
          <w:color w:val="000000"/>
          <w:sz w:val="28"/>
        </w:rPr>
        <w:t>      1.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жыл сайынғы мемлекеттік техникалық байқаудан өткізу" мемлекеттік көрсетілетін қызмет (бұдан әрі – мемлекеттік көрсетілетін қызмет).</w:t>
      </w:r>
      <w:r>
        <w:br/>
      </w:r>
      <w:r>
        <w:rPr>
          <w:rFonts w:ascii="Times New Roman"/>
          <w:b w:val="false"/>
          <w:i w:val="false"/>
          <w:color w:val="000000"/>
          <w:sz w:val="28"/>
        </w:rPr>
        <w:t xml:space="preserve">
      Мемлекеттік көрсетілетін қызметті облыстың, ауданның және облыстық маңызы бар қаланың жергілікті атқарушы органдары (бұдан әрі – көрсетілетін қызметті беруші) Қазақстан Республикасы Үкіметінің 2014 жылғы 3 наурыздағы № 171 "Техникалық инспекция саласында мемлекеттік қызмет көрсету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жыл сайынғы мемлекеттік техникалық байқаудан өткізу" мемлекеттік көрсетілетін қызмет стандартының (бұдан әрі - стандарт) негізінде көрсетеді.</w:t>
      </w:r>
      <w:r>
        <w:br/>
      </w:r>
      <w:r>
        <w:rPr>
          <w:rFonts w:ascii="Times New Roman"/>
          <w:b w:val="false"/>
          <w:i w:val="false"/>
          <w:color w:val="000000"/>
          <w:sz w:val="28"/>
        </w:rPr>
        <w:t>
      2. Көрсетілетін мемлекеттік қызмет нысаны: электрондық (ішінара автоматтандырылған) және (немесе) қағаз түрінде.</w:t>
      </w:r>
      <w:r>
        <w:br/>
      </w:r>
      <w:r>
        <w:rPr>
          <w:rFonts w:ascii="Times New Roman"/>
          <w:b w:val="false"/>
          <w:i w:val="false"/>
          <w:color w:val="000000"/>
          <w:sz w:val="28"/>
        </w:rPr>
        <w:t>
      3. Көрсетілген мемлекеттік қызметтің нәтижесі:</w:t>
      </w:r>
      <w:r>
        <w:br/>
      </w:r>
      <w:r>
        <w:rPr>
          <w:rFonts w:ascii="Times New Roman"/>
          <w:b w:val="false"/>
          <w:i w:val="false"/>
          <w:color w:val="000000"/>
          <w:sz w:val="28"/>
        </w:rPr>
        <w:t>
      1) көрсетілетін қызметті берушіге жүгінген жағдайда –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(бұдан әрі – машиналар) мемлекеттік техникалық байқаудан өткізіп, мемлекеттік байқаудан өткені туралы талон немесе (талонның телнұсқасын) беру;</w:t>
      </w:r>
      <w:r>
        <w:br/>
      </w:r>
      <w:r>
        <w:rPr>
          <w:rFonts w:ascii="Times New Roman"/>
          <w:b w:val="false"/>
          <w:i w:val="false"/>
          <w:color w:val="000000"/>
          <w:sz w:val="28"/>
        </w:rPr>
        <w:t>
      2) порталда – уәкілетті лауазымды тұлғаның электрондық цифрлық қолтаңбасымен (бұдан әрі – ЭЦҚ) куәландырылған электрондық құжат нысанындағы құжаттардың қарауға қабылданғаны туралы хабарлама беру.</w:t>
      </w:r>
      <w:r>
        <w:br/>
      </w:r>
      <w:r>
        <w:rPr>
          <w:rFonts w:ascii="Times New Roman"/>
          <w:b w:val="false"/>
          <w:i w:val="false"/>
          <w:color w:val="000000"/>
          <w:sz w:val="28"/>
        </w:rPr>
        <w:t>
      4. Мемлекеттік көрсетілетін қызмет жеке және заңды тұлғаларға (бұдан әрі - көрсетілетін қызметті алушы) тегін көрсетіледі.</w:t>
      </w:r>
      <w:r>
        <w:br/>
      </w:r>
      <w:r>
        <w:rPr>
          <w:rFonts w:ascii="Times New Roman"/>
          <w:b w:val="false"/>
          <w:i w:val="false"/>
          <w:color w:val="000000"/>
          <w:sz w:val="28"/>
        </w:rPr>
        <w:t>
</w:t>
      </w:r>
    </w:p>
    <w:bookmarkStart w:name="z32" w:id="1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w:t>
      </w:r>
      <w:r>
        <w:br/>
      </w:r>
      <w:r>
        <w:rPr>
          <w:rFonts w:ascii="Times New Roman"/>
          <w:b/>
          <w:i w:val="false"/>
          <w:color w:val="000000"/>
        </w:rPr>
        <w:t>құрылымдық бөлімшелерінің (қызметкерлерінің) іс-қимыл тәртібін сипаттау</w:t>
      </w:r>
    </w:p>
    <w:bookmarkEnd w:id="14"/>
    <w:p>
      <w:pPr>
        <w:spacing w:after="0"/>
        <w:ind w:left="0"/>
        <w:jc w:val="left"/>
      </w:pPr>
      <w:r>
        <w:rPr>
          <w:rFonts w:ascii="Times New Roman"/>
          <w:b w:val="false"/>
          <w:i w:val="false"/>
          <w:color w:val="000000"/>
          <w:sz w:val="28"/>
        </w:rPr>
        <w:t>      5. Мемлекеттік қызмет көрсету бойынша рәсімді (іс-қимылды) бастауға негіздеме:</w:t>
      </w:r>
      <w:r>
        <w:br/>
      </w:r>
      <w:r>
        <w:rPr>
          <w:rFonts w:ascii="Times New Roman"/>
          <w:b w:val="false"/>
          <w:i w:val="false"/>
          <w:color w:val="000000"/>
          <w:sz w:val="28"/>
        </w:rPr>
        <w:t>
      1) көрсетілетін қызметті берушіге жүгінген жағдайда - еркін нысандағы өтініш;</w:t>
      </w:r>
      <w:r>
        <w:br/>
      </w:r>
      <w:r>
        <w:rPr>
          <w:rFonts w:ascii="Times New Roman"/>
          <w:b w:val="false"/>
          <w:i w:val="false"/>
          <w:color w:val="000000"/>
          <w:sz w:val="28"/>
        </w:rPr>
        <w:t>
      2) порталда - көрсетілетін қызметті алушының ЭЦҚ куәландырылған электрондық нысандағы сұрау салу болып табылады.</w:t>
      </w:r>
      <w:r>
        <w:br/>
      </w:r>
      <w:r>
        <w:rPr>
          <w:rFonts w:ascii="Times New Roman"/>
          <w:b w:val="false"/>
          <w:i w:val="false"/>
          <w:color w:val="000000"/>
          <w:sz w:val="28"/>
        </w:rPr>
        <w:t>
      6.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1) көрсетілетін қызметті берушінің кеңсе маманы 40 (қырық) минут ішінде көрсетілетін қызметті алушыдан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қабылдауды жүзеге асырады, тіркейді және көрсетілетін қызметті берушінің басшысына жолдайды;</w:t>
      </w:r>
      <w:r>
        <w:br/>
      </w:r>
      <w:r>
        <w:rPr>
          <w:rFonts w:ascii="Times New Roman"/>
          <w:b w:val="false"/>
          <w:i w:val="false"/>
          <w:color w:val="000000"/>
          <w:sz w:val="28"/>
        </w:rPr>
        <w:t>
      2) көрсетілетін қызметті берушінің басшысы 1 (бір) жұмыс күні ішінде құжаттармен танысады және құжаттарды көрсетілетін қызметті берушінің жауапты орындаушысына жібереді;</w:t>
      </w:r>
      <w:r>
        <w:br/>
      </w:r>
      <w:r>
        <w:rPr>
          <w:rFonts w:ascii="Times New Roman"/>
          <w:b w:val="false"/>
          <w:i w:val="false"/>
          <w:color w:val="000000"/>
          <w:sz w:val="28"/>
        </w:rPr>
        <w:t>
      3) көрсетілетін қызметті берушінің жауапты орындаушысы 15 (он бес) жұмыс күн ішінде машиналарды мемлекеттік техникалық байқаудан өткізіп, мемлекеттік байқаудан өткені туралы талон немесе талонның телнұсқасын береді.</w:t>
      </w:r>
      <w:r>
        <w:br/>
      </w:r>
      <w:r>
        <w:rPr>
          <w:rFonts w:ascii="Times New Roman"/>
          <w:b w:val="false"/>
          <w:i w:val="false"/>
          <w:color w:val="000000"/>
          <w:sz w:val="28"/>
        </w:rPr>
        <w:t>
      7. Келесі рәсімдерді (іс-қимылды) орындауды бастауға негіздеме болатын мемлекеттік қызмет көрсету рәсімінің (іс-қимылдың) нәтижесі:</w:t>
      </w:r>
      <w:r>
        <w:br/>
      </w:r>
      <w:r>
        <w:rPr>
          <w:rFonts w:ascii="Times New Roman"/>
          <w:b w:val="false"/>
          <w:i w:val="false"/>
          <w:color w:val="000000"/>
          <w:sz w:val="28"/>
        </w:rPr>
        <w:t>
      1) көрсетілетін қызметті берушінің кеңсе маманы көрсетілетін қызметті алушыдан құжаттарды қабылдауы және көрсетілетін қызметті берушінің басшысына жолдайды;</w:t>
      </w:r>
      <w:r>
        <w:br/>
      </w:r>
      <w:r>
        <w:rPr>
          <w:rFonts w:ascii="Times New Roman"/>
          <w:b w:val="false"/>
          <w:i w:val="false"/>
          <w:color w:val="000000"/>
          <w:sz w:val="28"/>
        </w:rPr>
        <w:t>
      2) көрсетілетін қызметті берушінің басшысы құжаттармен танысады және көрсетілетін қызметті берушінің жауапты орындаушысына жібереді;</w:t>
      </w:r>
      <w:r>
        <w:br/>
      </w:r>
      <w:r>
        <w:rPr>
          <w:rFonts w:ascii="Times New Roman"/>
          <w:b w:val="false"/>
          <w:i w:val="false"/>
          <w:color w:val="000000"/>
          <w:sz w:val="28"/>
        </w:rPr>
        <w:t>
      3) көрсетілетін қызметті берушінің жауапты орындаушысы машиналарды техникалық байқаудан өткізіп, мемлекеттік техникалық байқаудан өткені туралы талон немесе талонның телнұсқасын береді.</w:t>
      </w:r>
      <w:r>
        <w:br/>
      </w:r>
      <w:r>
        <w:rPr>
          <w:rFonts w:ascii="Times New Roman"/>
          <w:b w:val="false"/>
          <w:i w:val="false"/>
          <w:color w:val="000000"/>
          <w:sz w:val="28"/>
        </w:rPr>
        <w:t>
</w:t>
      </w:r>
    </w:p>
    <w:bookmarkStart w:name="z33" w:id="1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w:t>
      </w:r>
      <w:r>
        <w:br/>
      </w:r>
      <w:r>
        <w:rPr>
          <w:rFonts w:ascii="Times New Roman"/>
          <w:b/>
          <w:i w:val="false"/>
          <w:color w:val="000000"/>
        </w:rPr>
        <w:t>құрылымдық бөлімшелерінің (қызметкерлерінің) өзара іс-қимыл тәртібін сипаттау</w:t>
      </w:r>
    </w:p>
    <w:bookmarkEnd w:id="15"/>
    <w:p>
      <w:pPr>
        <w:spacing w:after="0"/>
        <w:ind w:left="0"/>
        <w:jc w:val="left"/>
      </w:pPr>
      <w:r>
        <w:rPr>
          <w:rFonts w:ascii="Times New Roman"/>
          <w:b w:val="false"/>
          <w:i w:val="false"/>
          <w:color w:val="000000"/>
          <w:sz w:val="28"/>
        </w:rPr>
        <w:t>      8.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1) көрсетілетін қызметті берушінің кеңсе маманы;</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xml:space="preserve">
      9. Рәсімдердің (іс-қимылдардың) реттілігін сипаттау әрбір рәсімнің (іс-қимылдың) ұзақтығын көрсете отырып, әрбір рәсімнің (іс-қимылдың) өту блок-схемасы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жыл сайынғы мемлекеттік техникалық байқаудан өткізу" мемлекеттік көрсетілетін қызмет регламентінің (бұдан әрі - регламент) </w:t>
      </w:r>
      <w:r>
        <w:rPr>
          <w:rFonts w:ascii="Times New Roman"/>
          <w:b w:val="false"/>
          <w:i w:val="false"/>
          <w:color w:val="000000"/>
          <w:sz w:val="28"/>
        </w:rPr>
        <w:t>1-қосымшасымен</w:t>
      </w:r>
      <w:r>
        <w:rPr>
          <w:rFonts w:ascii="Times New Roman"/>
          <w:b w:val="false"/>
          <w:i w:val="false"/>
          <w:color w:val="000000"/>
          <w:sz w:val="28"/>
        </w:rPr>
        <w:t xml:space="preserve"> сүймелденеді.</w:t>
      </w:r>
      <w:r>
        <w:br/>
      </w:r>
      <w:r>
        <w:rPr>
          <w:rFonts w:ascii="Times New Roman"/>
          <w:b w:val="false"/>
          <w:i w:val="false"/>
          <w:color w:val="000000"/>
          <w:sz w:val="28"/>
        </w:rPr>
        <w:t>
</w:t>
      </w:r>
    </w:p>
    <w:bookmarkStart w:name="z34" w:id="16"/>
    <w:p>
      <w:pPr>
        <w:spacing w:after="0"/>
        <w:ind w:left="0"/>
        <w:jc w:val="left"/>
      </w:pPr>
      <w:r>
        <w:rPr>
          <w:rFonts w:ascii="Times New Roman"/>
          <w:b/>
          <w:i w:val="false"/>
          <w:color w:val="000000"/>
        </w:rPr>
        <w:t xml:space="preserve"> 4. Халыққа қызмет көрсету орталықтарымен және (немесе) өзге де көрсетілетін</w:t>
      </w:r>
      <w:r>
        <w:br/>
      </w:r>
      <w:r>
        <w:rPr>
          <w:rFonts w:ascii="Times New Roman"/>
          <w:b/>
          <w:i w:val="false"/>
          <w:color w:val="000000"/>
        </w:rPr>
        <w:t>қызметті берушілермен өзара іс-қимыл тәртібін, сондай-ақ мемлекеттік</w:t>
      </w:r>
      <w:r>
        <w:br/>
      </w:r>
      <w:r>
        <w:rPr>
          <w:rFonts w:ascii="Times New Roman"/>
          <w:b/>
          <w:i w:val="false"/>
          <w:color w:val="000000"/>
        </w:rPr>
        <w:t>қызмет көрсету процесінде ақпараттық жүйелерді пайдалану тәртібіні сипаттау</w:t>
      </w:r>
    </w:p>
    <w:bookmarkEnd w:id="16"/>
    <w:p>
      <w:pPr>
        <w:spacing w:after="0"/>
        <w:ind w:left="0"/>
        <w:jc w:val="left"/>
      </w:pPr>
      <w:r>
        <w:rPr>
          <w:rFonts w:ascii="Times New Roman"/>
          <w:b w:val="false"/>
          <w:i w:val="false"/>
          <w:color w:val="000000"/>
          <w:sz w:val="28"/>
        </w:rPr>
        <w:t>      10. Портал арқылы мемлекеттік қызмет көрсету кезінде қызмет беруші мен қызмет алушының рәсімдерінің (іс-қимылдарының) реттілігін сипаттау:</w:t>
      </w:r>
      <w:r>
        <w:br/>
      </w:r>
      <w:r>
        <w:rPr>
          <w:rFonts w:ascii="Times New Roman"/>
          <w:b w:val="false"/>
          <w:i w:val="false"/>
          <w:color w:val="000000"/>
          <w:sz w:val="28"/>
        </w:rPr>
        <w:t>
      1) көрсетілетін қызметті алушы жеке сәйкестендіру нөмірі (бұдан әрі - ЖСН) және бизнес сәйкестендіру нөмірі (бұдан әрі - БСН), сондай-ақ парольдің (порталда тіркелмеген көрсетілетін қызметті алушылар үшін жүзеге асырылады) көмегімен порталда тіркелуді жүзеге асырады;</w:t>
      </w:r>
      <w:r>
        <w:br/>
      </w:r>
      <w:r>
        <w:rPr>
          <w:rFonts w:ascii="Times New Roman"/>
          <w:b w:val="false"/>
          <w:i w:val="false"/>
          <w:color w:val="000000"/>
          <w:sz w:val="28"/>
        </w:rPr>
        <w:t>
      2) 1-процесс – қызметті алу үшін көрсетілетін қызметті алушының порталға ЖСН/БСН және парольді енгізу процесі (авторизациялау процесі);</w:t>
      </w:r>
      <w:r>
        <w:br/>
      </w:r>
      <w:r>
        <w:rPr>
          <w:rFonts w:ascii="Times New Roman"/>
          <w:b w:val="false"/>
          <w:i w:val="false"/>
          <w:color w:val="000000"/>
          <w:sz w:val="28"/>
        </w:rPr>
        <w:t>
      3) 1-шарт – порталда ЖСН/БСН және пароль арқылы тіркелген көрсетілетін қызметті алушы туралы мәліметтердің дұрыстығы тексеріледі;</w:t>
      </w:r>
      <w:r>
        <w:br/>
      </w:r>
      <w:r>
        <w:rPr>
          <w:rFonts w:ascii="Times New Roman"/>
          <w:b w:val="false"/>
          <w:i w:val="false"/>
          <w:color w:val="000000"/>
          <w:sz w:val="28"/>
        </w:rPr>
        <w:t>
      4) 2-процесс – көрсетілетін қызметті алушының мәліметтерінде кемшіліктердің болуына байланысты порталда авторизациялаудан бас тарту туралы хабарлама қалыптастырылады;</w:t>
      </w:r>
      <w:r>
        <w:br/>
      </w:r>
      <w:r>
        <w:rPr>
          <w:rFonts w:ascii="Times New Roman"/>
          <w:b w:val="false"/>
          <w:i w:val="false"/>
          <w:color w:val="000000"/>
          <w:sz w:val="28"/>
        </w:rPr>
        <w:t>
      5) 3-процесс – көрсетілетін қызметті алушы осы регламентте көрсетілген қызметті таңдайды, экранға қызметті көрсетуге арналған сұраныс нысаны шығады және көрсетілетін қызметті алушы нысанды оның құрылымы мен үлгілік талаптарын ескере отырып толтырады (мәліметтерді енгізеді), сұрау салу нысанына қажетті құжаттардың электрондық түрдегі көшірмесін жалғайды, сонымен қатар көрсетілетін қызметті алушы сұранысты куәландыру (қол қою) үшін ЭЦҚ тіркеу куәлігін таңдайды;</w:t>
      </w:r>
      <w:r>
        <w:br/>
      </w:r>
      <w:r>
        <w:rPr>
          <w:rFonts w:ascii="Times New Roman"/>
          <w:b w:val="false"/>
          <w:i w:val="false"/>
          <w:color w:val="000000"/>
          <w:sz w:val="28"/>
        </w:rPr>
        <w:t>
      6) 2-шарт – порталда ЭЦҚ тіркеу куәлігінің қолданылу мерзімі және қайтарылған (күші жойылған) тіркеу куәліктерінің тізімінде жоқтығы, сондай-ақ сәйкестендіру мәліметтерінің сәйкестігі (сұраныста көрсетілген ЖСН/БСН мен ЭЦҚ тіркеу куәлігінде көрсетілген ЖСН/БСН аралығындағы) тексеріледі;</w:t>
      </w:r>
      <w:r>
        <w:br/>
      </w:r>
      <w:r>
        <w:rPr>
          <w:rFonts w:ascii="Times New Roman"/>
          <w:b w:val="false"/>
          <w:i w:val="false"/>
          <w:color w:val="000000"/>
          <w:sz w:val="28"/>
        </w:rPr>
        <w:t>
      7) 4-процесс – көрсетілетін қызметті алушының ЭЦҚ расталмауына байланысты сұратылған қызметтен бас тарту жөнінде хабарлама қалыптастырылады;</w:t>
      </w:r>
      <w:r>
        <w:br/>
      </w:r>
      <w:r>
        <w:rPr>
          <w:rFonts w:ascii="Times New Roman"/>
          <w:b w:val="false"/>
          <w:i w:val="false"/>
          <w:color w:val="000000"/>
          <w:sz w:val="28"/>
        </w:rPr>
        <w:t>
      8) 5-процесс - көрсетілетін қызметті беруші сұранысты өңдеу үшін көрсетілетін қызметті алушының ЭЦҚ-мен куәландырылған (қолы қойылған) электрондық құжат (қызметті алушының сұранысын) "электрондық үкімет" шлюзі (бұдан әрі - ЭҮШ) арқылы электрондық үкіметінің аумақтық шлюзі автоматтандырылған жұмыс орнына (бұдан әрі - ЭҮАШ АЖО) жолданады;</w:t>
      </w:r>
      <w:r>
        <w:br/>
      </w:r>
      <w:r>
        <w:rPr>
          <w:rFonts w:ascii="Times New Roman"/>
          <w:b w:val="false"/>
          <w:i w:val="false"/>
          <w:color w:val="000000"/>
          <w:sz w:val="28"/>
        </w:rPr>
        <w:t>
      9) 3-шарт - көрсетілетін қызметті беруші көрсетілетін қызметті алушы жалғаған қызметті көрсетуге негіз болатын құжаттардың сәйкестігін тексереді;</w:t>
      </w:r>
      <w:r>
        <w:br/>
      </w:r>
      <w:r>
        <w:rPr>
          <w:rFonts w:ascii="Times New Roman"/>
          <w:b w:val="false"/>
          <w:i w:val="false"/>
          <w:color w:val="000000"/>
          <w:sz w:val="28"/>
        </w:rPr>
        <w:t>
      10) 6-процесс – көрсетілетін қызметті алушының құжаттарында кемшіліктердің болуына байланысты сұратылып отырған қызметтен бас тарту жөнінде хабарлама қалыптастырылады;</w:t>
      </w:r>
      <w:r>
        <w:br/>
      </w:r>
      <w:r>
        <w:rPr>
          <w:rFonts w:ascii="Times New Roman"/>
          <w:b w:val="false"/>
          <w:i w:val="false"/>
          <w:color w:val="000000"/>
          <w:sz w:val="28"/>
        </w:rPr>
        <w:t>
      11) 7-процесс – көрсетілетін қызметті алушы порталда қалыптастырылған қызметтің нәтижесін (электрондық құжат нысанындағы хабарлама) алады. Электрондық құжат көрсетілетін қызметті берушінің уәкілетті тұлғасының ЭЦҚ пайдалану арқылы қалыптастырылады.</w:t>
      </w:r>
      <w:r>
        <w:br/>
      </w:r>
      <w:r>
        <w:rPr>
          <w:rFonts w:ascii="Times New Roman"/>
          <w:b w:val="false"/>
          <w:i w:val="false"/>
          <w:color w:val="000000"/>
          <w:sz w:val="28"/>
        </w:rPr>
        <w:t xml:space="preserve">
      11. Портал арқылы мемлекетік қызмет көрсетуге кезінде қатысатын ақпараттық жүйелердің функционалдық өзара іс-қимылдары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көрсетілген.</w:t>
      </w:r>
      <w:r>
        <w:br/>
      </w:r>
      <w:r>
        <w:rPr>
          <w:rFonts w:ascii="Times New Roman"/>
          <w:b w:val="false"/>
          <w:i w:val="false"/>
          <w:color w:val="000000"/>
          <w:sz w:val="28"/>
        </w:rPr>
        <w:t xml:space="preserve">
      12. Мемлекеттік қызмет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сондай-ақ порталдағы толық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xml:space="preserve">
      13. Мемлекеттік қызметті көрсету мәселелері бойынша көрсетілетін қызметті берушілердің және (немесе) олардың лауазымды адамдарының шешімдеріне, әрекетіне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w:t>
            </w:r>
            <w:r>
              <w:br/>
            </w:r>
            <w:r>
              <w:rPr>
                <w:rFonts w:ascii="Times New Roman"/>
                <w:b w:val="false"/>
                <w:i w:val="false"/>
                <w:color w:val="000000"/>
                <w:sz w:val="20"/>
              </w:rPr>
              <w:t>базасында жасалған өздігінен</w:t>
            </w:r>
            <w:r>
              <w:br/>
            </w:r>
            <w:r>
              <w:rPr>
                <w:rFonts w:ascii="Times New Roman"/>
                <w:b w:val="false"/>
                <w:i w:val="false"/>
                <w:color w:val="000000"/>
                <w:sz w:val="20"/>
              </w:rPr>
              <w:t xml:space="preserve">жүретін шассилер мен </w:t>
            </w:r>
            <w:r>
              <w:br/>
            </w:r>
            <w:r>
              <w:rPr>
                <w:rFonts w:ascii="Times New Roman"/>
                <w:b w:val="false"/>
                <w:i w:val="false"/>
                <w:color w:val="000000"/>
                <w:sz w:val="20"/>
              </w:rPr>
              <w:t xml:space="preserve">механизмдерді, монтаждалған </w:t>
            </w:r>
            <w:r>
              <w:br/>
            </w:r>
            <w:r>
              <w:rPr>
                <w:rFonts w:ascii="Times New Roman"/>
                <w:b w:val="false"/>
                <w:i w:val="false"/>
                <w:color w:val="000000"/>
                <w:sz w:val="20"/>
              </w:rPr>
              <w:t xml:space="preserve">арнайы жабдығы бар </w:t>
            </w:r>
            <w:r>
              <w:br/>
            </w:r>
            <w:r>
              <w:rPr>
                <w:rFonts w:ascii="Times New Roman"/>
                <w:b w:val="false"/>
                <w:i w:val="false"/>
                <w:color w:val="000000"/>
                <w:sz w:val="20"/>
              </w:rPr>
              <w:t xml:space="preserve">тіркемелерді қоса алғанда, </w:t>
            </w:r>
            <w:r>
              <w:br/>
            </w:r>
            <w:r>
              <w:rPr>
                <w:rFonts w:ascii="Times New Roman"/>
                <w:b w:val="false"/>
                <w:i w:val="false"/>
                <w:color w:val="000000"/>
                <w:sz w:val="20"/>
              </w:rPr>
              <w:t xml:space="preserve">олардың тіркемелерін, өздігінен </w:t>
            </w:r>
            <w:r>
              <w:br/>
            </w:r>
            <w:r>
              <w:rPr>
                <w:rFonts w:ascii="Times New Roman"/>
                <w:b w:val="false"/>
                <w:i w:val="false"/>
                <w:color w:val="000000"/>
                <w:sz w:val="20"/>
              </w:rPr>
              <w:t xml:space="preserve">жүретін ауыл шаруашылығы, </w:t>
            </w:r>
            <w:r>
              <w:br/>
            </w:r>
            <w:r>
              <w:rPr>
                <w:rFonts w:ascii="Times New Roman"/>
                <w:b w:val="false"/>
                <w:i w:val="false"/>
                <w:color w:val="000000"/>
                <w:sz w:val="20"/>
              </w:rPr>
              <w:t xml:space="preserve">мелиоративтік және </w:t>
            </w:r>
            <w:r>
              <w:br/>
            </w:r>
            <w:r>
              <w:rPr>
                <w:rFonts w:ascii="Times New Roman"/>
                <w:b w:val="false"/>
                <w:i w:val="false"/>
                <w:color w:val="000000"/>
                <w:sz w:val="20"/>
              </w:rPr>
              <w:t xml:space="preserve">жол-құрылыс машиналары мен </w:t>
            </w:r>
            <w:r>
              <w:br/>
            </w:r>
            <w:r>
              <w:rPr>
                <w:rFonts w:ascii="Times New Roman"/>
                <w:b w:val="false"/>
                <w:i w:val="false"/>
                <w:color w:val="000000"/>
                <w:sz w:val="20"/>
              </w:rPr>
              <w:t xml:space="preserve">механизмдерін, сондай-ақ жүріп </w:t>
            </w:r>
            <w:r>
              <w:br/>
            </w:r>
            <w:r>
              <w:rPr>
                <w:rFonts w:ascii="Times New Roman"/>
                <w:b w:val="false"/>
                <w:i w:val="false"/>
                <w:color w:val="000000"/>
                <w:sz w:val="20"/>
              </w:rPr>
              <w:t xml:space="preserve">өту мүмкіндігі жоғары арнайы </w:t>
            </w:r>
            <w:r>
              <w:br/>
            </w:r>
            <w:r>
              <w:rPr>
                <w:rFonts w:ascii="Times New Roman"/>
                <w:b w:val="false"/>
                <w:i w:val="false"/>
                <w:color w:val="000000"/>
                <w:sz w:val="20"/>
              </w:rPr>
              <w:t xml:space="preserve">машиналарды жыл сайынғы </w:t>
            </w:r>
            <w:r>
              <w:br/>
            </w:r>
            <w:r>
              <w:rPr>
                <w:rFonts w:ascii="Times New Roman"/>
                <w:b w:val="false"/>
                <w:i w:val="false"/>
                <w:color w:val="000000"/>
                <w:sz w:val="20"/>
              </w:rPr>
              <w:t xml:space="preserve">мемлекеттік техникалық </w:t>
            </w:r>
            <w:r>
              <w:br/>
            </w:r>
            <w:r>
              <w:rPr>
                <w:rFonts w:ascii="Times New Roman"/>
                <w:b w:val="false"/>
                <w:i w:val="false"/>
                <w:color w:val="000000"/>
                <w:sz w:val="20"/>
              </w:rPr>
              <w:t>байқаудан өткізу"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w:t>
      </w:r>
      <w:r>
        <w:br/>
      </w:r>
      <w:r>
        <w:rPr>
          <w:rFonts w:ascii="Times New Roman"/>
          <w:b/>
          <w:i w:val="false"/>
          <w:color w:val="000000"/>
        </w:rPr>
        <w:t>арасындағы рәсімдердің (іс-қимылдардың) реттілігін сипаттаудың блок-схемасы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175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1755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w:t>
            </w:r>
            <w:r>
              <w:br/>
            </w:r>
            <w:r>
              <w:rPr>
                <w:rFonts w:ascii="Times New Roman"/>
                <w:b w:val="false"/>
                <w:i w:val="false"/>
                <w:color w:val="000000"/>
                <w:sz w:val="20"/>
              </w:rPr>
              <w:t>базасында жасалған өздігінен</w:t>
            </w:r>
            <w:r>
              <w:br/>
            </w:r>
            <w:r>
              <w:rPr>
                <w:rFonts w:ascii="Times New Roman"/>
                <w:b w:val="false"/>
                <w:i w:val="false"/>
                <w:color w:val="000000"/>
                <w:sz w:val="20"/>
              </w:rPr>
              <w:t xml:space="preserve">жүретін шассилер мен </w:t>
            </w:r>
            <w:r>
              <w:br/>
            </w:r>
            <w:r>
              <w:rPr>
                <w:rFonts w:ascii="Times New Roman"/>
                <w:b w:val="false"/>
                <w:i w:val="false"/>
                <w:color w:val="000000"/>
                <w:sz w:val="20"/>
              </w:rPr>
              <w:t xml:space="preserve">механизмдерді, монтаждалған </w:t>
            </w:r>
            <w:r>
              <w:br/>
            </w:r>
            <w:r>
              <w:rPr>
                <w:rFonts w:ascii="Times New Roman"/>
                <w:b w:val="false"/>
                <w:i w:val="false"/>
                <w:color w:val="000000"/>
                <w:sz w:val="20"/>
              </w:rPr>
              <w:t xml:space="preserve">арнайы жабдығы бар </w:t>
            </w:r>
            <w:r>
              <w:br/>
            </w:r>
            <w:r>
              <w:rPr>
                <w:rFonts w:ascii="Times New Roman"/>
                <w:b w:val="false"/>
                <w:i w:val="false"/>
                <w:color w:val="000000"/>
                <w:sz w:val="20"/>
              </w:rPr>
              <w:t xml:space="preserve">тіркемелерді қоса алғанда, </w:t>
            </w:r>
            <w:r>
              <w:br/>
            </w:r>
            <w:r>
              <w:rPr>
                <w:rFonts w:ascii="Times New Roman"/>
                <w:b w:val="false"/>
                <w:i w:val="false"/>
                <w:color w:val="000000"/>
                <w:sz w:val="20"/>
              </w:rPr>
              <w:t xml:space="preserve">олардың тіркемелерін, өздігінен </w:t>
            </w:r>
            <w:r>
              <w:br/>
            </w:r>
            <w:r>
              <w:rPr>
                <w:rFonts w:ascii="Times New Roman"/>
                <w:b w:val="false"/>
                <w:i w:val="false"/>
                <w:color w:val="000000"/>
                <w:sz w:val="20"/>
              </w:rPr>
              <w:t xml:space="preserve">жүретін ауыл шаруашылығы, </w:t>
            </w:r>
            <w:r>
              <w:br/>
            </w:r>
            <w:r>
              <w:rPr>
                <w:rFonts w:ascii="Times New Roman"/>
                <w:b w:val="false"/>
                <w:i w:val="false"/>
                <w:color w:val="000000"/>
                <w:sz w:val="20"/>
              </w:rPr>
              <w:t xml:space="preserve">мелиоративтік және </w:t>
            </w:r>
            <w:r>
              <w:br/>
            </w:r>
            <w:r>
              <w:rPr>
                <w:rFonts w:ascii="Times New Roman"/>
                <w:b w:val="false"/>
                <w:i w:val="false"/>
                <w:color w:val="000000"/>
                <w:sz w:val="20"/>
              </w:rPr>
              <w:t xml:space="preserve">жол-құрылыс машиналары мен </w:t>
            </w:r>
            <w:r>
              <w:br/>
            </w:r>
            <w:r>
              <w:rPr>
                <w:rFonts w:ascii="Times New Roman"/>
                <w:b w:val="false"/>
                <w:i w:val="false"/>
                <w:color w:val="000000"/>
                <w:sz w:val="20"/>
              </w:rPr>
              <w:t xml:space="preserve">механизмдерін, сондай-ақ жүріп </w:t>
            </w:r>
            <w:r>
              <w:br/>
            </w:r>
            <w:r>
              <w:rPr>
                <w:rFonts w:ascii="Times New Roman"/>
                <w:b w:val="false"/>
                <w:i w:val="false"/>
                <w:color w:val="000000"/>
                <w:sz w:val="20"/>
              </w:rPr>
              <w:t xml:space="preserve">өту мүмкіндігі жоғары арнайы </w:t>
            </w:r>
            <w:r>
              <w:br/>
            </w:r>
            <w:r>
              <w:rPr>
                <w:rFonts w:ascii="Times New Roman"/>
                <w:b w:val="false"/>
                <w:i w:val="false"/>
                <w:color w:val="000000"/>
                <w:sz w:val="20"/>
              </w:rPr>
              <w:t xml:space="preserve">машиналарды жыл сайынғы </w:t>
            </w:r>
            <w:r>
              <w:br/>
            </w:r>
            <w:r>
              <w:rPr>
                <w:rFonts w:ascii="Times New Roman"/>
                <w:b w:val="false"/>
                <w:i w:val="false"/>
                <w:color w:val="000000"/>
                <w:sz w:val="20"/>
              </w:rPr>
              <w:t xml:space="preserve">мемлекеттік техникалық </w:t>
            </w:r>
            <w:r>
              <w:br/>
            </w:r>
            <w:r>
              <w:rPr>
                <w:rFonts w:ascii="Times New Roman"/>
                <w:b w:val="false"/>
                <w:i w:val="false"/>
                <w:color w:val="000000"/>
                <w:sz w:val="20"/>
              </w:rPr>
              <w:t>байқаудан өткізу"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Портал арқылы мемлекеттік көрсетілетін қызмет кезіндегі функционалдық өзара</w:t>
      </w:r>
      <w:r>
        <w:br/>
      </w:r>
      <w:r>
        <w:rPr>
          <w:rFonts w:ascii="Times New Roman"/>
          <w:b/>
          <w:i w:val="false"/>
          <w:color w:val="000000"/>
        </w:rPr>
        <w:t>іс-қимылдар әрекетіне диаграмма</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2992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299200" cy="2743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5511800" cy="610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511800" cy="610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w:t>
            </w:r>
            <w:r>
              <w:br/>
            </w:r>
            <w:r>
              <w:rPr>
                <w:rFonts w:ascii="Times New Roman"/>
                <w:b w:val="false"/>
                <w:i w:val="false"/>
                <w:color w:val="000000"/>
                <w:sz w:val="20"/>
              </w:rPr>
              <w:t>базасында жасалған өздігінен</w:t>
            </w:r>
            <w:r>
              <w:br/>
            </w:r>
            <w:r>
              <w:rPr>
                <w:rFonts w:ascii="Times New Roman"/>
                <w:b w:val="false"/>
                <w:i w:val="false"/>
                <w:color w:val="000000"/>
                <w:sz w:val="20"/>
              </w:rPr>
              <w:t xml:space="preserve">жүретін шассилер мен </w:t>
            </w:r>
            <w:r>
              <w:br/>
            </w:r>
            <w:r>
              <w:rPr>
                <w:rFonts w:ascii="Times New Roman"/>
                <w:b w:val="false"/>
                <w:i w:val="false"/>
                <w:color w:val="000000"/>
                <w:sz w:val="20"/>
              </w:rPr>
              <w:t xml:space="preserve">механизмдерді, монтаждалған </w:t>
            </w:r>
            <w:r>
              <w:br/>
            </w:r>
            <w:r>
              <w:rPr>
                <w:rFonts w:ascii="Times New Roman"/>
                <w:b w:val="false"/>
                <w:i w:val="false"/>
                <w:color w:val="000000"/>
                <w:sz w:val="20"/>
              </w:rPr>
              <w:t xml:space="preserve">арнайы жабдығы бар </w:t>
            </w:r>
            <w:r>
              <w:br/>
            </w:r>
            <w:r>
              <w:rPr>
                <w:rFonts w:ascii="Times New Roman"/>
                <w:b w:val="false"/>
                <w:i w:val="false"/>
                <w:color w:val="000000"/>
                <w:sz w:val="20"/>
              </w:rPr>
              <w:t xml:space="preserve">тіркемелерді қоса алғанда, </w:t>
            </w:r>
            <w:r>
              <w:br/>
            </w:r>
            <w:r>
              <w:rPr>
                <w:rFonts w:ascii="Times New Roman"/>
                <w:b w:val="false"/>
                <w:i w:val="false"/>
                <w:color w:val="000000"/>
                <w:sz w:val="20"/>
              </w:rPr>
              <w:t>олардың тіркемелерін, өздігінен</w:t>
            </w:r>
            <w:r>
              <w:br/>
            </w:r>
            <w:r>
              <w:rPr>
                <w:rFonts w:ascii="Times New Roman"/>
                <w:b w:val="false"/>
                <w:i w:val="false"/>
                <w:color w:val="000000"/>
                <w:sz w:val="20"/>
              </w:rPr>
              <w:t>жүретін ауыл шаруашылығы,</w:t>
            </w:r>
            <w:r>
              <w:br/>
            </w:r>
            <w:r>
              <w:rPr>
                <w:rFonts w:ascii="Times New Roman"/>
                <w:b w:val="false"/>
                <w:i w:val="false"/>
                <w:color w:val="000000"/>
                <w:sz w:val="20"/>
              </w:rPr>
              <w:t xml:space="preserve">мелиоративтік және </w:t>
            </w:r>
            <w:r>
              <w:br/>
            </w:r>
            <w:r>
              <w:rPr>
                <w:rFonts w:ascii="Times New Roman"/>
                <w:b w:val="false"/>
                <w:i w:val="false"/>
                <w:color w:val="000000"/>
                <w:sz w:val="20"/>
              </w:rPr>
              <w:t xml:space="preserve">жол-құрылыс машиналары мен </w:t>
            </w:r>
            <w:r>
              <w:br/>
            </w:r>
            <w:r>
              <w:rPr>
                <w:rFonts w:ascii="Times New Roman"/>
                <w:b w:val="false"/>
                <w:i w:val="false"/>
                <w:color w:val="000000"/>
                <w:sz w:val="20"/>
              </w:rPr>
              <w:t xml:space="preserve">механизмдерін, сондай-ақ жүріп </w:t>
            </w:r>
            <w:r>
              <w:br/>
            </w:r>
            <w:r>
              <w:rPr>
                <w:rFonts w:ascii="Times New Roman"/>
                <w:b w:val="false"/>
                <w:i w:val="false"/>
                <w:color w:val="000000"/>
                <w:sz w:val="20"/>
              </w:rPr>
              <w:t xml:space="preserve">өту мүмкіндігі жоғары арнайы </w:t>
            </w:r>
            <w:r>
              <w:br/>
            </w:r>
            <w:r>
              <w:rPr>
                <w:rFonts w:ascii="Times New Roman"/>
                <w:b w:val="false"/>
                <w:i w:val="false"/>
                <w:color w:val="000000"/>
                <w:sz w:val="20"/>
              </w:rPr>
              <w:t xml:space="preserve">машиналарды жыл сайынғы </w:t>
            </w:r>
            <w:r>
              <w:br/>
            </w:r>
            <w:r>
              <w:rPr>
                <w:rFonts w:ascii="Times New Roman"/>
                <w:b w:val="false"/>
                <w:i w:val="false"/>
                <w:color w:val="000000"/>
                <w:sz w:val="20"/>
              </w:rPr>
              <w:t>мемлекеттік техникалық</w:t>
            </w:r>
            <w:r>
              <w:br/>
            </w:r>
            <w:r>
              <w:rPr>
                <w:rFonts w:ascii="Times New Roman"/>
                <w:b w:val="false"/>
                <w:i w:val="false"/>
                <w:color w:val="000000"/>
                <w:sz w:val="20"/>
              </w:rPr>
              <w:t>байқаудан өткізу"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"Тракторларды және олардың базасында жасалған өздігінен жүретін шассилер мен</w:t>
      </w:r>
      <w:r>
        <w:br/>
      </w:r>
      <w:r>
        <w:rPr>
          <w:rFonts w:ascii="Times New Roman"/>
          <w:b/>
          <w:i w:val="false"/>
          <w:color w:val="000000"/>
        </w:rPr>
        <w:t>механизмдерді, монтаждалған арнайы жабдығы бар тіркемелерді қоса алғанда, олардың</w:t>
      </w:r>
      <w:r>
        <w:br/>
      </w:r>
      <w:r>
        <w:rPr>
          <w:rFonts w:ascii="Times New Roman"/>
          <w:b/>
          <w:i w:val="false"/>
          <w:color w:val="000000"/>
        </w:rPr>
        <w:t xml:space="preserve">тіркемелерін, өздігінен жүретін ауыл шаруашылығы, мелиоративтік және жол-құрылыс </w:t>
      </w:r>
      <w:r>
        <w:br/>
      </w:r>
      <w:r>
        <w:rPr>
          <w:rFonts w:ascii="Times New Roman"/>
          <w:b/>
          <w:i w:val="false"/>
          <w:color w:val="000000"/>
        </w:rPr>
        <w:t xml:space="preserve">машиналары мен механизмдерін, сондай-ақ жүріп өту мүмкіндігі жоғары арнайы </w:t>
      </w:r>
      <w:r>
        <w:br/>
      </w:r>
      <w:r>
        <w:rPr>
          <w:rFonts w:ascii="Times New Roman"/>
          <w:b/>
          <w:i w:val="false"/>
          <w:color w:val="000000"/>
        </w:rPr>
        <w:t>машиналарды жыл сайынғы мемлекеттік техникалық байқаудан өткізу"</w:t>
      </w:r>
      <w:r>
        <w:br/>
      </w:r>
      <w:r>
        <w:rPr>
          <w:rFonts w:ascii="Times New Roman"/>
          <w:b/>
          <w:i w:val="false"/>
          <w:color w:val="000000"/>
        </w:rPr>
        <w:t>мемлекеттік қызмет көрсетудің бизнес-процестерінің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905500" cy="657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905500" cy="657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23 маусымдағы № 164</w:t>
            </w:r>
            <w:r>
              <w:br/>
            </w: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қаулысымен бекітілген</w:t>
            </w:r>
          </w:p>
        </w:tc>
      </w:tr>
    </w:tbl>
    <w:p>
      <w:pPr>
        <w:spacing w:after="0"/>
        <w:ind w:left="0"/>
        <w:jc w:val="left"/>
      </w:pPr>
      <w:r>
        <w:rPr>
          <w:rFonts w:ascii="Times New Roman"/>
          <w:b/>
          <w:i w:val="false"/>
          <w:color w:val="000000"/>
        </w:rPr>
        <w:t xml:space="preserve"> "Тракторларға және олардың базасында жасалған өздiгiнен жүретiн шассилер мен</w:t>
      </w:r>
      <w:r>
        <w:br/>
      </w:r>
      <w:r>
        <w:rPr>
          <w:rFonts w:ascii="Times New Roman"/>
          <w:b/>
          <w:i w:val="false"/>
          <w:color w:val="000000"/>
        </w:rPr>
        <w:t xml:space="preserve">механизмдерге, монтаждалған арнайы жабдығы бар тiркемелердi қоса алғанда, </w:t>
      </w:r>
      <w:r>
        <w:br/>
      </w:r>
      <w:r>
        <w:rPr>
          <w:rFonts w:ascii="Times New Roman"/>
          <w:b/>
          <w:i w:val="false"/>
          <w:color w:val="000000"/>
        </w:rPr>
        <w:t>олардың тiркемелерiне, өздiгiнен жүретiн ауыл шаруашылығы,</w:t>
      </w:r>
      <w:r>
        <w:br/>
      </w:r>
      <w:r>
        <w:rPr>
          <w:rFonts w:ascii="Times New Roman"/>
          <w:b/>
          <w:i w:val="false"/>
          <w:color w:val="000000"/>
        </w:rPr>
        <w:t>мелиоративтiк және жол-құрылыс машиналары мен механиздеріне, сондай-ақ жүрiп өту</w:t>
      </w:r>
      <w:r>
        <w:br/>
      </w:r>
      <w:r>
        <w:rPr>
          <w:rFonts w:ascii="Times New Roman"/>
          <w:b/>
          <w:i w:val="false"/>
          <w:color w:val="000000"/>
        </w:rPr>
        <w:t>мүмкiндiгi жоғары арнайы машиналарға ауыртпалықтың жоқ (бар)</w:t>
      </w:r>
      <w:r>
        <w:br/>
      </w:r>
      <w:r>
        <w:rPr>
          <w:rFonts w:ascii="Times New Roman"/>
          <w:b/>
          <w:i w:val="false"/>
          <w:color w:val="000000"/>
        </w:rPr>
        <w:t>екендігі туралы ақпарат ұсыну"</w:t>
      </w:r>
      <w:r>
        <w:br/>
      </w:r>
      <w:r>
        <w:rPr>
          <w:rFonts w:ascii="Times New Roman"/>
          <w:b/>
          <w:i w:val="false"/>
          <w:color w:val="000000"/>
        </w:rPr>
        <w:t>мемлекеттiк көрсетілетін қызмет регламенті</w:t>
      </w:r>
    </w:p>
    <w:bookmarkStart w:name="z39" w:id="17"/>
    <w:p>
      <w:pPr>
        <w:spacing w:after="0"/>
        <w:ind w:left="0"/>
        <w:jc w:val="left"/>
      </w:pPr>
      <w:r>
        <w:rPr>
          <w:rFonts w:ascii="Times New Roman"/>
          <w:b/>
          <w:i w:val="false"/>
          <w:color w:val="000000"/>
        </w:rPr>
        <w:t xml:space="preserve"> 1. Жалпы ережелер</w:t>
      </w:r>
    </w:p>
    <w:bookmarkEnd w:id="17"/>
    <w:p>
      <w:pPr>
        <w:spacing w:after="0"/>
        <w:ind w:left="0"/>
        <w:jc w:val="left"/>
      </w:pPr>
      <w:r>
        <w:rPr>
          <w:rFonts w:ascii="Times New Roman"/>
          <w:b w:val="false"/>
          <w:i w:val="false"/>
          <w:color w:val="000000"/>
          <w:sz w:val="28"/>
        </w:rPr>
        <w:t>      1. "Тракторларға және олардың базасында жасалған өздігінен жүретін шассилер мен механизмдерге, монтаждалған арнайы жабдығы бар тіркемелерді қоса алғанда, олардың тіркемелеріне, өздігінен жүретін ауыл шаруашылығы, мелиоративтік және жол-құрылыс машиналары мен механизмдерге, сондай-ақ жүріп өту мүмкіндігі жоғары арнайы машиналарға ауыртпалықтың жоқ (бар) екендігі туралы ақпарат ұсыну" мемлекеттік көрсетілетін қызмет (бұдан әрі – мемлекеттік көрсетілетін қызмет).</w:t>
      </w:r>
      <w:r>
        <w:br/>
      </w:r>
      <w:r>
        <w:rPr>
          <w:rFonts w:ascii="Times New Roman"/>
          <w:b w:val="false"/>
          <w:i w:val="false"/>
          <w:color w:val="000000"/>
          <w:sz w:val="28"/>
        </w:rPr>
        <w:t xml:space="preserve">
      Мемлекеттік көрсетілетін қызметті облыстың, ауданның және облыстық маңызы бар қаланың жергілікті атқарушы органдары (бұдан әрі – көрсетілетін қызметті беруші), сондай-ақ www.e.gov.kz "электрондық үкімет" порталы (бұдан әрі - портал) арқылы Қазақстан Республикасы Үкіметінің 2014 жылғы 3 наурыздағы № 171 "Техникалық инспекция саласында мемлекеттік қызмет көрсету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"Тракторларға және олардың базасында жасалған өздігінен жүретін шассилер мен механизмдерге, монтаждалған арнайы жабдығы бар тіркемелерді қоса алғанда, олардың тіркемелеріне, өздігінен жүретін ауыл шаруашылығы, мелиоративтік және жол-құрылыс машиналары мен механизмдерге, сондай-ақ жүріп өту мүмкіндігі жоғары арнайы машиналарға ауыртпалықтың жоқ (бар) екендігі туралы ақпарат ұсыну" мемлекеттік көрсетілетін қызмет стандартының (бұдан әрі - стандарт) негізінде көрсетеді.</w:t>
      </w:r>
      <w:r>
        <w:br/>
      </w:r>
      <w:r>
        <w:rPr>
          <w:rFonts w:ascii="Times New Roman"/>
          <w:b w:val="false"/>
          <w:i w:val="false"/>
          <w:color w:val="000000"/>
          <w:sz w:val="28"/>
        </w:rPr>
        <w:t>
      2. Көрсетілетін мемлекеттік қызмет нысаны: электрондық (ішінара автоматтандырылған) және (немесе) қағаз түрінде.</w:t>
      </w:r>
      <w:r>
        <w:br/>
      </w:r>
      <w:r>
        <w:rPr>
          <w:rFonts w:ascii="Times New Roman"/>
          <w:b w:val="false"/>
          <w:i w:val="false"/>
          <w:color w:val="000000"/>
          <w:sz w:val="28"/>
        </w:rPr>
        <w:t>
      3. Мемлекеттік көрсетілетін қызметтің нәтижесі:</w:t>
      </w:r>
      <w:r>
        <w:br/>
      </w:r>
      <w:r>
        <w:rPr>
          <w:rFonts w:ascii="Times New Roman"/>
          <w:b w:val="false"/>
          <w:i w:val="false"/>
          <w:color w:val="000000"/>
          <w:sz w:val="28"/>
        </w:rPr>
        <w:t>
      1) көрсетілетін қызметті берушіге жүгінген жағдайда - жылжымалы мүліктің кепілдігін тіркеу тізілімінен қағаз нысанындағы үзінді көшірме;</w:t>
      </w:r>
      <w:r>
        <w:br/>
      </w:r>
      <w:r>
        <w:rPr>
          <w:rFonts w:ascii="Times New Roman"/>
          <w:b w:val="false"/>
          <w:i w:val="false"/>
          <w:color w:val="000000"/>
          <w:sz w:val="28"/>
        </w:rPr>
        <w:t>
      2) порталда - уәкілетті лауазымды тұлғаның электрондық цифрлық қолтаңбасымен (бұдан әрі – ЭЦҚ) куәландырылған электрондық құжат нысанындағы жылжымалы мүліктің кепілдігін тіркеу тізілімінен үзінді көшірме болып табылады.</w:t>
      </w:r>
      <w:r>
        <w:br/>
      </w:r>
      <w:r>
        <w:rPr>
          <w:rFonts w:ascii="Times New Roman"/>
          <w:b w:val="false"/>
          <w:i w:val="false"/>
          <w:color w:val="000000"/>
          <w:sz w:val="28"/>
        </w:rPr>
        <w:t>
      4. Мемлекеттік көрсетілетін қызмет жеке және заңды тұлғаларға (бұдан әрі - көрсетілетін қызметті алушы) тегін көрсетіледі.</w:t>
      </w:r>
      <w:r>
        <w:br/>
      </w:r>
      <w:r>
        <w:rPr>
          <w:rFonts w:ascii="Times New Roman"/>
          <w:b w:val="false"/>
          <w:i w:val="false"/>
          <w:color w:val="000000"/>
          <w:sz w:val="28"/>
        </w:rPr>
        <w:t>
</w:t>
      </w:r>
    </w:p>
    <w:bookmarkStart w:name="z40" w:id="1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w:t>
      </w:r>
      <w:r>
        <w:br/>
      </w:r>
      <w:r>
        <w:rPr>
          <w:rFonts w:ascii="Times New Roman"/>
          <w:b/>
          <w:i w:val="false"/>
          <w:color w:val="000000"/>
        </w:rPr>
        <w:t>құрылымдық бөлімшелерінің (қызметкерлерінің) іс-қимыл тәртібін сипаттау</w:t>
      </w:r>
    </w:p>
    <w:bookmarkEnd w:id="18"/>
    <w:p>
      <w:pPr>
        <w:spacing w:after="0"/>
        <w:ind w:left="0"/>
        <w:jc w:val="left"/>
      </w:pPr>
      <w:r>
        <w:rPr>
          <w:rFonts w:ascii="Times New Roman"/>
          <w:b w:val="false"/>
          <w:i w:val="false"/>
          <w:color w:val="000000"/>
          <w:sz w:val="28"/>
        </w:rPr>
        <w:t>      5. Мемлекеттік қызмет көрсету бойынша рәсімді (іс-қимылды) бастауға негіздеме:</w:t>
      </w:r>
      <w:r>
        <w:br/>
      </w:r>
      <w:r>
        <w:rPr>
          <w:rFonts w:ascii="Times New Roman"/>
          <w:b w:val="false"/>
          <w:i w:val="false"/>
          <w:color w:val="000000"/>
          <w:sz w:val="28"/>
        </w:rPr>
        <w:t>
      1) көрсетілетін қызметті берушіге жүгінген жағдайда - стандартың қосымшасына сәйкес нысандағы өтініш;</w:t>
      </w:r>
      <w:r>
        <w:br/>
      </w:r>
      <w:r>
        <w:rPr>
          <w:rFonts w:ascii="Times New Roman"/>
          <w:b w:val="false"/>
          <w:i w:val="false"/>
          <w:color w:val="000000"/>
          <w:sz w:val="28"/>
        </w:rPr>
        <w:t>
      2) порталда - көрсетілетін қызметті алушының ЭЦҚ куәландырылған электрондық нысандағы сұрау салу болып табылады.</w:t>
      </w:r>
      <w:r>
        <w:br/>
      </w:r>
      <w:r>
        <w:rPr>
          <w:rFonts w:ascii="Times New Roman"/>
          <w:b w:val="false"/>
          <w:i w:val="false"/>
          <w:color w:val="000000"/>
          <w:sz w:val="28"/>
        </w:rPr>
        <w:t>
      6. Мемлекеттік қызмет көрсету процесінің құрамына кіретін әрбір рәсімнің (іс - қимылдың) мазмұны, оны орындаудың ұзақтығы:</w:t>
      </w:r>
      <w:r>
        <w:br/>
      </w:r>
      <w:r>
        <w:rPr>
          <w:rFonts w:ascii="Times New Roman"/>
          <w:b w:val="false"/>
          <w:i w:val="false"/>
          <w:color w:val="000000"/>
          <w:sz w:val="28"/>
        </w:rPr>
        <w:t xml:space="preserve">
      1) көрсетілетін қызметті берушінің кеңсе маманы 30 (отыз) минут ішінде көрсетілетін қызметті алушыдан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қабылдауды жүзеге асырады, тіркейді және көрсетілетін қызметті берушінің басшысына жолдайды;</w:t>
      </w:r>
      <w:r>
        <w:br/>
      </w:r>
      <w:r>
        <w:rPr>
          <w:rFonts w:ascii="Times New Roman"/>
          <w:b w:val="false"/>
          <w:i w:val="false"/>
          <w:color w:val="000000"/>
          <w:sz w:val="28"/>
        </w:rPr>
        <w:t>
      2) көрсетілетін қызметті берушінің басшысы 1 (бір) сағат ішінде құжаттармен танысады және құжаттарды көрсетілетін қызметті берушінің жауапты орындаушысына жібереді;</w:t>
      </w:r>
      <w:r>
        <w:br/>
      </w:r>
      <w:r>
        <w:rPr>
          <w:rFonts w:ascii="Times New Roman"/>
          <w:b w:val="false"/>
          <w:i w:val="false"/>
          <w:color w:val="000000"/>
          <w:sz w:val="28"/>
        </w:rPr>
        <w:t>
      3) көрсетілетін қызметті берушінің жауапты орындаушысы 7 (жеті) сағат ішінде жылжымалы мүліктің кепілдігін тіркеу тізілімінен үзінді көшірмені қағаз түрінде береді.</w:t>
      </w:r>
      <w:r>
        <w:br/>
      </w:r>
      <w:r>
        <w:rPr>
          <w:rFonts w:ascii="Times New Roman"/>
          <w:b w:val="false"/>
          <w:i w:val="false"/>
          <w:color w:val="000000"/>
          <w:sz w:val="28"/>
        </w:rPr>
        <w:t>
      7. Келесі рәсімдерді (іс-қимылды) орындауды бастауға негіздеме болатын мемлекеттік қызмет көрсету рәсімінің (іс-қимылдың) нәтижесі:</w:t>
      </w:r>
      <w:r>
        <w:br/>
      </w:r>
      <w:r>
        <w:rPr>
          <w:rFonts w:ascii="Times New Roman"/>
          <w:b w:val="false"/>
          <w:i w:val="false"/>
          <w:color w:val="000000"/>
          <w:sz w:val="28"/>
        </w:rPr>
        <w:t>
      1) көрсетілетін қызметті берушінің кеңсе маманы көрсетілетін қызметті алушыдан құжаттарды қабылдауы және көрсетілетін қызметті берушінің басшысына жолдайды;</w:t>
      </w:r>
      <w:r>
        <w:br/>
      </w:r>
      <w:r>
        <w:rPr>
          <w:rFonts w:ascii="Times New Roman"/>
          <w:b w:val="false"/>
          <w:i w:val="false"/>
          <w:color w:val="000000"/>
          <w:sz w:val="28"/>
        </w:rPr>
        <w:t>
      2) көрсетілетін қызметті берушінің басшысы құжаттармен танысады және көрсетілетін қызметті берушінің жауапты орындаушысына жібереді;</w:t>
      </w:r>
      <w:r>
        <w:br/>
      </w:r>
      <w:r>
        <w:rPr>
          <w:rFonts w:ascii="Times New Roman"/>
          <w:b w:val="false"/>
          <w:i w:val="false"/>
          <w:color w:val="000000"/>
          <w:sz w:val="28"/>
        </w:rPr>
        <w:t>
      3) көрсетілетін қызметті берушінің жауапты орындаушысы жылжымалы мүліктің кепілдігін тіркеу тізілімінен үзінді көшірме қағаз түрінде береді.</w:t>
      </w:r>
      <w:r>
        <w:br/>
      </w:r>
      <w:r>
        <w:rPr>
          <w:rFonts w:ascii="Times New Roman"/>
          <w:b w:val="false"/>
          <w:i w:val="false"/>
          <w:color w:val="000000"/>
          <w:sz w:val="28"/>
        </w:rPr>
        <w:t>
</w:t>
      </w:r>
    </w:p>
    <w:bookmarkStart w:name="z41" w:id="1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w:t>
      </w:r>
      <w:r>
        <w:br/>
      </w:r>
      <w:r>
        <w:rPr>
          <w:rFonts w:ascii="Times New Roman"/>
          <w:b/>
          <w:i w:val="false"/>
          <w:color w:val="000000"/>
        </w:rPr>
        <w:t>құрылымдық бөлімшелерінің (қызметкерлерінің) өзара іс-қимыл тәртібін сипаттау</w:t>
      </w:r>
    </w:p>
    <w:bookmarkEnd w:id="19"/>
    <w:p>
      <w:pPr>
        <w:spacing w:after="0"/>
        <w:ind w:left="0"/>
        <w:jc w:val="left"/>
      </w:pPr>
      <w:r>
        <w:rPr>
          <w:rFonts w:ascii="Times New Roman"/>
          <w:b w:val="false"/>
          <w:i w:val="false"/>
          <w:color w:val="000000"/>
          <w:sz w:val="28"/>
        </w:rPr>
        <w:t>      8.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1) көрсетілетін қызметті берушінің кеңсе маманы;</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xml:space="preserve">
      9. Рәсімдердің (іс-қимылдардың) реттілігін сипаттау әрбір рәсімнің (іс-қимылдың) ұзақтығын көрсете отырып, әрбір рәсімнің (іс-қимылдың) өту блок-схемасы "Тракторларға және олардың базасында жасалған өздігінен жүретін шассилер мен механизмдерге, монтаждалған арнайы жабдығы бар тіркемелерді қоса алғанда, олардың тіркемелеріне, өздігінен жүретін ауыл шаруашылығы, мелиоративтік және жол-құрылыс машиналары мен механизмдерге, сондай-ақ жүріп өту мүмкіндігі жоғары арнайы машиналарға ауыртпалықтың жоқ (бар) екендігі туралы ақпарат ұсыну" мемлекеттік көрсетілетін қызмет регламентінің (бұдан әрі - регламент) </w:t>
      </w:r>
      <w:r>
        <w:rPr>
          <w:rFonts w:ascii="Times New Roman"/>
          <w:b w:val="false"/>
          <w:i w:val="false"/>
          <w:color w:val="000000"/>
          <w:sz w:val="28"/>
        </w:rPr>
        <w:t>1-қосымшасымен</w:t>
      </w:r>
      <w:r>
        <w:rPr>
          <w:rFonts w:ascii="Times New Roman"/>
          <w:b w:val="false"/>
          <w:i w:val="false"/>
          <w:color w:val="000000"/>
          <w:sz w:val="28"/>
        </w:rPr>
        <w:t xml:space="preserve"> сүймелденеді.</w:t>
      </w:r>
      <w:r>
        <w:br/>
      </w:r>
      <w:r>
        <w:rPr>
          <w:rFonts w:ascii="Times New Roman"/>
          <w:b w:val="false"/>
          <w:i w:val="false"/>
          <w:color w:val="000000"/>
          <w:sz w:val="28"/>
        </w:rPr>
        <w:t>
</w:t>
      </w:r>
    </w:p>
    <w:bookmarkStart w:name="z42" w:id="20"/>
    <w:p>
      <w:pPr>
        <w:spacing w:after="0"/>
        <w:ind w:left="0"/>
        <w:jc w:val="left"/>
      </w:pPr>
      <w:r>
        <w:rPr>
          <w:rFonts w:ascii="Times New Roman"/>
          <w:b/>
          <w:i w:val="false"/>
          <w:color w:val="000000"/>
        </w:rPr>
        <w:t xml:space="preserve"> 4. Халыққа қызмет көрсету орталықтарымен және (немесе) өзге де көрсетілетін</w:t>
      </w:r>
      <w:r>
        <w:br/>
      </w:r>
      <w:r>
        <w:rPr>
          <w:rFonts w:ascii="Times New Roman"/>
          <w:b/>
          <w:i w:val="false"/>
          <w:color w:val="000000"/>
        </w:rPr>
        <w:t>қызметті берушілермен өзара іс-қимыл тәртібін, сондай-ақ мемлекеттік қызмет</w:t>
      </w:r>
      <w:r>
        <w:br/>
      </w:r>
      <w:r>
        <w:rPr>
          <w:rFonts w:ascii="Times New Roman"/>
          <w:b/>
          <w:i w:val="false"/>
          <w:color w:val="000000"/>
        </w:rPr>
        <w:t>көрсету процесінде ақпараттық жүйелерді пайдалану тәртібіні сипаттау</w:t>
      </w:r>
    </w:p>
    <w:bookmarkEnd w:id="20"/>
    <w:p>
      <w:pPr>
        <w:spacing w:after="0"/>
        <w:ind w:left="0"/>
        <w:jc w:val="left"/>
      </w:pPr>
      <w:r>
        <w:rPr>
          <w:rFonts w:ascii="Times New Roman"/>
          <w:b w:val="false"/>
          <w:i w:val="false"/>
          <w:color w:val="000000"/>
          <w:sz w:val="28"/>
        </w:rPr>
        <w:t>      10. Портал арқылы мемлекеттік қызмет көрсету кезінде қызмет беруші мен қызмет алушының рәсімдерінің (іс-қимылдарының) реттілігін сипаттау:</w:t>
      </w:r>
      <w:r>
        <w:br/>
      </w:r>
      <w:r>
        <w:rPr>
          <w:rFonts w:ascii="Times New Roman"/>
          <w:b w:val="false"/>
          <w:i w:val="false"/>
          <w:color w:val="000000"/>
          <w:sz w:val="28"/>
        </w:rPr>
        <w:t>
      1) көрсетілетін қызметті алушы жеке сәйкестендіру нөмірі (бұдан әрі - ЖСН) және бизнес сәйкестендіру нөмірі (бұдан әрі - БСН), сондай-ақ парольдің (порталда тіркелмеген көрсетілетін қызметті алушылар үшін жүзеге асырылады) көмегімен порталда тіркелуді жүзеге асырады;</w:t>
      </w:r>
      <w:r>
        <w:br/>
      </w:r>
      <w:r>
        <w:rPr>
          <w:rFonts w:ascii="Times New Roman"/>
          <w:b w:val="false"/>
          <w:i w:val="false"/>
          <w:color w:val="000000"/>
          <w:sz w:val="28"/>
        </w:rPr>
        <w:t>
      2) 1-процесс – қызметті алу үшін көрсетілетін қызметті алушының порталға ЖСН/БСН және парольді енгізу процесі (авторизациялау процесі);</w:t>
      </w:r>
      <w:r>
        <w:br/>
      </w:r>
      <w:r>
        <w:rPr>
          <w:rFonts w:ascii="Times New Roman"/>
          <w:b w:val="false"/>
          <w:i w:val="false"/>
          <w:color w:val="000000"/>
          <w:sz w:val="28"/>
        </w:rPr>
        <w:t>
      3) 1-шарт – порталда ЖСН/БСН және пароль арқылы тіркелген көрсетілетін қызметті алушы туралы мәліметтердің дұрыстығы тексеріледі;</w:t>
      </w:r>
      <w:r>
        <w:br/>
      </w:r>
      <w:r>
        <w:rPr>
          <w:rFonts w:ascii="Times New Roman"/>
          <w:b w:val="false"/>
          <w:i w:val="false"/>
          <w:color w:val="000000"/>
          <w:sz w:val="28"/>
        </w:rPr>
        <w:t>
      4) 2-процесс – көрсетілетін қызметті алушының мәліметтерінде кемшіліктердің болуына байланысты порталда авторизациялаудан бас тарту туралы хабарлама қалыптастырылады;</w:t>
      </w:r>
      <w:r>
        <w:br/>
      </w:r>
      <w:r>
        <w:rPr>
          <w:rFonts w:ascii="Times New Roman"/>
          <w:b w:val="false"/>
          <w:i w:val="false"/>
          <w:color w:val="000000"/>
          <w:sz w:val="28"/>
        </w:rPr>
        <w:t>
      5) 3-процесс – көрсетілетін қызметті алушы осы регламентте көрсетілген қызметті таңдайды, экранға қызметті көрсетуге арналған сұраныс нысаны шығады және көрсетілетін қызметті алушы нысанды оның құрылымы мен үлгілік талаптарын ескере отырып толтырады (мәліметтерді енгізеді), сұрау салу нысанына қажетті құжаттардың электрондық түрдегі көшірмесін жалғайды, сонымен қатар көрсетілетін қызметті алушы сұранысты куәландыру (қол қою) үшін ЭЦҚ тіркеу куәлігін таңдайды;</w:t>
      </w:r>
      <w:r>
        <w:br/>
      </w:r>
      <w:r>
        <w:rPr>
          <w:rFonts w:ascii="Times New Roman"/>
          <w:b w:val="false"/>
          <w:i w:val="false"/>
          <w:color w:val="000000"/>
          <w:sz w:val="28"/>
        </w:rPr>
        <w:t>
      6) 2-шарт – порталда ЭЦҚ тіркеу куәлігінің қолданылу мерзімі және қайтарылған (күші жойылған) тіркеу куәліктерінің тізімінде жоқтығы, сондай-ақ сәйкестендіру мәліметтерінің сәйкестігі (сұраныста көрсетілген ЖСН/БСН мен ЭЦҚ тіркеу куәлігінде көрсетілген ЖСН/БСН аралығындағы) тексеріледі;</w:t>
      </w:r>
      <w:r>
        <w:br/>
      </w:r>
      <w:r>
        <w:rPr>
          <w:rFonts w:ascii="Times New Roman"/>
          <w:b w:val="false"/>
          <w:i w:val="false"/>
          <w:color w:val="000000"/>
          <w:sz w:val="28"/>
        </w:rPr>
        <w:t>
      7) 4-процесс – көрсетілетін қызметті алушының ЭЦҚ расталмауына байланысты сұратылған қызметтен бас тарту жөнінде хабарлама қалыптастырылады;</w:t>
      </w:r>
      <w:r>
        <w:br/>
      </w:r>
      <w:r>
        <w:rPr>
          <w:rFonts w:ascii="Times New Roman"/>
          <w:b w:val="false"/>
          <w:i w:val="false"/>
          <w:color w:val="000000"/>
          <w:sz w:val="28"/>
        </w:rPr>
        <w:t>
      8) 5-процесс - көрсетілетін қызметті беруші сұранысты өңдеу үшін көрсетілетін қызметті алушының ЭЦҚ-мен куәландырылған (қолы қойылған) электрондық құжат (қызметті алушының сұранысын) "электрондық үкімет" шлюзі (бұдан әрі - ЭҮШ) арқылы электрондық үкіметінің аумақтық шлюзі автоматтандырылған жұмыс орнына (бұдан әрі - ЭҮАШ АЖО) жолданады;</w:t>
      </w:r>
      <w:r>
        <w:br/>
      </w:r>
      <w:r>
        <w:rPr>
          <w:rFonts w:ascii="Times New Roman"/>
          <w:b w:val="false"/>
          <w:i w:val="false"/>
          <w:color w:val="000000"/>
          <w:sz w:val="28"/>
        </w:rPr>
        <w:t>
      9) 3-шарт - көрсетілетін қызметті беруші көрсетілетін қызметті алушы жалғаған қызметті көрсетуге негіз болатын құжаттардың сәйкестігін тексереді;</w:t>
      </w:r>
      <w:r>
        <w:br/>
      </w:r>
      <w:r>
        <w:rPr>
          <w:rFonts w:ascii="Times New Roman"/>
          <w:b w:val="false"/>
          <w:i w:val="false"/>
          <w:color w:val="000000"/>
          <w:sz w:val="28"/>
        </w:rPr>
        <w:t>
      10) 6-процесс – көрсетілетін қызметті алушының құжаттарында кемшіліктердің болуына байланысты сұратылып отырған қызметтен бас тарту жөнінде хабарлама қалыптастырылады;</w:t>
      </w:r>
      <w:r>
        <w:br/>
      </w:r>
      <w:r>
        <w:rPr>
          <w:rFonts w:ascii="Times New Roman"/>
          <w:b w:val="false"/>
          <w:i w:val="false"/>
          <w:color w:val="000000"/>
          <w:sz w:val="28"/>
        </w:rPr>
        <w:t>
      11) 7-процесс – көрсетілетін қызметті алушы порталда қалыптастырылған қызметтің нәтижесін (электрондық құжат нысанындағы хабарлама) алады. Электрондық құжат көрсетілетін қызметті берушінің уәкілетті тұлғасының ЭЦҚ пайдалану арқылы қалыптастырылады.</w:t>
      </w:r>
      <w:r>
        <w:br/>
      </w:r>
      <w:r>
        <w:rPr>
          <w:rFonts w:ascii="Times New Roman"/>
          <w:b w:val="false"/>
          <w:i w:val="false"/>
          <w:color w:val="000000"/>
          <w:sz w:val="28"/>
        </w:rPr>
        <w:t xml:space="preserve">
      11. Портал арқылы мемлекеттік қызмет көрсетуге кезінде қатысатын ақпараттық жүйелердің функционалдық өзара іс-қимылдары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көрсетілген.</w:t>
      </w:r>
      <w:r>
        <w:br/>
      </w:r>
      <w:r>
        <w:rPr>
          <w:rFonts w:ascii="Times New Roman"/>
          <w:b w:val="false"/>
          <w:i w:val="false"/>
          <w:color w:val="000000"/>
          <w:sz w:val="28"/>
        </w:rPr>
        <w:t xml:space="preserve">
      12. Мемлекеттік қызмет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сондай-ақ порталдағы толық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xml:space="preserve">
      13. Мемлекеттік қызметті көрсету мәселелері бойынша көрсетілетін қызметті берушілердің және (немесе) олардың лауазымды адамдарының шешімдеріне, әрекетіне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"Тракторлардың және олардың</w:t>
            </w:r>
            <w:r>
              <w:br/>
            </w:r>
            <w:r>
              <w:rPr>
                <w:rFonts w:ascii="Times New Roman"/>
                <w:b w:val="false"/>
                <w:i w:val="false"/>
                <w:color w:val="000000"/>
                <w:sz w:val="20"/>
              </w:rPr>
              <w:t>базасында жасалған өздігінен</w:t>
            </w:r>
            <w:r>
              <w:br/>
            </w:r>
            <w:r>
              <w:rPr>
                <w:rFonts w:ascii="Times New Roman"/>
                <w:b w:val="false"/>
                <w:i w:val="false"/>
                <w:color w:val="000000"/>
                <w:sz w:val="20"/>
              </w:rPr>
              <w:t xml:space="preserve">жүретін шассилер мен </w:t>
            </w:r>
            <w:r>
              <w:br/>
            </w:r>
            <w:r>
              <w:rPr>
                <w:rFonts w:ascii="Times New Roman"/>
                <w:b w:val="false"/>
                <w:i w:val="false"/>
                <w:color w:val="000000"/>
                <w:sz w:val="20"/>
              </w:rPr>
              <w:t xml:space="preserve">механизмдерді, монтаждалған </w:t>
            </w:r>
            <w:r>
              <w:br/>
            </w:r>
            <w:r>
              <w:rPr>
                <w:rFonts w:ascii="Times New Roman"/>
                <w:b w:val="false"/>
                <w:i w:val="false"/>
                <w:color w:val="000000"/>
                <w:sz w:val="20"/>
              </w:rPr>
              <w:t xml:space="preserve">арнайы жабдығы бар </w:t>
            </w:r>
            <w:r>
              <w:br/>
            </w:r>
            <w:r>
              <w:rPr>
                <w:rFonts w:ascii="Times New Roman"/>
                <w:b w:val="false"/>
                <w:i w:val="false"/>
                <w:color w:val="000000"/>
                <w:sz w:val="20"/>
              </w:rPr>
              <w:t xml:space="preserve">тіркемелерді қоса алғанда, </w:t>
            </w:r>
            <w:r>
              <w:br/>
            </w:r>
            <w:r>
              <w:rPr>
                <w:rFonts w:ascii="Times New Roman"/>
                <w:b w:val="false"/>
                <w:i w:val="false"/>
                <w:color w:val="000000"/>
                <w:sz w:val="20"/>
              </w:rPr>
              <w:t xml:space="preserve">олардың тіркемелерінің, </w:t>
            </w:r>
            <w:r>
              <w:br/>
            </w:r>
            <w:r>
              <w:rPr>
                <w:rFonts w:ascii="Times New Roman"/>
                <w:b w:val="false"/>
                <w:i w:val="false"/>
                <w:color w:val="000000"/>
                <w:sz w:val="20"/>
              </w:rPr>
              <w:t xml:space="preserve">өздігінен жүретін ауыл </w:t>
            </w:r>
            <w:r>
              <w:br/>
            </w:r>
            <w:r>
              <w:rPr>
                <w:rFonts w:ascii="Times New Roman"/>
                <w:b w:val="false"/>
                <w:i w:val="false"/>
                <w:color w:val="000000"/>
                <w:sz w:val="20"/>
              </w:rPr>
              <w:t xml:space="preserve">шаруашылығы, мелиоративтік </w:t>
            </w:r>
            <w:r>
              <w:br/>
            </w:r>
            <w:r>
              <w:rPr>
                <w:rFonts w:ascii="Times New Roman"/>
                <w:b w:val="false"/>
                <w:i w:val="false"/>
                <w:color w:val="000000"/>
                <w:sz w:val="20"/>
              </w:rPr>
              <w:t xml:space="preserve">және жол-құрылыс машиналары </w:t>
            </w:r>
            <w:r>
              <w:br/>
            </w:r>
            <w:r>
              <w:rPr>
                <w:rFonts w:ascii="Times New Roman"/>
                <w:b w:val="false"/>
                <w:i w:val="false"/>
                <w:color w:val="000000"/>
                <w:sz w:val="20"/>
              </w:rPr>
              <w:t xml:space="preserve">мен механизмдерінің, сондай-ақ </w:t>
            </w:r>
            <w:r>
              <w:br/>
            </w:r>
            <w:r>
              <w:rPr>
                <w:rFonts w:ascii="Times New Roman"/>
                <w:b w:val="false"/>
                <w:i w:val="false"/>
                <w:color w:val="000000"/>
                <w:sz w:val="20"/>
              </w:rPr>
              <w:t xml:space="preserve">жүріп өту мүмкіндігі жоғары </w:t>
            </w:r>
            <w:r>
              <w:br/>
            </w:r>
            <w:r>
              <w:rPr>
                <w:rFonts w:ascii="Times New Roman"/>
                <w:b w:val="false"/>
                <w:i w:val="false"/>
                <w:color w:val="000000"/>
                <w:sz w:val="20"/>
              </w:rPr>
              <w:t xml:space="preserve">арнайы машиналардың кепілін </w:t>
            </w:r>
            <w:r>
              <w:br/>
            </w:r>
            <w:r>
              <w:rPr>
                <w:rFonts w:ascii="Times New Roman"/>
                <w:b w:val="false"/>
                <w:i w:val="false"/>
                <w:color w:val="000000"/>
                <w:sz w:val="20"/>
              </w:rPr>
              <w:t xml:space="preserve">тіркеу және мемлекеттік тіркеу </w:t>
            </w:r>
            <w:r>
              <w:br/>
            </w:r>
            <w:r>
              <w:rPr>
                <w:rFonts w:ascii="Times New Roman"/>
                <w:b w:val="false"/>
                <w:i w:val="false"/>
                <w:color w:val="000000"/>
                <w:sz w:val="20"/>
              </w:rPr>
              <w:t>туралы куәлік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Рәсімдердің (іс-қимылдардың) реттілігін сипаттау әрбір рәсімнің (іс-қимылдың)</w:t>
      </w:r>
      <w:r>
        <w:br/>
      </w:r>
      <w:r>
        <w:rPr>
          <w:rFonts w:ascii="Times New Roman"/>
          <w:b/>
          <w:i w:val="false"/>
          <w:color w:val="000000"/>
        </w:rPr>
        <w:t>ұзақтығын көрсете отырып, әрбір рәсімнің (іс-қимылдың) өту блок-схемасы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7310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7310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"Тракторлардың және олардың</w:t>
            </w:r>
            <w:r>
              <w:br/>
            </w:r>
            <w:r>
              <w:rPr>
                <w:rFonts w:ascii="Times New Roman"/>
                <w:b w:val="false"/>
                <w:i w:val="false"/>
                <w:color w:val="000000"/>
                <w:sz w:val="20"/>
              </w:rPr>
              <w:t>базасында жасалған өздігінен</w:t>
            </w:r>
            <w:r>
              <w:br/>
            </w:r>
            <w:r>
              <w:rPr>
                <w:rFonts w:ascii="Times New Roman"/>
                <w:b w:val="false"/>
                <w:i w:val="false"/>
                <w:color w:val="000000"/>
                <w:sz w:val="20"/>
              </w:rPr>
              <w:t xml:space="preserve">жүретін шассилер мен </w:t>
            </w:r>
            <w:r>
              <w:br/>
            </w:r>
            <w:r>
              <w:rPr>
                <w:rFonts w:ascii="Times New Roman"/>
                <w:b w:val="false"/>
                <w:i w:val="false"/>
                <w:color w:val="000000"/>
                <w:sz w:val="20"/>
              </w:rPr>
              <w:t xml:space="preserve">механизмдерді, монтаждалған </w:t>
            </w:r>
            <w:r>
              <w:br/>
            </w:r>
            <w:r>
              <w:rPr>
                <w:rFonts w:ascii="Times New Roman"/>
                <w:b w:val="false"/>
                <w:i w:val="false"/>
                <w:color w:val="000000"/>
                <w:sz w:val="20"/>
              </w:rPr>
              <w:t xml:space="preserve">арнайы жабдығы бар </w:t>
            </w:r>
            <w:r>
              <w:br/>
            </w:r>
            <w:r>
              <w:rPr>
                <w:rFonts w:ascii="Times New Roman"/>
                <w:b w:val="false"/>
                <w:i w:val="false"/>
                <w:color w:val="000000"/>
                <w:sz w:val="20"/>
              </w:rPr>
              <w:t xml:space="preserve">тіркемелерді қоса алғанда, </w:t>
            </w:r>
            <w:r>
              <w:br/>
            </w:r>
            <w:r>
              <w:rPr>
                <w:rFonts w:ascii="Times New Roman"/>
                <w:b w:val="false"/>
                <w:i w:val="false"/>
                <w:color w:val="000000"/>
                <w:sz w:val="20"/>
              </w:rPr>
              <w:t xml:space="preserve">олардың тіркемелерінің, </w:t>
            </w:r>
            <w:r>
              <w:br/>
            </w:r>
            <w:r>
              <w:rPr>
                <w:rFonts w:ascii="Times New Roman"/>
                <w:b w:val="false"/>
                <w:i w:val="false"/>
                <w:color w:val="000000"/>
                <w:sz w:val="20"/>
              </w:rPr>
              <w:t xml:space="preserve">өздігінен жүретін ауыл </w:t>
            </w:r>
            <w:r>
              <w:br/>
            </w:r>
            <w:r>
              <w:rPr>
                <w:rFonts w:ascii="Times New Roman"/>
                <w:b w:val="false"/>
                <w:i w:val="false"/>
                <w:color w:val="000000"/>
                <w:sz w:val="20"/>
              </w:rPr>
              <w:t xml:space="preserve">шаруашылығы, мелиоративтік </w:t>
            </w:r>
            <w:r>
              <w:br/>
            </w:r>
            <w:r>
              <w:rPr>
                <w:rFonts w:ascii="Times New Roman"/>
                <w:b w:val="false"/>
                <w:i w:val="false"/>
                <w:color w:val="000000"/>
                <w:sz w:val="20"/>
              </w:rPr>
              <w:t xml:space="preserve">және жол-құрылыс машиналары </w:t>
            </w:r>
            <w:r>
              <w:br/>
            </w:r>
            <w:r>
              <w:rPr>
                <w:rFonts w:ascii="Times New Roman"/>
                <w:b w:val="false"/>
                <w:i w:val="false"/>
                <w:color w:val="000000"/>
                <w:sz w:val="20"/>
              </w:rPr>
              <w:t xml:space="preserve">мен механизмдерінің, сондай-ақ </w:t>
            </w:r>
            <w:r>
              <w:br/>
            </w:r>
            <w:r>
              <w:rPr>
                <w:rFonts w:ascii="Times New Roman"/>
                <w:b w:val="false"/>
                <w:i w:val="false"/>
                <w:color w:val="000000"/>
                <w:sz w:val="20"/>
              </w:rPr>
              <w:t xml:space="preserve">жүріп өту мүмкіндігі жоғары </w:t>
            </w:r>
            <w:r>
              <w:br/>
            </w:r>
            <w:r>
              <w:rPr>
                <w:rFonts w:ascii="Times New Roman"/>
                <w:b w:val="false"/>
                <w:i w:val="false"/>
                <w:color w:val="000000"/>
                <w:sz w:val="20"/>
              </w:rPr>
              <w:t xml:space="preserve">арнайы машиналардың кепілін </w:t>
            </w:r>
            <w:r>
              <w:br/>
            </w:r>
            <w:r>
              <w:rPr>
                <w:rFonts w:ascii="Times New Roman"/>
                <w:b w:val="false"/>
                <w:i w:val="false"/>
                <w:color w:val="000000"/>
                <w:sz w:val="20"/>
              </w:rPr>
              <w:t xml:space="preserve">тіркеу және мемлекеттік тіркеу </w:t>
            </w:r>
            <w:r>
              <w:br/>
            </w:r>
            <w:r>
              <w:rPr>
                <w:rFonts w:ascii="Times New Roman"/>
                <w:b w:val="false"/>
                <w:i w:val="false"/>
                <w:color w:val="000000"/>
                <w:sz w:val="20"/>
              </w:rPr>
              <w:t>туралы куәлік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Портал арқылы мемлекеттік көрсетілетін қызмет кезіндегі функционалдық өзара</w:t>
      </w:r>
      <w:r>
        <w:br/>
      </w:r>
      <w:r>
        <w:rPr>
          <w:rFonts w:ascii="Times New Roman"/>
          <w:b/>
          <w:i w:val="false"/>
          <w:color w:val="000000"/>
        </w:rPr>
        <w:t>іс-қимылдар әрекетіне диаграмма</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3119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311900" cy="26416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5524500" cy="615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524500" cy="615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"Тракторлардың және олардың</w:t>
            </w:r>
            <w:r>
              <w:br/>
            </w:r>
            <w:r>
              <w:rPr>
                <w:rFonts w:ascii="Times New Roman"/>
                <w:b w:val="false"/>
                <w:i w:val="false"/>
                <w:color w:val="000000"/>
                <w:sz w:val="20"/>
              </w:rPr>
              <w:t>базасында жасалған өздігінен</w:t>
            </w:r>
            <w:r>
              <w:br/>
            </w:r>
            <w:r>
              <w:rPr>
                <w:rFonts w:ascii="Times New Roman"/>
                <w:b w:val="false"/>
                <w:i w:val="false"/>
                <w:color w:val="000000"/>
                <w:sz w:val="20"/>
              </w:rPr>
              <w:t xml:space="preserve">жүретін шассилер мен </w:t>
            </w:r>
            <w:r>
              <w:br/>
            </w:r>
            <w:r>
              <w:rPr>
                <w:rFonts w:ascii="Times New Roman"/>
                <w:b w:val="false"/>
                <w:i w:val="false"/>
                <w:color w:val="000000"/>
                <w:sz w:val="20"/>
              </w:rPr>
              <w:t>механизмдерді,</w:t>
            </w:r>
            <w:r>
              <w:br/>
            </w:r>
            <w:r>
              <w:rPr>
                <w:rFonts w:ascii="Times New Roman"/>
                <w:b w:val="false"/>
                <w:i w:val="false"/>
                <w:color w:val="000000"/>
                <w:sz w:val="20"/>
              </w:rPr>
              <w:t xml:space="preserve">монтаждалған арнайы жабдығы </w:t>
            </w:r>
            <w:r>
              <w:br/>
            </w:r>
            <w:r>
              <w:rPr>
                <w:rFonts w:ascii="Times New Roman"/>
                <w:b w:val="false"/>
                <w:i w:val="false"/>
                <w:color w:val="000000"/>
                <w:sz w:val="20"/>
              </w:rPr>
              <w:t xml:space="preserve">бар тіркемелерді қоса алғанда, </w:t>
            </w:r>
            <w:r>
              <w:br/>
            </w:r>
            <w:r>
              <w:rPr>
                <w:rFonts w:ascii="Times New Roman"/>
                <w:b w:val="false"/>
                <w:i w:val="false"/>
                <w:color w:val="000000"/>
                <w:sz w:val="20"/>
              </w:rPr>
              <w:t xml:space="preserve">олардың тіркемелерінің, </w:t>
            </w:r>
            <w:r>
              <w:br/>
            </w:r>
            <w:r>
              <w:rPr>
                <w:rFonts w:ascii="Times New Roman"/>
                <w:b w:val="false"/>
                <w:i w:val="false"/>
                <w:color w:val="000000"/>
                <w:sz w:val="20"/>
              </w:rPr>
              <w:t xml:space="preserve">өздігінен жүретін ауыл </w:t>
            </w:r>
            <w:r>
              <w:br/>
            </w:r>
            <w:r>
              <w:rPr>
                <w:rFonts w:ascii="Times New Roman"/>
                <w:b w:val="false"/>
                <w:i w:val="false"/>
                <w:color w:val="000000"/>
                <w:sz w:val="20"/>
              </w:rPr>
              <w:t xml:space="preserve">шаруашылығы, мелиоративтік </w:t>
            </w:r>
            <w:r>
              <w:br/>
            </w:r>
            <w:r>
              <w:rPr>
                <w:rFonts w:ascii="Times New Roman"/>
                <w:b w:val="false"/>
                <w:i w:val="false"/>
                <w:color w:val="000000"/>
                <w:sz w:val="20"/>
              </w:rPr>
              <w:t xml:space="preserve">және жол-құрылыс машиналары </w:t>
            </w:r>
            <w:r>
              <w:br/>
            </w:r>
            <w:r>
              <w:rPr>
                <w:rFonts w:ascii="Times New Roman"/>
                <w:b w:val="false"/>
                <w:i w:val="false"/>
                <w:color w:val="000000"/>
                <w:sz w:val="20"/>
              </w:rPr>
              <w:t xml:space="preserve">мен механизмдерінің, сондай-ақ </w:t>
            </w:r>
            <w:r>
              <w:br/>
            </w:r>
            <w:r>
              <w:rPr>
                <w:rFonts w:ascii="Times New Roman"/>
                <w:b w:val="false"/>
                <w:i w:val="false"/>
                <w:color w:val="000000"/>
                <w:sz w:val="20"/>
              </w:rPr>
              <w:t xml:space="preserve">жүріп өту мүмкіндігі жоғары </w:t>
            </w:r>
            <w:r>
              <w:br/>
            </w:r>
            <w:r>
              <w:rPr>
                <w:rFonts w:ascii="Times New Roman"/>
                <w:b w:val="false"/>
                <w:i w:val="false"/>
                <w:color w:val="000000"/>
                <w:sz w:val="20"/>
              </w:rPr>
              <w:t xml:space="preserve">арнайы машиналардың кепілін </w:t>
            </w:r>
            <w:r>
              <w:br/>
            </w:r>
            <w:r>
              <w:rPr>
                <w:rFonts w:ascii="Times New Roman"/>
                <w:b w:val="false"/>
                <w:i w:val="false"/>
                <w:color w:val="000000"/>
                <w:sz w:val="20"/>
              </w:rPr>
              <w:t xml:space="preserve">тіркеу және мемлекеттік тіркеу </w:t>
            </w:r>
            <w:r>
              <w:br/>
            </w:r>
            <w:r>
              <w:rPr>
                <w:rFonts w:ascii="Times New Roman"/>
                <w:b w:val="false"/>
                <w:i w:val="false"/>
                <w:color w:val="000000"/>
                <w:sz w:val="20"/>
              </w:rPr>
              <w:t>туралы куәлік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"Тракторларға және олардың базасында жасалған өздiгiнен жүретiн шассилер мен</w:t>
      </w:r>
      <w:r>
        <w:br/>
      </w:r>
      <w:r>
        <w:rPr>
          <w:rFonts w:ascii="Times New Roman"/>
          <w:b/>
          <w:i w:val="false"/>
          <w:color w:val="000000"/>
        </w:rPr>
        <w:t>механизмдерге, монтаждалған арнайы жабдығы</w:t>
      </w:r>
      <w:r>
        <w:br/>
      </w:r>
      <w:r>
        <w:rPr>
          <w:rFonts w:ascii="Times New Roman"/>
          <w:b/>
          <w:i w:val="false"/>
          <w:color w:val="000000"/>
        </w:rPr>
        <w:t xml:space="preserve">бар тiркемелердi қоса алғанда, олардың тiркемелерiне, өздiгiнен жүретiн ауыл </w:t>
      </w:r>
      <w:r>
        <w:br/>
      </w:r>
      <w:r>
        <w:rPr>
          <w:rFonts w:ascii="Times New Roman"/>
          <w:b/>
          <w:i w:val="false"/>
          <w:color w:val="000000"/>
        </w:rPr>
        <w:t>шаруашылығы, мелиоративтiк және жол-құрылыс машиналары</w:t>
      </w:r>
      <w:r>
        <w:br/>
      </w:r>
      <w:r>
        <w:rPr>
          <w:rFonts w:ascii="Times New Roman"/>
          <w:b/>
          <w:i w:val="false"/>
          <w:color w:val="000000"/>
        </w:rPr>
        <w:t>мен механиздеріне, сондай-ақ жүрiп өту мүмкiндiгi жоғары арнайы машиналарға</w:t>
      </w:r>
      <w:r>
        <w:br/>
      </w:r>
      <w:r>
        <w:rPr>
          <w:rFonts w:ascii="Times New Roman"/>
          <w:b/>
          <w:i w:val="false"/>
          <w:color w:val="000000"/>
        </w:rPr>
        <w:t>ауыртпалықтың жоқ (бар) екендігі туралы ақпарат ұсыну"</w:t>
      </w:r>
      <w:r>
        <w:br/>
      </w:r>
      <w:r>
        <w:rPr>
          <w:rFonts w:ascii="Times New Roman"/>
          <w:b/>
          <w:i w:val="false"/>
          <w:color w:val="000000"/>
        </w:rPr>
        <w:t>мемлекеттік қызмет көрсетудің бизнес-процестерінің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892800" cy="661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892800" cy="661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header.xml" Type="http://schemas.openxmlformats.org/officeDocument/2006/relationships/header" Id="rId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