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3d93" w14:textId="c5d3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отбасы және балалар саласында мемлекеттік қызмет көрсетілетін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3 маусымдағы № 143 қаулысы. Батыс Қазақстан облысы Әділет департаментінде 2014 жылғы 27 маусымда № 3580 болып тіркелді. Күші жойылды - Батыс Қазақстан облысы әкімдігінің 2015 жылғы 30 маусымдағы № 153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2015.06.30 </w:t>
      </w:r>
      <w:r>
        <w:rPr>
          <w:rFonts w:ascii="Times New Roman"/>
          <w:b w:val="false"/>
          <w:i w:val="false"/>
          <w:color w:val="ff0000"/>
          <w:sz w:val="28"/>
        </w:rPr>
        <w:t>№ 153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2000 жылғы 27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төмендегі Батыс Қазақстан облысы бойынша отбасы және балалар саласындағы мемлекеттік көрсетілетін қызметтер регламенттері бекітілсін:</w:t>
      </w:r>
      <w:r>
        <w:br/>
      </w:r>
      <w:r>
        <w:rPr>
          <w:rFonts w:ascii="Times New Roman"/>
          <w:b w:val="false"/>
          <w:i w:val="false"/>
          <w:color w:val="000000"/>
          <w:sz w:val="28"/>
        </w:rPr>
        <w:t xml:space="preserve">
      1) </w:t>
      </w:r>
      <w:r>
        <w:rPr>
          <w:rFonts w:ascii="Times New Roman"/>
          <w:b w:val="false"/>
          <w:i w:val="false"/>
          <w:color w:val="000000"/>
          <w:sz w:val="28"/>
        </w:rPr>
        <w:t>"Қорғаншылық және қамқоршылық жөнінде анықтама беру"</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"Қамқоршыларға немесе қорғаншыларға жетім баланы (жетім балаларды) және ата-анасының қамқорлығынсыз қалған баланы (балаларды)асырап-бағуға жәрдемақы тағайындау</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"Шалғайдағы ауылдық елді мекендерде тұратын балаларды жалпы білім беру ұйымдарына және кері қарай үйлеріне тегін тасымалдауды ұсыну"</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000000"/>
          <w:sz w:val="28"/>
        </w:rPr>
        <w:t>"Жалпы білім беретін мектептердегі білім алушылар мен тәрбиеленушілердің жекелеген санаттарына тегін тамақтандыруды ұсыну"</w:t>
      </w:r>
      <w:r>
        <w:rPr>
          <w:rFonts w:ascii="Times New Roman"/>
          <w:b w:val="false"/>
          <w:i w:val="false"/>
          <w:color w:val="000000"/>
          <w:sz w:val="28"/>
        </w:rPr>
        <w:t>;</w:t>
      </w:r>
      <w:r>
        <w:br/>
      </w:r>
      <w:r>
        <w:rPr>
          <w:rFonts w:ascii="Times New Roman"/>
          <w:b w:val="false"/>
          <w:i w:val="false"/>
          <w:color w:val="000000"/>
          <w:sz w:val="28"/>
        </w:rPr>
        <w:t xml:space="preserve">
      7) </w:t>
      </w:r>
      <w:r>
        <w:rPr>
          <w:rFonts w:ascii="Times New Roman"/>
          <w:b w:val="false"/>
          <w:i w:val="false"/>
          <w:color w:val="000000"/>
          <w:sz w:val="28"/>
        </w:rPr>
        <w:t>"Жетім балаға (жетім балаларға) және ата-анасының қамқорлығынсыз қалған балаға (балаларға) қамқоршылық немесе қорғаншылық белгілеу"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М. Б. Мәкенге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маусым № 143</w:t>
            </w:r>
            <w:r>
              <w:br/>
            </w:r>
            <w:r>
              <w:rPr>
                <w:rFonts w:ascii="Times New Roman"/>
                <w:b w:val="false"/>
                <w:i w:val="false"/>
                <w:color w:val="000000"/>
                <w:sz w:val="20"/>
              </w:rPr>
              <w:t>Батыс Қазақстан облысы әкімдігінің қаулысымен бекітілген</w:t>
            </w:r>
          </w:p>
        </w:tc>
      </w:tr>
    </w:tbl>
    <w:bookmarkStart w:name="z5" w:id="0"/>
    <w:p>
      <w:pPr>
        <w:spacing w:after="0"/>
        <w:ind w:left="0"/>
        <w:jc w:val="left"/>
      </w:pPr>
      <w:r>
        <w:rPr>
          <w:rFonts w:ascii="Times New Roman"/>
          <w:b/>
          <w:i w:val="false"/>
          <w:color w:val="000000"/>
        </w:rPr>
        <w:t xml:space="preserve"> "Қорғаншылық және қамқоршылық</w:t>
      </w:r>
      <w:r>
        <w:br/>
      </w:r>
      <w:r>
        <w:rPr>
          <w:rFonts w:ascii="Times New Roman"/>
          <w:b/>
          <w:i w:val="false"/>
          <w:color w:val="000000"/>
        </w:rPr>
        <w:t>жөнінде анықтама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Орал қаласының және аудандардың білім бөлімдері (бұдан әрі – көрсетілетін қызметті беруші),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көрсетілетін қызмет стандартының (бұдан әрі – стандарт) негізінде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(бұдан әрі – портал)www.e.gov.kz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r>
        <w:br/>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xml:space="preserve">
      1) көрсетілетін қызметті берушіге және (немесе) ХҚО-на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жетім балаға (балаларға) және ата-анасының қамқорлығынсыз қалған балаға (балаларға) қорғаншылық және қамқоршылық белгілеу туралы анықтама немесе бас тарту туралы дәлелді жауап;</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цирфлық қолтаңбасымен (бұдан әрі – ЭЦҚ) куәландырылған электрондық құжат нысанындағы жетім балаға (балаларға) және ата-анасының қамқорлығынсыз қалған балаға (балаларға) қорғаншылық және қамқоршылық белгілеу туралы анықтама немесе бас тарту туралы дәлелді жауап болып табылады.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көрсетілетін қызметті берушіге және ХҚО-қа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портал арқылы өтініш берген кезде көрсетілетін қызметті алушының ЭЦҚ қойылған электрондық құжат нысанындағы сұрау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кеңсесінің қызметкері қажетті құжаттар тапсырылған сәттен бастап 5 минут ішінде қабылдауды және тіркеуді жүргізеді және оларды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2 (екі)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5 (бес) минут ішінде келіп түскен құжаттарды қарайды, көрсетілетін қызметті алушыға анықтама жобасын немесе бас тарту туралы дәлелді жауапты дайындайды;</w:t>
      </w:r>
      <w:r>
        <w:br/>
      </w:r>
      <w:r>
        <w:rPr>
          <w:rFonts w:ascii="Times New Roman"/>
          <w:b w:val="false"/>
          <w:i w:val="false"/>
          <w:color w:val="000000"/>
          <w:sz w:val="28"/>
        </w:rPr>
        <w:t>
      4) көрсетілетін қызметті беруші басшысы 2 (екі) минут ішінде анықтамаға немесе бас тарту туралы дәлелді жауапқа қол қояды;</w:t>
      </w:r>
      <w:r>
        <w:br/>
      </w:r>
      <w:r>
        <w:rPr>
          <w:rFonts w:ascii="Times New Roman"/>
          <w:b w:val="false"/>
          <w:i w:val="false"/>
          <w:color w:val="000000"/>
          <w:sz w:val="28"/>
        </w:rPr>
        <w:t>
      5) көрсетілетін қызметті берушінің кеңсесінің қызметкері 1 (бір)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беру;</w:t>
      </w:r>
      <w:r>
        <w:br/>
      </w:r>
      <w:r>
        <w:rPr>
          <w:rFonts w:ascii="Times New Roman"/>
          <w:b w:val="false"/>
          <w:i w:val="false"/>
          <w:color w:val="000000"/>
          <w:sz w:val="28"/>
        </w:rPr>
        <w:t>
      2) көрсетілетін қызметті берушінің басшысы құжаттарды көрсетілетін қызметті берушінің жауапты орындаушысына жолдауы;</w:t>
      </w:r>
      <w:r>
        <w:br/>
      </w: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нәтижесінің немесе бас тарту туралы дәлелді жауаптың жобасын әзірлеуі;</w:t>
      </w:r>
      <w:r>
        <w:br/>
      </w:r>
      <w:r>
        <w:rPr>
          <w:rFonts w:ascii="Times New Roman"/>
          <w:b w:val="false"/>
          <w:i w:val="false"/>
          <w:color w:val="000000"/>
          <w:sz w:val="28"/>
        </w:rPr>
        <w:t>
      4) көрсетілетін қызметті берушінің басшысының көрсетілетін қызмет нәтижесін немесе бас тарту туралы дәлелді жауапқа қол қоюы;</w:t>
      </w:r>
      <w:r>
        <w:br/>
      </w:r>
      <w:r>
        <w:rPr>
          <w:rFonts w:ascii="Times New Roman"/>
          <w:b w:val="false"/>
          <w:i w:val="false"/>
          <w:color w:val="000000"/>
          <w:sz w:val="28"/>
        </w:rPr>
        <w:t>
      5) көрсетілетін қызметті берушінің қызметкерінің көрсетілетін қызметті алушыға дайын мемлекеттік көрсетілетін қызмет нәтижесін беруі.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Әрбір рәсімнің (іс-қимылдың) ұзақтығын көрсете отырып, әрбір рәсімнің (іс-қимылдың) өту блок-схемасы осы "Қорғаншылық және қамқоршылық жөнінде анықтама беру" мемлекеттік көрсетілетін қызмет регламентінің (бұдан әрі - регламент) </w:t>
      </w:r>
      <w:r>
        <w:rPr>
          <w:rFonts w:ascii="Times New Roman"/>
          <w:b w:val="false"/>
          <w:i w:val="false"/>
          <w:color w:val="000000"/>
          <w:sz w:val="28"/>
        </w:rPr>
        <w:t>1-қосымшасымен</w:t>
      </w:r>
      <w:r>
        <w:rPr>
          <w:rFonts w:ascii="Times New Roman"/>
          <w:b w:val="false"/>
          <w:i w:val="false"/>
          <w:color w:val="000000"/>
          <w:sz w:val="28"/>
        </w:rPr>
        <w:t xml:space="preserve"> сүйемелденеді.</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және (немесе) өзге де көрсетілетін</w:t>
      </w:r>
      <w:r>
        <w:br/>
      </w:r>
      <w:r>
        <w:rPr>
          <w:rFonts w:ascii="Times New Roman"/>
          <w:b/>
          <w:i w:val="false"/>
          <w:color w:val="000000"/>
        </w:rPr>
        <w:t>қызметті берушілермен өзара</w:t>
      </w:r>
      <w:r>
        <w:br/>
      </w:r>
      <w:r>
        <w:rPr>
          <w:rFonts w:ascii="Times New Roman"/>
          <w:b/>
          <w:i w:val="false"/>
          <w:color w:val="000000"/>
        </w:rPr>
        <w:t>іс-қимыл тәртібін, сондай-ақ мемлекеттік</w:t>
      </w:r>
      <w:r>
        <w:br/>
      </w:r>
      <w:r>
        <w:rPr>
          <w:rFonts w:ascii="Times New Roman"/>
          <w:b/>
          <w:i w:val="false"/>
          <w:color w:val="000000"/>
        </w:rPr>
        <w:t>қызмет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9. ХҚО-қа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ХҚО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2) 1 - процесс – ХҚО қызметкері қызмет көрсету үшін Халыққа қызмет көрсету орталығы ықпалдастырылған ақпараттық жүйесінің автоматтандырылған жұмыс орнына (бұдан әрі – ХҚО ЫАЖ АЖО) логинді және парольді енгізеді (авторизациялау процесі) (1 минут ішінде);</w:t>
      </w:r>
      <w:r>
        <w:br/>
      </w:r>
      <w:r>
        <w:rPr>
          <w:rFonts w:ascii="Times New Roman"/>
          <w:b w:val="false"/>
          <w:i w:val="false"/>
          <w:color w:val="000000"/>
          <w:sz w:val="28"/>
        </w:rPr>
        <w:t>
      3) 2 - процесс – ХҚО қызметкері қызметті таңдайды, экранға мемлекеттік қызметті көрсетуге арналған сұраныс нысаны шығады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r>
        <w:br/>
      </w:r>
      <w:r>
        <w:rPr>
          <w:rFonts w:ascii="Times New Roman"/>
          <w:b w:val="false"/>
          <w:i w:val="false"/>
          <w:color w:val="000000"/>
          <w:sz w:val="28"/>
        </w:rPr>
        <w:t>
      4) 3 - 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r>
        <w:br/>
      </w:r>
      <w:r>
        <w:rPr>
          <w:rFonts w:ascii="Times New Roman"/>
          <w:b w:val="false"/>
          <w:i w:val="false"/>
          <w:color w:val="000000"/>
          <w:sz w:val="28"/>
        </w:rPr>
        <w:t>
      5) 1 шарт - ЖТ МДҚ/ЗТ МДҚ көрсетілетін қызметті алушы мәліметтерінің және БНАЖ-де сенімхат мәліметтерінің болуы тексеріледі (1 минут ішінде);</w:t>
      </w:r>
      <w:r>
        <w:br/>
      </w:r>
      <w:r>
        <w:rPr>
          <w:rFonts w:ascii="Times New Roman"/>
          <w:b w:val="false"/>
          <w:i w:val="false"/>
          <w:color w:val="000000"/>
          <w:sz w:val="28"/>
        </w:rPr>
        <w:t>
      6) 4 - процесс – ЖТ МДҚ/ЗТ МДҚ-да көрсетілетін қызметті алушы мәліметтерінің немесе БНАЖ-де сенімхат мәліметтерінің болмауына байланысты мәліметтерді алу мүмкіндігінің жоқтығы туралы хабарлама қалыптастырылады (2 минут ішінде);</w:t>
      </w:r>
      <w:r>
        <w:br/>
      </w:r>
      <w:r>
        <w:rPr>
          <w:rFonts w:ascii="Times New Roman"/>
          <w:b w:val="false"/>
          <w:i w:val="false"/>
          <w:color w:val="000000"/>
          <w:sz w:val="28"/>
        </w:rPr>
        <w:t>
      7) 5-процесс – ХҚО қызметкері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(2 минут ішінде).</w:t>
      </w:r>
      <w:r>
        <w:br/>
      </w:r>
      <w:r>
        <w:rPr>
          <w:rFonts w:ascii="Times New Roman"/>
          <w:b w:val="false"/>
          <w:i w:val="false"/>
          <w:color w:val="000000"/>
          <w:sz w:val="28"/>
        </w:rPr>
        <w:t xml:space="preserve">
      ХҚО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10. ХҚО арқылы мемлекеттік қызмет көрсетудің нәтижесін алу процесін сипаттау:</w:t>
      </w:r>
      <w:r>
        <w:br/>
      </w:r>
      <w:r>
        <w:rPr>
          <w:rFonts w:ascii="Times New Roman"/>
          <w:b w:val="false"/>
          <w:i w:val="false"/>
          <w:color w:val="000000"/>
          <w:sz w:val="28"/>
        </w:rPr>
        <w:t>
      1) 6 - процесс - электрондық құжатты ЭҮАШ АЖО-нда тіркеу (2 минут ішінде);</w:t>
      </w:r>
      <w:r>
        <w:br/>
      </w:r>
      <w:r>
        <w:rPr>
          <w:rFonts w:ascii="Times New Roman"/>
          <w:b w:val="false"/>
          <w:i w:val="false"/>
          <w:color w:val="000000"/>
          <w:sz w:val="28"/>
        </w:rPr>
        <w:t>
      2) 2 - шарт –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тексереді (өңдейді) (2 минут ішінде);</w:t>
      </w:r>
      <w:r>
        <w:br/>
      </w:r>
      <w:r>
        <w:rPr>
          <w:rFonts w:ascii="Times New Roman"/>
          <w:b w:val="false"/>
          <w:i w:val="false"/>
          <w:color w:val="000000"/>
          <w:sz w:val="28"/>
        </w:rPr>
        <w:t>
      3) 7 - 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r>
        <w:br/>
      </w:r>
      <w:r>
        <w:rPr>
          <w:rFonts w:ascii="Times New Roman"/>
          <w:b w:val="false"/>
          <w:i w:val="false"/>
          <w:color w:val="000000"/>
          <w:sz w:val="28"/>
        </w:rPr>
        <w:t>
      4) 8 - процесс – көрсетілетін қызметті алушы орталықтың операторы арқылы ЭҮАШ АЖО-нда қалыптастырылған қызметтің нәтижесін (жетім балаға (балаларға) және ата-анасының қамқорлығынсыз қалған балаға (балаларға) қорғаншылық және қамқоршылық белгілеу туралы анықтама немесе бас тарту туралы дәлелді жауапты) алады (2 минут ішінде).</w:t>
      </w:r>
      <w:r>
        <w:br/>
      </w:r>
      <w:r>
        <w:rPr>
          <w:rFonts w:ascii="Times New Roman"/>
          <w:b w:val="false"/>
          <w:i w:val="false"/>
          <w:color w:val="000000"/>
          <w:sz w:val="28"/>
        </w:rPr>
        <w:t>
      11. Портал арқылы мемлекеттік қызмет көрсету кезінде көрсетілген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2) 1 - процесс – көрсетілетін қызметті алу үшін көрсетілетін қызметті алушының порталда ЖСН және паролін енгізу процесі (авторизациялау процесі);</w:t>
      </w:r>
      <w:r>
        <w:br/>
      </w:r>
      <w:r>
        <w:rPr>
          <w:rFonts w:ascii="Times New Roman"/>
          <w:b w:val="false"/>
          <w:i w:val="false"/>
          <w:color w:val="000000"/>
          <w:sz w:val="28"/>
        </w:rPr>
        <w:t>
      3) 1 - 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4) 2 - 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r>
        <w:br/>
      </w:r>
      <w:r>
        <w:rPr>
          <w:rFonts w:ascii="Times New Roman"/>
          <w:b w:val="false"/>
          <w:i w:val="false"/>
          <w:color w:val="000000"/>
          <w:sz w:val="28"/>
        </w:rPr>
        <w:t xml:space="preserve">
      5) 3 - 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6) 2 - 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8) 5 - 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r>
        <w:br/>
      </w:r>
      <w:r>
        <w:rPr>
          <w:rFonts w:ascii="Times New Roman"/>
          <w:b w:val="false"/>
          <w:i w:val="false"/>
          <w:color w:val="000000"/>
          <w:sz w:val="28"/>
        </w:rPr>
        <w:t>
      9) 3 - шарт - 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w:t>
      </w:r>
      <w:r>
        <w:br/>
      </w:r>
      <w:r>
        <w:rPr>
          <w:rFonts w:ascii="Times New Roman"/>
          <w:b w:val="false"/>
          <w:i w:val="false"/>
          <w:color w:val="000000"/>
          <w:sz w:val="28"/>
        </w:rPr>
        <w:t>
      10) 6 - 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11) 7 - 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ұзақтығын көрсете отырып, әрбір</w:t>
      </w:r>
      <w:r>
        <w:br/>
      </w:r>
      <w:r>
        <w:rPr>
          <w:rFonts w:ascii="Times New Roman"/>
          <w:b/>
          <w:i w:val="false"/>
          <w:color w:val="000000"/>
        </w:rPr>
        <w:t>рәсімнің (іс-қимылдың) өту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"Қорғаншылық және қамқоршылық жөнінде анықтама беру" мемлекеттік көрсетілетін қызмет регламенті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151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151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"Қорғаншылық және қамқоршылық</w:t>
      </w:r>
      <w:r>
        <w:br/>
      </w:r>
      <w:r>
        <w:rPr>
          <w:rFonts w:ascii="Times New Roman"/>
          <w:b/>
          <w:i w:val="false"/>
          <w:color w:val="000000"/>
        </w:rPr>
        <w:t>жөнінде анықтама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421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421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ХҚО арқылы мемлекеттік</w:t>
      </w:r>
      <w:r>
        <w:br/>
      </w:r>
      <w:r>
        <w:rPr>
          <w:rFonts w:ascii="Times New Roman"/>
          <w:b/>
          <w:i w:val="false"/>
          <w:color w:val="000000"/>
        </w:rPr>
        <w:t>қызметті көрсетуге тартылған</w:t>
      </w:r>
      <w:r>
        <w:br/>
      </w:r>
      <w:r>
        <w:rPr>
          <w:rFonts w:ascii="Times New Roman"/>
          <w:b/>
          <w:i w:val="false"/>
          <w:color w:val="000000"/>
        </w:rPr>
        <w:t>ақпараттық жүйелердің функционалдық</w:t>
      </w:r>
      <w:r>
        <w:br/>
      </w:r>
      <w:r>
        <w:rPr>
          <w:rFonts w:ascii="Times New Roman"/>
          <w:b/>
          <w:i w:val="false"/>
          <w:color w:val="000000"/>
        </w:rPr>
        <w:t>өзара іс-қимыл</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54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Портал арқылы мемлекеттік</w:t>
      </w:r>
      <w:r>
        <w:br/>
      </w:r>
      <w:r>
        <w:rPr>
          <w:rFonts w:ascii="Times New Roman"/>
          <w:b/>
          <w:i w:val="false"/>
          <w:color w:val="000000"/>
        </w:rPr>
        <w:t>қызметті көрсетуге тартылған</w:t>
      </w:r>
      <w:r>
        <w:br/>
      </w:r>
      <w:r>
        <w:rPr>
          <w:rFonts w:ascii="Times New Roman"/>
          <w:b/>
          <w:i w:val="false"/>
          <w:color w:val="000000"/>
        </w:rPr>
        <w:t>ақпараттық жүйелердің функционалдық</w:t>
      </w:r>
      <w:r>
        <w:br/>
      </w:r>
      <w:r>
        <w:rPr>
          <w:rFonts w:ascii="Times New Roman"/>
          <w:b/>
          <w:i w:val="false"/>
          <w:color w:val="000000"/>
        </w:rPr>
        <w:t>өзара іс-қимыл</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29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маусым № 143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5" w:id="4"/>
    <w:p>
      <w:pPr>
        <w:spacing w:after="0"/>
        <w:ind w:left="0"/>
        <w:jc w:val="left"/>
      </w:pPr>
      <w:r>
        <w:rPr>
          <w:rFonts w:ascii="Times New Roman"/>
          <w:b/>
          <w:i w:val="false"/>
          <w:color w:val="000000"/>
        </w:rPr>
        <w:t xml:space="preserve"> "Қамқоршыларға немесе қорғаншыларға</w:t>
      </w:r>
      <w:r>
        <w:br/>
      </w:r>
      <w:r>
        <w:rPr>
          <w:rFonts w:ascii="Times New Roman"/>
          <w:b/>
          <w:i w:val="false"/>
          <w:color w:val="000000"/>
        </w:rPr>
        <w:t>жетім баланы (жетім балаларды)</w:t>
      </w:r>
      <w:r>
        <w:br/>
      </w:r>
      <w:r>
        <w:rPr>
          <w:rFonts w:ascii="Times New Roman"/>
          <w:b/>
          <w:i w:val="false"/>
          <w:color w:val="000000"/>
        </w:rPr>
        <w:t>және ата-анасының қамқорлығынсыз</w:t>
      </w:r>
      <w:r>
        <w:br/>
      </w:r>
      <w:r>
        <w:rPr>
          <w:rFonts w:ascii="Times New Roman"/>
          <w:b/>
          <w:i w:val="false"/>
          <w:color w:val="000000"/>
        </w:rPr>
        <w:t>қалған баланы (балаларды) асырап-бағуға</w:t>
      </w:r>
      <w:r>
        <w:br/>
      </w:r>
      <w:r>
        <w:rPr>
          <w:rFonts w:ascii="Times New Roman"/>
          <w:b/>
          <w:i w:val="false"/>
          <w:color w:val="000000"/>
        </w:rPr>
        <w:t>жәрдемақы тағайындау"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Орал қаласының және аудандардың білім бөлімдері (бұдан әрі – көрсетілетін қызметті беруші)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 – стандарт) негізінде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xml:space="preserve">
      3. Мемлекеттік қызмет көрсетудің нәтижесі:стандарттың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анықтама немесе бас тарту туралы дәлелді жауап болып табылады.</w:t>
      </w: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5"/>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кеңсесінің қызметкері қажетті құжаттар тапсырылған сәттен бастап 15 (он бес) минут ішінде қабылдауды және тіркеуді жүргізеді және оларды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8 (сегіз) жұмыс күні ішінде келіп түскен құжаттарды қарайды, көрсетілетін қызметті алушыға анықтама жобасын немесе бас тарту туралы дәлелді жауап дайындайды;</w:t>
      </w:r>
      <w:r>
        <w:br/>
      </w:r>
      <w:r>
        <w:rPr>
          <w:rFonts w:ascii="Times New Roman"/>
          <w:b w:val="false"/>
          <w:i w:val="false"/>
          <w:color w:val="000000"/>
          <w:sz w:val="28"/>
        </w:rPr>
        <w:t>
      4) көрсетілетін қызметті беруші басшысы 1 (бір) жұмыс күні ішінде анықтамаға немесе бас тарту туралы дәлелді жауапқа қол қояды;</w:t>
      </w:r>
      <w:r>
        <w:br/>
      </w:r>
      <w:r>
        <w:rPr>
          <w:rFonts w:ascii="Times New Roman"/>
          <w:b w:val="false"/>
          <w:i w:val="false"/>
          <w:color w:val="000000"/>
          <w:sz w:val="28"/>
        </w:rPr>
        <w:t>
      5) көрсетілетін қызметті берушінің кеңсесінің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беру;</w:t>
      </w:r>
      <w:r>
        <w:br/>
      </w:r>
      <w:r>
        <w:rPr>
          <w:rFonts w:ascii="Times New Roman"/>
          <w:b w:val="false"/>
          <w:i w:val="false"/>
          <w:color w:val="000000"/>
          <w:sz w:val="28"/>
        </w:rPr>
        <w:t>
      2) көрсетілетін қызметті берушінің басшысы құжаттарды көрсетілетін қызметті берушінің жауапты орындаушысына жолдауы;</w:t>
      </w:r>
      <w:r>
        <w:br/>
      </w: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нәтижесінің немесе бас тарту туралы дәлелді жауаптың жобасын әзірлеуі;</w:t>
      </w:r>
      <w:r>
        <w:br/>
      </w:r>
      <w:r>
        <w:rPr>
          <w:rFonts w:ascii="Times New Roman"/>
          <w:b w:val="false"/>
          <w:i w:val="false"/>
          <w:color w:val="000000"/>
          <w:sz w:val="28"/>
        </w:rPr>
        <w:t>
      4) көрсетілетін қызметті берушінің басшысының көрсетілетін қызмет нәтижесін немесе бас тарту туралы дәлелді жауапқа қол қоюы;</w:t>
      </w:r>
      <w:r>
        <w:br/>
      </w:r>
      <w:r>
        <w:rPr>
          <w:rFonts w:ascii="Times New Roman"/>
          <w:b w:val="false"/>
          <w:i w:val="false"/>
          <w:color w:val="000000"/>
          <w:sz w:val="28"/>
        </w:rPr>
        <w:t>
      5) көрсетілетін қызметті берушінің қызметкері көрсетілетін қызметті алушыға дайын мемлекеттік көрсетілетін қызмет нәтижесін беруі.</w:t>
      </w:r>
      <w:r>
        <w:br/>
      </w:r>
      <w:r>
        <w:rPr>
          <w:rFonts w:ascii="Times New Roman"/>
          <w:b w:val="false"/>
          <w:i w:val="false"/>
          <w:color w:val="000000"/>
          <w:sz w:val="28"/>
        </w:rPr>
        <w:t>
</w:t>
      </w:r>
    </w:p>
    <w:bookmarkStart w:name="z17" w:id="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6"/>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Әрбір рәсімнің (іс-қимылдың) ұзақтығын көрсете отырып, әрбір рәсімнің (іс-қимылдың) өту блок-схемасы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регламентінің (бұдан әрі - регламент) </w:t>
      </w:r>
      <w:r>
        <w:rPr>
          <w:rFonts w:ascii="Times New Roman"/>
          <w:b w:val="false"/>
          <w:i w:val="false"/>
          <w:color w:val="000000"/>
          <w:sz w:val="28"/>
        </w:rPr>
        <w:t>1-қосымшасымен</w:t>
      </w:r>
      <w:r>
        <w:rPr>
          <w:rFonts w:ascii="Times New Roman"/>
          <w:b w:val="false"/>
          <w:i w:val="false"/>
          <w:color w:val="000000"/>
          <w:sz w:val="28"/>
        </w:rPr>
        <w:t xml:space="preserve"> сүйемелденеді.</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9.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ұзақтығын көрсете отырып, әрбір</w:t>
      </w:r>
      <w:r>
        <w:br/>
      </w:r>
      <w:r>
        <w:rPr>
          <w:rFonts w:ascii="Times New Roman"/>
          <w:b/>
          <w:i w:val="false"/>
          <w:color w:val="000000"/>
        </w:rPr>
        <w:t>рәсімнің (іс-қимылдың) өту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722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722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"Қамқоршыларға немесе қорғаншыларға</w:t>
      </w:r>
      <w:r>
        <w:br/>
      </w:r>
      <w:r>
        <w:rPr>
          <w:rFonts w:ascii="Times New Roman"/>
          <w:b/>
          <w:i w:val="false"/>
          <w:color w:val="000000"/>
        </w:rPr>
        <w:t>жетім баланы (жетім балаларды) және ата-анасының</w:t>
      </w:r>
      <w:r>
        <w:br/>
      </w:r>
      <w:r>
        <w:rPr>
          <w:rFonts w:ascii="Times New Roman"/>
          <w:b/>
          <w:i w:val="false"/>
          <w:color w:val="000000"/>
        </w:rPr>
        <w:t>қамқорлығынсыз қалған баланы (балаларды)</w:t>
      </w:r>
      <w:r>
        <w:br/>
      </w:r>
      <w:r>
        <w:rPr>
          <w:rFonts w:ascii="Times New Roman"/>
          <w:b/>
          <w:i w:val="false"/>
          <w:color w:val="000000"/>
        </w:rPr>
        <w:t>асырап-бағуға жәрдемақы тағайындау"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151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151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маусым № 143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21" w:id="7"/>
    <w:p>
      <w:pPr>
        <w:spacing w:after="0"/>
        <w:ind w:left="0"/>
        <w:jc w:val="left"/>
      </w:pPr>
      <w:r>
        <w:rPr>
          <w:rFonts w:ascii="Times New Roman"/>
          <w:b/>
          <w:i w:val="false"/>
          <w:color w:val="000000"/>
        </w:rPr>
        <w:t xml:space="preserve"> "Кәмелетке толмаған балаларға меншік</w:t>
      </w:r>
      <w:r>
        <w:br/>
      </w:r>
      <w:r>
        <w:rPr>
          <w:rFonts w:ascii="Times New Roman"/>
          <w:b/>
          <w:i w:val="false"/>
          <w:color w:val="000000"/>
        </w:rPr>
        <w:t>құқығында тиесілі мүлікпен жасалатын</w:t>
      </w:r>
      <w:r>
        <w:br/>
      </w:r>
      <w:r>
        <w:rPr>
          <w:rFonts w:ascii="Times New Roman"/>
          <w:b/>
          <w:i w:val="false"/>
          <w:color w:val="000000"/>
        </w:rPr>
        <w:t>мәмілелерді ресімдеу үшін қорғаншылық</w:t>
      </w:r>
      <w:r>
        <w:br/>
      </w:r>
      <w:r>
        <w:rPr>
          <w:rFonts w:ascii="Times New Roman"/>
          <w:b/>
          <w:i w:val="false"/>
          <w:color w:val="000000"/>
        </w:rPr>
        <w:t>немесе қамқоршылық бойынша функцияларды</w:t>
      </w:r>
      <w:r>
        <w:br/>
      </w:r>
      <w:r>
        <w:rPr>
          <w:rFonts w:ascii="Times New Roman"/>
          <w:b/>
          <w:i w:val="false"/>
          <w:color w:val="000000"/>
        </w:rPr>
        <w:t>жүзеге асыратын органдардың анықтамаларын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Орал қаласының және аудандардың білім бөлімдері (бұдан әрі – көрсетілетін қызметті беруші),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негізінде көрсетеді.</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 немесе дәлелді бас тарту туралы жауап;</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 немесе дәлелді бас тарту туралы жауап болып табылады.</w:t>
      </w:r>
      <w:r>
        <w:br/>
      </w:r>
      <w:r>
        <w:rPr>
          <w:rFonts w:ascii="Times New Roman"/>
          <w:b w:val="false"/>
          <w:i w:val="false"/>
          <w:color w:val="000000"/>
          <w:sz w:val="28"/>
        </w:rPr>
        <w:t>
</w:t>
      </w:r>
    </w:p>
    <w:bookmarkStart w:name="z22" w:id="8"/>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 тәртібін сипаттау</w:t>
      </w:r>
    </w:p>
    <w:bookmarkEnd w:id="8"/>
    <w:p>
      <w:pPr>
        <w:spacing w:after="0"/>
        <w:ind w:left="0"/>
        <w:jc w:val="left"/>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көрсетілетін қызметті берушіге және ХҚО-қа өтініш берген кезде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 арқылы өтініш берген кезде көрсетілетін қызметті алушының ЭЦҚ қойылған электрондық құжат нысанындағы сұрау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кеңсесінің қызметкері қажетті құжаттар тапсырылған сәттен бастап 15 (он бес) минут ішінде қабылдауды және тіркеуді жүргізеді және оларды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көрсетілетін қызметті алушыға анықтама жобасын немесе дәлелді бас тарту туралы жауапты дайындайды;</w:t>
      </w:r>
      <w:r>
        <w:br/>
      </w:r>
      <w:r>
        <w:rPr>
          <w:rFonts w:ascii="Times New Roman"/>
          <w:b w:val="false"/>
          <w:i w:val="false"/>
          <w:color w:val="000000"/>
          <w:sz w:val="28"/>
        </w:rPr>
        <w:t>
      4) көрсетілетін қызметті беруші басшысы 1 (бір) жұмыс күні ішінде анықтамаға немесе дәлелді бас тарту туралы жауапқа қол қояды;</w:t>
      </w:r>
      <w:r>
        <w:br/>
      </w:r>
      <w:r>
        <w:rPr>
          <w:rFonts w:ascii="Times New Roman"/>
          <w:b w:val="false"/>
          <w:i w:val="false"/>
          <w:color w:val="000000"/>
          <w:sz w:val="28"/>
        </w:rPr>
        <w:t>
      5) көрсетілетін қызметті берушінің кеңсесінің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беру;</w:t>
      </w:r>
      <w:r>
        <w:br/>
      </w:r>
      <w:r>
        <w:rPr>
          <w:rFonts w:ascii="Times New Roman"/>
          <w:b w:val="false"/>
          <w:i w:val="false"/>
          <w:color w:val="000000"/>
          <w:sz w:val="28"/>
        </w:rPr>
        <w:t>
      2) көрсетілетін қызметті берушінің басшысы құжаттарды көрсетілетін қызметті берушінің жауапты орындаушысына жолдауы;</w:t>
      </w:r>
      <w:r>
        <w:br/>
      </w: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нәтижесінің немесе бас тарту туралы дәлелді жауаптың жобасын әзірлеуі;</w:t>
      </w:r>
      <w:r>
        <w:br/>
      </w:r>
      <w:r>
        <w:rPr>
          <w:rFonts w:ascii="Times New Roman"/>
          <w:b w:val="false"/>
          <w:i w:val="false"/>
          <w:color w:val="000000"/>
          <w:sz w:val="28"/>
        </w:rPr>
        <w:t>
      4) көрсетілетін қызметті берушінің басшысының көрсетілетін қызмет нәтижесін немесе бас тарту туралы дәлелді жауапқа қол қоюы;</w:t>
      </w:r>
      <w:r>
        <w:br/>
      </w:r>
      <w:r>
        <w:rPr>
          <w:rFonts w:ascii="Times New Roman"/>
          <w:b w:val="false"/>
          <w:i w:val="false"/>
          <w:color w:val="000000"/>
          <w:sz w:val="28"/>
        </w:rPr>
        <w:t>
      5) көрсетілетін қызметті берушінің қызметкерінің көрсетілетін қызметті алушыға дайын мемлекеттік көрсетілетін қызмет нәтижесін беруі.</w:t>
      </w:r>
      <w:r>
        <w:br/>
      </w:r>
      <w:r>
        <w:rPr>
          <w:rFonts w:ascii="Times New Roman"/>
          <w:b w:val="false"/>
          <w:i w:val="false"/>
          <w:color w:val="000000"/>
          <w:sz w:val="28"/>
        </w:rPr>
        <w:t>
</w:t>
      </w:r>
    </w:p>
    <w:bookmarkStart w:name="z23" w:id="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 сипаттау</w:t>
      </w:r>
    </w:p>
    <w:bookmarkEnd w:id="9"/>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Әрбір рәсімнің (іс-қимылдың) ұзақтығын көрсете отырып, әрбір рәсімнің (іс-қимылдың) өту блок-схемасы осы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регламентінің (бұдан әрі - регламент) </w:t>
      </w:r>
      <w:r>
        <w:rPr>
          <w:rFonts w:ascii="Times New Roman"/>
          <w:b w:val="false"/>
          <w:i w:val="false"/>
          <w:color w:val="000000"/>
          <w:sz w:val="28"/>
        </w:rPr>
        <w:t>1-қосымшасымен</w:t>
      </w:r>
      <w:r>
        <w:rPr>
          <w:rFonts w:ascii="Times New Roman"/>
          <w:b w:val="false"/>
          <w:i w:val="false"/>
          <w:color w:val="000000"/>
          <w:sz w:val="28"/>
        </w:rPr>
        <w:t xml:space="preserve"> сүйемелденеді.</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24" w:id="10"/>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және (немесе) өзге де көрсетілетін</w:t>
      </w:r>
      <w:r>
        <w:br/>
      </w:r>
      <w:r>
        <w:rPr>
          <w:rFonts w:ascii="Times New Roman"/>
          <w:b/>
          <w:i w:val="false"/>
          <w:color w:val="000000"/>
        </w:rPr>
        <w:t>қызметті берушілермен өзара іс-қимыл</w:t>
      </w:r>
      <w:r>
        <w:br/>
      </w:r>
      <w:r>
        <w:rPr>
          <w:rFonts w:ascii="Times New Roman"/>
          <w:b/>
          <w:i w:val="false"/>
          <w:color w:val="000000"/>
        </w:rPr>
        <w:t>тәртібін, сондай-ақ мемлекеттік қызмет</w:t>
      </w:r>
      <w:r>
        <w:br/>
      </w:r>
      <w:r>
        <w:rPr>
          <w:rFonts w:ascii="Times New Roman"/>
          <w:b/>
          <w:i w:val="false"/>
          <w:color w:val="000000"/>
        </w:rPr>
        <w:t>көрсету процесінде ақпараттық жүйелерді</w:t>
      </w:r>
      <w:r>
        <w:br/>
      </w:r>
      <w:r>
        <w:rPr>
          <w:rFonts w:ascii="Times New Roman"/>
          <w:b/>
          <w:i w:val="false"/>
          <w:color w:val="000000"/>
        </w:rPr>
        <w:t>пайдалану тәртібін сипаттау</w:t>
      </w:r>
    </w:p>
    <w:bookmarkEnd w:id="10"/>
    <w:p>
      <w:pPr>
        <w:spacing w:after="0"/>
        <w:ind w:left="0"/>
        <w:jc w:val="left"/>
      </w:pPr>
      <w:r>
        <w:rPr>
          <w:rFonts w:ascii="Times New Roman"/>
          <w:b w:val="false"/>
          <w:i w:val="false"/>
          <w:color w:val="000000"/>
          <w:sz w:val="28"/>
        </w:rPr>
        <w:t>      9. ХҚО-қа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өтінішті және қажетті құжаттарды ХҚО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2) 1 - процесс – ХҚО қызметкері қызмет көрсету үшін Халыққа қызмет көрсету орталығы ықпалдастырылған ақпараттық жүйесінің автоматтандырылған жұмыс орнына (бұдан әрі – ХҚО ЫАЖ АЖО) логинді және парольді енгізеді (авторизациялау процесі) (1 минут ішінде);</w:t>
      </w:r>
      <w:r>
        <w:br/>
      </w:r>
      <w:r>
        <w:rPr>
          <w:rFonts w:ascii="Times New Roman"/>
          <w:b w:val="false"/>
          <w:i w:val="false"/>
          <w:color w:val="000000"/>
          <w:sz w:val="28"/>
        </w:rPr>
        <w:t>
      3) 2 - процесс – ХҚО қызметкері қызметті таңдайды, экранға мемлекеттік қызметті көрсетуге арналған сұраныс нысаны шығады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r>
        <w:br/>
      </w:r>
      <w:r>
        <w:rPr>
          <w:rFonts w:ascii="Times New Roman"/>
          <w:b w:val="false"/>
          <w:i w:val="false"/>
          <w:color w:val="000000"/>
          <w:sz w:val="28"/>
        </w:rPr>
        <w:t>
      4) 3 - 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r>
        <w:br/>
      </w:r>
      <w:r>
        <w:rPr>
          <w:rFonts w:ascii="Times New Roman"/>
          <w:b w:val="false"/>
          <w:i w:val="false"/>
          <w:color w:val="000000"/>
          <w:sz w:val="28"/>
        </w:rPr>
        <w:t>
      5) 1 шарт - ЖТ МДҚ/ЗТ МДҚ көрсетілетін қызметті алушы мәліметтерінің және БНАЖ-де сенімхат мәліметтерінің болуы тексеріледі (1 минут ішінде);</w:t>
      </w:r>
      <w:r>
        <w:br/>
      </w:r>
      <w:r>
        <w:rPr>
          <w:rFonts w:ascii="Times New Roman"/>
          <w:b w:val="false"/>
          <w:i w:val="false"/>
          <w:color w:val="000000"/>
          <w:sz w:val="28"/>
        </w:rPr>
        <w:t>
      6) 4 - процесс – ЖТ МДҚ/ЗТ МДҚ-да көрсетілетін қызметті алушы мәліметтерінің немесе БНАЖ-де сенімхат мәліметтерінің болмауына байланысты мәліметтерді алу мүмкіндігінің жоқтығы туралы хабарлама қалыптастырылады (2 минут ішінде);</w:t>
      </w:r>
      <w:r>
        <w:br/>
      </w:r>
      <w:r>
        <w:rPr>
          <w:rFonts w:ascii="Times New Roman"/>
          <w:b w:val="false"/>
          <w:i w:val="false"/>
          <w:color w:val="000000"/>
          <w:sz w:val="28"/>
        </w:rPr>
        <w:t>
      7) 5 - процесс – ХҚО қызметкері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(2 минут ішінде).</w:t>
      </w:r>
      <w:r>
        <w:br/>
      </w:r>
      <w:r>
        <w:rPr>
          <w:rFonts w:ascii="Times New Roman"/>
          <w:b w:val="false"/>
          <w:i w:val="false"/>
          <w:color w:val="000000"/>
          <w:sz w:val="28"/>
        </w:rPr>
        <w:t xml:space="preserve">
      ХҚО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10. ХҚО арқылы мемлекеттік қызмет көрсетудің нәтижесін алу процесін сипаттау:</w:t>
      </w:r>
      <w:r>
        <w:br/>
      </w:r>
      <w:r>
        <w:rPr>
          <w:rFonts w:ascii="Times New Roman"/>
          <w:b w:val="false"/>
          <w:i w:val="false"/>
          <w:color w:val="000000"/>
          <w:sz w:val="28"/>
        </w:rPr>
        <w:t>
      1) 6 - процесс - электрондық құжатты ЭҮАШ АЖО-нда тіркеу (2 минут ішінде);</w:t>
      </w:r>
      <w:r>
        <w:br/>
      </w:r>
      <w:r>
        <w:rPr>
          <w:rFonts w:ascii="Times New Roman"/>
          <w:b w:val="false"/>
          <w:i w:val="false"/>
          <w:color w:val="000000"/>
          <w:sz w:val="28"/>
        </w:rPr>
        <w:t>
      2) 2 - шарт –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тексереді (өңдейді) (2 минут ішінде);</w:t>
      </w:r>
      <w:r>
        <w:br/>
      </w:r>
      <w:r>
        <w:rPr>
          <w:rFonts w:ascii="Times New Roman"/>
          <w:b w:val="false"/>
          <w:i w:val="false"/>
          <w:color w:val="000000"/>
          <w:sz w:val="28"/>
        </w:rPr>
        <w:t>
      3) 7 - 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r>
        <w:br/>
      </w:r>
      <w:r>
        <w:rPr>
          <w:rFonts w:ascii="Times New Roman"/>
          <w:b w:val="false"/>
          <w:i w:val="false"/>
          <w:color w:val="000000"/>
          <w:sz w:val="28"/>
        </w:rPr>
        <w:t>
      4) 8 - процесс – көрсетілетін қызметті алушы орталықтың операторы арқылы ЭҮАШ АЖО-нда қалыптастырылған қызметтің нәтижесін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 алады (2 минут ішінде).</w:t>
      </w:r>
      <w:r>
        <w:br/>
      </w:r>
      <w:r>
        <w:rPr>
          <w:rFonts w:ascii="Times New Roman"/>
          <w:b w:val="false"/>
          <w:i w:val="false"/>
          <w:color w:val="000000"/>
          <w:sz w:val="28"/>
        </w:rPr>
        <w:t>
      11. Портал арқылы мемлекеттік қызмет көрсету кезінде көрсетілген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2) 1 - процесс – көрсетілетін қызметті алу үшін көрсетілетін қызметті алушының порталда ЖСН және паролін енгізу процесі (авторизациялау процесі);</w:t>
      </w:r>
      <w:r>
        <w:br/>
      </w:r>
      <w:r>
        <w:rPr>
          <w:rFonts w:ascii="Times New Roman"/>
          <w:b w:val="false"/>
          <w:i w:val="false"/>
          <w:color w:val="000000"/>
          <w:sz w:val="28"/>
        </w:rPr>
        <w:t>
      3) 1 - 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4) 2 - 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5) 3 - 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6) 2 - 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8) 5 - 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r>
        <w:br/>
      </w:r>
      <w:r>
        <w:rPr>
          <w:rFonts w:ascii="Times New Roman"/>
          <w:b w:val="false"/>
          <w:i w:val="false"/>
          <w:color w:val="000000"/>
          <w:sz w:val="28"/>
        </w:rPr>
        <w:t>
      9) 3 - шарт - 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w:t>
      </w:r>
      <w:r>
        <w:br/>
      </w:r>
      <w:r>
        <w:rPr>
          <w:rFonts w:ascii="Times New Roman"/>
          <w:b w:val="false"/>
          <w:i w:val="false"/>
          <w:color w:val="000000"/>
          <w:sz w:val="28"/>
        </w:rPr>
        <w:t>
      10) 6 - 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11) 7 - 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ұзақтығын көрсете отырып, әрбір</w:t>
      </w:r>
      <w:r>
        <w:br/>
      </w:r>
      <w:r>
        <w:rPr>
          <w:rFonts w:ascii="Times New Roman"/>
          <w:b/>
          <w:i w:val="false"/>
          <w:color w:val="000000"/>
        </w:rPr>
        <w:t>рәсімнің (іс-қимылдың) өту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59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59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"Кәмелетке толмаған балаларға меншік</w:t>
      </w:r>
      <w:r>
        <w:br/>
      </w:r>
      <w:r>
        <w:rPr>
          <w:rFonts w:ascii="Times New Roman"/>
          <w:b/>
          <w:i w:val="false"/>
          <w:color w:val="000000"/>
        </w:rPr>
        <w:t>құқығында тиесілі мүлікпен жасалатын</w:t>
      </w:r>
      <w:r>
        <w:br/>
      </w:r>
      <w:r>
        <w:rPr>
          <w:rFonts w:ascii="Times New Roman"/>
          <w:b/>
          <w:i w:val="false"/>
          <w:color w:val="000000"/>
        </w:rPr>
        <w:t>мәмілелерді ресімдеу үшін қорғаншылық</w:t>
      </w:r>
      <w:r>
        <w:br/>
      </w:r>
      <w:r>
        <w:rPr>
          <w:rFonts w:ascii="Times New Roman"/>
          <w:b/>
          <w:i w:val="false"/>
          <w:color w:val="000000"/>
        </w:rPr>
        <w:t>немесе қамқоршылық бойынша функцияларды</w:t>
      </w:r>
      <w:r>
        <w:br/>
      </w:r>
      <w:r>
        <w:rPr>
          <w:rFonts w:ascii="Times New Roman"/>
          <w:b/>
          <w:i w:val="false"/>
          <w:color w:val="000000"/>
        </w:rPr>
        <w:t>жүзеге асыратын органдардың анықтамаларын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151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151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"Кәмелетке толмаған балаларға меншік</w:t>
      </w:r>
      <w:r>
        <w:br/>
      </w:r>
      <w:r>
        <w:rPr>
          <w:rFonts w:ascii="Times New Roman"/>
          <w:b/>
          <w:i w:val="false"/>
          <w:color w:val="000000"/>
        </w:rPr>
        <w:t>құқығында тиесілі мүлікпен жасалатын</w:t>
      </w:r>
      <w:r>
        <w:br/>
      </w:r>
      <w:r>
        <w:rPr>
          <w:rFonts w:ascii="Times New Roman"/>
          <w:b/>
          <w:i w:val="false"/>
          <w:color w:val="000000"/>
        </w:rPr>
        <w:t>мәмілелерді ресімдеу үшін қорғаншылық</w:t>
      </w:r>
      <w:r>
        <w:br/>
      </w:r>
      <w:r>
        <w:rPr>
          <w:rFonts w:ascii="Times New Roman"/>
          <w:b/>
          <w:i w:val="false"/>
          <w:color w:val="000000"/>
        </w:rPr>
        <w:t>немесе қамқоршылық бойынша функцияларды</w:t>
      </w:r>
      <w:r>
        <w:br/>
      </w:r>
      <w:r>
        <w:rPr>
          <w:rFonts w:ascii="Times New Roman"/>
          <w:b/>
          <w:i w:val="false"/>
          <w:color w:val="000000"/>
        </w:rPr>
        <w:t>жүзеге асыратын органдардың анықтамаларын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04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ХҚО арқылы мемлекеттік қызметті</w:t>
      </w:r>
      <w:r>
        <w:br/>
      </w:r>
      <w:r>
        <w:rPr>
          <w:rFonts w:ascii="Times New Roman"/>
          <w:b/>
          <w:i w:val="false"/>
          <w:color w:val="000000"/>
        </w:rPr>
        <w:t>көрсетуге тартылған ақпараттық жүйелердің</w:t>
      </w:r>
      <w:r>
        <w:br/>
      </w:r>
      <w:r>
        <w:rPr>
          <w:rFonts w:ascii="Times New Roman"/>
          <w:b/>
          <w:i w:val="false"/>
          <w:color w:val="000000"/>
        </w:rPr>
        <w:t>функционалдық өзара іс-қимыл</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549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549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Портал арқылы мемлекеттік қызметті</w:t>
      </w:r>
      <w:r>
        <w:br/>
      </w:r>
      <w:r>
        <w:rPr>
          <w:rFonts w:ascii="Times New Roman"/>
          <w:b/>
          <w:i w:val="false"/>
          <w:color w:val="000000"/>
        </w:rPr>
        <w:t>көрсетуге тартылған ақпараттық жүйелердің</w:t>
      </w:r>
      <w:r>
        <w:br/>
      </w:r>
      <w:r>
        <w:rPr>
          <w:rFonts w:ascii="Times New Roman"/>
          <w:b/>
          <w:i w:val="false"/>
          <w:color w:val="000000"/>
        </w:rPr>
        <w:t>функционалдық өзара іс-қимыл</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29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29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маусым № 143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31" w:id="11"/>
    <w:p>
      <w:pPr>
        <w:spacing w:after="0"/>
        <w:ind w:left="0"/>
        <w:jc w:val="left"/>
      </w:pPr>
      <w:r>
        <w:rPr>
          <w:rFonts w:ascii="Times New Roman"/>
          <w:b/>
          <w:i w:val="false"/>
          <w:color w:val="000000"/>
        </w:rPr>
        <w:t xml:space="preserve"> "Бірыңғай жинақтаушы зейнетақы</w:t>
      </w:r>
      <w:r>
        <w:br/>
      </w:r>
      <w:r>
        <w:rPr>
          <w:rFonts w:ascii="Times New Roman"/>
          <w:b/>
          <w:i w:val="false"/>
          <w:color w:val="000000"/>
        </w:rPr>
        <w:t>қорына және (немесе) ерікті</w:t>
      </w:r>
      <w:r>
        <w:br/>
      </w:r>
      <w:r>
        <w:rPr>
          <w:rFonts w:ascii="Times New Roman"/>
          <w:b/>
          <w:i w:val="false"/>
          <w:color w:val="000000"/>
        </w:rPr>
        <w:t>жинақтаушы зейнетақы қорына,</w:t>
      </w:r>
      <w:r>
        <w:br/>
      </w:r>
      <w:r>
        <w:rPr>
          <w:rFonts w:ascii="Times New Roman"/>
          <w:b/>
          <w:i w:val="false"/>
          <w:color w:val="000000"/>
        </w:rPr>
        <w:t>банктерге, ішкі істер органдарына</w:t>
      </w:r>
      <w:r>
        <w:br/>
      </w:r>
      <w:r>
        <w:rPr>
          <w:rFonts w:ascii="Times New Roman"/>
          <w:b/>
          <w:i w:val="false"/>
          <w:color w:val="000000"/>
        </w:rPr>
        <w:t>кәмелетке толмаған балалардың мүлкіне</w:t>
      </w:r>
      <w:r>
        <w:br/>
      </w:r>
      <w:r>
        <w:rPr>
          <w:rFonts w:ascii="Times New Roman"/>
          <w:b/>
          <w:i w:val="false"/>
          <w:color w:val="000000"/>
        </w:rPr>
        <w:t>иелік ету және кәмелетке толмаған</w:t>
      </w:r>
      <w:r>
        <w:br/>
      </w:r>
      <w:r>
        <w:rPr>
          <w:rFonts w:ascii="Times New Roman"/>
          <w:b/>
          <w:i w:val="false"/>
          <w:color w:val="000000"/>
        </w:rPr>
        <w:t>балаларға мұра ресімдеу</w:t>
      </w:r>
      <w:r>
        <w:br/>
      </w:r>
      <w:r>
        <w:rPr>
          <w:rFonts w:ascii="Times New Roman"/>
          <w:b/>
          <w:i w:val="false"/>
          <w:color w:val="000000"/>
        </w:rPr>
        <w:t>үшін анықтамалар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Орал қаласының және аудандардың білім бөлімдері (бұдан әрі – көрсетілетін қызметті беруші)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негізінде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(бұдан әрі – портал)www.e.gov.kz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xml:space="preserve">
      1) көрсетілетін қызметті берушіге және (немесе) ХҚО-қа өтініш берген кезде: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немесе дәлелді бас тарту туралы жауап;</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цирфлық қолтаңбасымен (бұдан әрі – ЭЦҚ) куәландырылған электрондық құжат нысанындағы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немесе дәлелді бас тарту туралы жауап болып табылады.</w:t>
      </w:r>
      <w:r>
        <w:br/>
      </w:r>
      <w:r>
        <w:rPr>
          <w:rFonts w:ascii="Times New Roman"/>
          <w:b w:val="false"/>
          <w:i w:val="false"/>
          <w:color w:val="000000"/>
          <w:sz w:val="28"/>
        </w:rPr>
        <w:t>
</w:t>
      </w:r>
    </w:p>
    <w:bookmarkStart w:name="z32" w:id="12"/>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2"/>
    <w:p>
      <w:pPr>
        <w:spacing w:after="0"/>
        <w:ind w:left="0"/>
        <w:jc w:val="left"/>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көрсетілетін қызметті берушіге және ХҚО-қа өтініш берген кезде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 арқылы өтініш берген кезде көрсетілетін қызметті алушының ЭЦҚ қойылған электрондық құжат нысанындағы сұрау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кеңсесінің қызметкері қажетті құжаттар тапсырылған сәттен бастап 15 (он бес) минут ішінде қабылдауды және тіркеуді жүргізеді және оларды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көрсетілетін қызметті алушыға анықтама жобасын немесе дәлелді бас тарту туралы жауапты дайындайды;</w:t>
      </w:r>
      <w:r>
        <w:br/>
      </w:r>
      <w:r>
        <w:rPr>
          <w:rFonts w:ascii="Times New Roman"/>
          <w:b w:val="false"/>
          <w:i w:val="false"/>
          <w:color w:val="000000"/>
          <w:sz w:val="28"/>
        </w:rPr>
        <w:t>
      4) көрсетілетін қызметті беруші басшысы 1 (бір) жұмыс күні ішінде анықтамаға немесе дәлелді бас тарту туралы жауапқа қол қояды;</w:t>
      </w:r>
      <w:r>
        <w:br/>
      </w:r>
      <w:r>
        <w:rPr>
          <w:rFonts w:ascii="Times New Roman"/>
          <w:b w:val="false"/>
          <w:i w:val="false"/>
          <w:color w:val="000000"/>
          <w:sz w:val="28"/>
        </w:rPr>
        <w:t>
      5) көрсетілетін қызметті берушінің кеңсесінің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беру;</w:t>
      </w:r>
      <w:r>
        <w:br/>
      </w:r>
      <w:r>
        <w:rPr>
          <w:rFonts w:ascii="Times New Roman"/>
          <w:b w:val="false"/>
          <w:i w:val="false"/>
          <w:color w:val="000000"/>
          <w:sz w:val="28"/>
        </w:rPr>
        <w:t>
      2) көрсетілетін қызметті берушінің басшысы құжаттарды көрсетілетін қызметті берушінің жауапты орындаушысына жолдауы;</w:t>
      </w:r>
      <w:r>
        <w:br/>
      </w: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нәтижесінің немесе бас тарту туралы дәлелді жауаптың жобасын әзірлеуі;</w:t>
      </w:r>
      <w:r>
        <w:br/>
      </w:r>
      <w:r>
        <w:rPr>
          <w:rFonts w:ascii="Times New Roman"/>
          <w:b w:val="false"/>
          <w:i w:val="false"/>
          <w:color w:val="000000"/>
          <w:sz w:val="28"/>
        </w:rPr>
        <w:t>
      4) көрсетілетін қызметті берушінің басшысының көрсетілетін қызмет нәтижесін немесе бас тарту туралы дәлелді жауапқа қол қоюы;</w:t>
      </w:r>
      <w:r>
        <w:br/>
      </w:r>
      <w:r>
        <w:rPr>
          <w:rFonts w:ascii="Times New Roman"/>
          <w:b w:val="false"/>
          <w:i w:val="false"/>
          <w:color w:val="000000"/>
          <w:sz w:val="28"/>
        </w:rPr>
        <w:t>
      5) көрсетілетін қызметті берушінің қызметкерінің көрсетілетін қызметті алушыға дайын мемлекеттік көрсетілетін қызмет нәтижесін беруі.</w:t>
      </w:r>
      <w:r>
        <w:br/>
      </w:r>
      <w:r>
        <w:rPr>
          <w:rFonts w:ascii="Times New Roman"/>
          <w:b w:val="false"/>
          <w:i w:val="false"/>
          <w:color w:val="000000"/>
          <w:sz w:val="28"/>
        </w:rPr>
        <w:t>
</w:t>
      </w:r>
    </w:p>
    <w:bookmarkStart w:name="z33" w:id="1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w:t>
      </w:r>
      <w:r>
        <w:br/>
      </w:r>
      <w:r>
        <w:rPr>
          <w:rFonts w:ascii="Times New Roman"/>
          <w:b/>
          <w:i w:val="false"/>
          <w:color w:val="000000"/>
        </w:rPr>
        <w:t>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13"/>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Әрбір рәсімнің (іс-қимылдың) ұзақтығын көрсете отырып, әрбір рәсімнің (іс-қимылдың) өту блок-схемасы осы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1-қосымшасымен</w:t>
      </w:r>
      <w:r>
        <w:rPr>
          <w:rFonts w:ascii="Times New Roman"/>
          <w:b w:val="false"/>
          <w:i w:val="false"/>
          <w:color w:val="000000"/>
          <w:sz w:val="28"/>
        </w:rPr>
        <w:t xml:space="preserve"> сүйемелденеді.</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34" w:id="14"/>
    <w:p>
      <w:pPr>
        <w:spacing w:after="0"/>
        <w:ind w:left="0"/>
        <w:jc w:val="left"/>
      </w:pPr>
      <w:r>
        <w:rPr>
          <w:rFonts w:ascii="Times New Roman"/>
          <w:b/>
          <w:i w:val="false"/>
          <w:color w:val="000000"/>
        </w:rPr>
        <w:t xml:space="preserve"> 4. Халыққа қызмет көрсету</w:t>
      </w:r>
      <w:r>
        <w:br/>
      </w:r>
      <w:r>
        <w:rPr>
          <w:rFonts w:ascii="Times New Roman"/>
          <w:b/>
          <w:i w:val="false"/>
          <w:color w:val="000000"/>
        </w:rPr>
        <w:t>орталығымен және (немесе) өзге де</w:t>
      </w:r>
      <w:r>
        <w:br/>
      </w:r>
      <w:r>
        <w:rPr>
          <w:rFonts w:ascii="Times New Roman"/>
          <w:b/>
          <w:i w:val="false"/>
          <w:color w:val="000000"/>
        </w:rPr>
        <w:t>көрсетілетін қызметті берушілермен өзара</w:t>
      </w:r>
      <w:r>
        <w:br/>
      </w:r>
      <w:r>
        <w:rPr>
          <w:rFonts w:ascii="Times New Roman"/>
          <w:b/>
          <w:i w:val="false"/>
          <w:color w:val="000000"/>
        </w:rPr>
        <w:t>іс-қимыл тәртібін, сондай-ақ мемлекеттік</w:t>
      </w:r>
      <w:r>
        <w:br/>
      </w:r>
      <w:r>
        <w:rPr>
          <w:rFonts w:ascii="Times New Roman"/>
          <w:b/>
          <w:i w:val="false"/>
          <w:color w:val="000000"/>
        </w:rPr>
        <w:t>қызмет көрсету процесінде ақпараттық</w:t>
      </w:r>
      <w:r>
        <w:br/>
      </w:r>
      <w:r>
        <w:rPr>
          <w:rFonts w:ascii="Times New Roman"/>
          <w:b/>
          <w:i w:val="false"/>
          <w:color w:val="000000"/>
        </w:rPr>
        <w:t>жүйелерді пайдалану тәртібін сипаттау</w:t>
      </w:r>
    </w:p>
    <w:bookmarkEnd w:id="14"/>
    <w:p>
      <w:pPr>
        <w:spacing w:after="0"/>
        <w:ind w:left="0"/>
        <w:jc w:val="left"/>
      </w:pPr>
      <w:r>
        <w:rPr>
          <w:rFonts w:ascii="Times New Roman"/>
          <w:b w:val="false"/>
          <w:i w:val="false"/>
          <w:color w:val="000000"/>
          <w:sz w:val="28"/>
        </w:rPr>
        <w:t>      9. ХҚО-қа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өтінішті және қажетті құжаттарды ХҚО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2) 1 - процесс – ХҚО қызметкері қызмет көрсету үшін Халыққа қызмет көрсету орталығы ықпалдастырылған ақпараттық жүйесінің автоматтандырылған жұмыс орнына (бұдан әрі – ХҚО ЫАЖ АЖО) логинді және парольді енгізеді (авторизациялау процесі) (1 минут ішінде);</w:t>
      </w:r>
      <w:r>
        <w:br/>
      </w:r>
      <w:r>
        <w:rPr>
          <w:rFonts w:ascii="Times New Roman"/>
          <w:b w:val="false"/>
          <w:i w:val="false"/>
          <w:color w:val="000000"/>
          <w:sz w:val="28"/>
        </w:rPr>
        <w:t>
      3) 2 - процесс – ХҚО қызметкері қызметті таңдайды, экранға мемлекеттік қызметті көрсетуге арналған сұраныс нысаны шығады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r>
        <w:br/>
      </w:r>
      <w:r>
        <w:rPr>
          <w:rFonts w:ascii="Times New Roman"/>
          <w:b w:val="false"/>
          <w:i w:val="false"/>
          <w:color w:val="000000"/>
          <w:sz w:val="28"/>
        </w:rPr>
        <w:t>
      4) 3 - 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r>
        <w:br/>
      </w:r>
      <w:r>
        <w:rPr>
          <w:rFonts w:ascii="Times New Roman"/>
          <w:b w:val="false"/>
          <w:i w:val="false"/>
          <w:color w:val="000000"/>
          <w:sz w:val="28"/>
        </w:rPr>
        <w:t>
      5) 1 шарт - ЖТ МДҚ/ЗТ МДҚ көрсетілетін қызметті алушы мәліметтерінің және БНАЖ-де сенімхат мәліметтерінің болуы тексеріледі (1 минут ішінде);</w:t>
      </w:r>
      <w:r>
        <w:br/>
      </w:r>
      <w:r>
        <w:rPr>
          <w:rFonts w:ascii="Times New Roman"/>
          <w:b w:val="false"/>
          <w:i w:val="false"/>
          <w:color w:val="000000"/>
          <w:sz w:val="28"/>
        </w:rPr>
        <w:t>
      6) 4 - процесс – ЖТ МДҚ/ЗТ МДҚ-да көрсетілетін қызметті алушы мәліметтерінің немесе БНАЖ-де сенімхат мәліметтерінің болмауына байланысты мәліметтерді алу мүмкіндігінің жоқтығы туралы хабарлама қалыптастырылады (2 минут ішінде);</w:t>
      </w:r>
      <w:r>
        <w:br/>
      </w:r>
      <w:r>
        <w:rPr>
          <w:rFonts w:ascii="Times New Roman"/>
          <w:b w:val="false"/>
          <w:i w:val="false"/>
          <w:color w:val="000000"/>
          <w:sz w:val="28"/>
        </w:rPr>
        <w:t>
      7) 5-процесс – ХҚО қызметкері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(2 минут ішінде);</w:t>
      </w:r>
      <w:r>
        <w:br/>
      </w:r>
      <w:r>
        <w:rPr>
          <w:rFonts w:ascii="Times New Roman"/>
          <w:b w:val="false"/>
          <w:i w:val="false"/>
          <w:color w:val="000000"/>
          <w:sz w:val="28"/>
        </w:rPr>
        <w:t xml:space="preserve">
      ХҚО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10. ХҚО арқылы мемлекеттік қызмет көрсетудің нәтижесін алу процесін сипаттау:</w:t>
      </w:r>
      <w:r>
        <w:br/>
      </w:r>
      <w:r>
        <w:rPr>
          <w:rFonts w:ascii="Times New Roman"/>
          <w:b w:val="false"/>
          <w:i w:val="false"/>
          <w:color w:val="000000"/>
          <w:sz w:val="28"/>
        </w:rPr>
        <w:t>
      1) 6 - процесс - электрондық құжатты ЭҮАШ АЖО-нда тіркеу (2 минут ішінде);</w:t>
      </w:r>
      <w:r>
        <w:br/>
      </w:r>
      <w:r>
        <w:rPr>
          <w:rFonts w:ascii="Times New Roman"/>
          <w:b w:val="false"/>
          <w:i w:val="false"/>
          <w:color w:val="000000"/>
          <w:sz w:val="28"/>
        </w:rPr>
        <w:t>
      2) 2 - шарт –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тексереді (өңдейді) (2 минут ішінде);</w:t>
      </w:r>
      <w:r>
        <w:br/>
      </w:r>
      <w:r>
        <w:rPr>
          <w:rFonts w:ascii="Times New Roman"/>
          <w:b w:val="false"/>
          <w:i w:val="false"/>
          <w:color w:val="000000"/>
          <w:sz w:val="28"/>
        </w:rPr>
        <w:t>
      3) 7 - 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r>
        <w:br/>
      </w:r>
      <w:r>
        <w:rPr>
          <w:rFonts w:ascii="Times New Roman"/>
          <w:b w:val="false"/>
          <w:i w:val="false"/>
          <w:color w:val="000000"/>
          <w:sz w:val="28"/>
        </w:rPr>
        <w:t>
      4) 8 - процесс – көрсетілетін қызметті алушы орталықтың операторы арқылы ЭҮАШ АЖО-нда қалыптастырылған қызметтің нәтижесін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 алады (2 минут ішінде).</w:t>
      </w:r>
      <w:r>
        <w:br/>
      </w:r>
      <w:r>
        <w:rPr>
          <w:rFonts w:ascii="Times New Roman"/>
          <w:b w:val="false"/>
          <w:i w:val="false"/>
          <w:color w:val="000000"/>
          <w:sz w:val="28"/>
        </w:rPr>
        <w:t>
      11. Портал арқылы мемлекеттік қызмет көрсету кезінде көрсетілген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2) 1 - процесс – көрсетілетін қызметті алу үшін көрсетілетін қызметті алушының порталда ЖСН және паролін енгізу процесі (авторизациялау процесі);</w:t>
      </w:r>
      <w:r>
        <w:br/>
      </w:r>
      <w:r>
        <w:rPr>
          <w:rFonts w:ascii="Times New Roman"/>
          <w:b w:val="false"/>
          <w:i w:val="false"/>
          <w:color w:val="000000"/>
          <w:sz w:val="28"/>
        </w:rPr>
        <w:t>
      3) 1 - 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4) 2 - 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5) 3 - 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8) 5 - 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r>
        <w:br/>
      </w:r>
      <w:r>
        <w:rPr>
          <w:rFonts w:ascii="Times New Roman"/>
          <w:b w:val="false"/>
          <w:i w:val="false"/>
          <w:color w:val="000000"/>
          <w:sz w:val="28"/>
        </w:rPr>
        <w:t>
      9) 3 - шарт - 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w:t>
      </w:r>
      <w:r>
        <w:br/>
      </w:r>
      <w:r>
        <w:rPr>
          <w:rFonts w:ascii="Times New Roman"/>
          <w:b w:val="false"/>
          <w:i w:val="false"/>
          <w:color w:val="000000"/>
          <w:sz w:val="28"/>
        </w:rPr>
        <w:t>
      10) 6 - 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11) 7 - 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банктерге, ішкі істер органдарына</w:t>
            </w:r>
            <w:r>
              <w:br/>
            </w: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ұзақтығын көрсете отырып,</w:t>
      </w:r>
      <w:r>
        <w:br/>
      </w:r>
      <w:r>
        <w:rPr>
          <w:rFonts w:ascii="Times New Roman"/>
          <w:b/>
          <w:i w:val="false"/>
          <w:color w:val="000000"/>
        </w:rPr>
        <w:t>әрбір рәсімнің (іс-қимылдың) өту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818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818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банктерге, ішкі істер органдарына</w:t>
            </w:r>
            <w:r>
              <w:br/>
            </w: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"Бірыңғай жинақтаушы зейнетақы</w:t>
      </w:r>
      <w:r>
        <w:br/>
      </w:r>
      <w:r>
        <w:rPr>
          <w:rFonts w:ascii="Times New Roman"/>
          <w:b/>
          <w:i w:val="false"/>
          <w:color w:val="000000"/>
        </w:rPr>
        <w:t>қорына және (немесе) ерікті жинақтаушы</w:t>
      </w:r>
      <w:r>
        <w:br/>
      </w:r>
      <w:r>
        <w:rPr>
          <w:rFonts w:ascii="Times New Roman"/>
          <w:b/>
          <w:i w:val="false"/>
          <w:color w:val="000000"/>
        </w:rPr>
        <w:t>зейнетақы қорына, банктерге,</w:t>
      </w:r>
      <w:r>
        <w:br/>
      </w:r>
      <w:r>
        <w:rPr>
          <w:rFonts w:ascii="Times New Roman"/>
          <w:b/>
          <w:i w:val="false"/>
          <w:color w:val="000000"/>
        </w:rPr>
        <w:t>ішкі істер органдарына кәмелетке</w:t>
      </w:r>
      <w:r>
        <w:br/>
      </w:r>
      <w:r>
        <w:rPr>
          <w:rFonts w:ascii="Times New Roman"/>
          <w:b/>
          <w:i w:val="false"/>
          <w:color w:val="000000"/>
        </w:rPr>
        <w:t>толмаған балалардың мүлкіне</w:t>
      </w:r>
      <w:r>
        <w:br/>
      </w:r>
      <w:r>
        <w:rPr>
          <w:rFonts w:ascii="Times New Roman"/>
          <w:b/>
          <w:i w:val="false"/>
          <w:color w:val="000000"/>
        </w:rPr>
        <w:t>иелік ету және кәмелетке толмаған</w:t>
      </w:r>
      <w:r>
        <w:br/>
      </w:r>
      <w:r>
        <w:rPr>
          <w:rFonts w:ascii="Times New Roman"/>
          <w:b/>
          <w:i w:val="false"/>
          <w:color w:val="000000"/>
        </w:rPr>
        <w:t>балаларға мұра ресімдеу үшін</w:t>
      </w:r>
      <w:r>
        <w:br/>
      </w:r>
      <w:r>
        <w:rPr>
          <w:rFonts w:ascii="Times New Roman"/>
          <w:b/>
          <w:i w:val="false"/>
          <w:color w:val="000000"/>
        </w:rPr>
        <w:t>анықтамалар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897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897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банктерге, ішкі істер органдарына</w:t>
            </w:r>
            <w:r>
              <w:br/>
            </w: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"Бірыңғай жинақтаушы зейнетақы</w:t>
      </w:r>
      <w:r>
        <w:br/>
      </w:r>
      <w:r>
        <w:rPr>
          <w:rFonts w:ascii="Times New Roman"/>
          <w:b/>
          <w:i w:val="false"/>
          <w:color w:val="000000"/>
        </w:rPr>
        <w:t>қорына және (немесе) ерікті</w:t>
      </w:r>
      <w:r>
        <w:br/>
      </w:r>
      <w:r>
        <w:rPr>
          <w:rFonts w:ascii="Times New Roman"/>
          <w:b/>
          <w:i w:val="false"/>
          <w:color w:val="000000"/>
        </w:rPr>
        <w:t>жинақтаушы зейнетақы қорына, банктерге,</w:t>
      </w:r>
      <w:r>
        <w:br/>
      </w:r>
      <w:r>
        <w:rPr>
          <w:rFonts w:ascii="Times New Roman"/>
          <w:b/>
          <w:i w:val="false"/>
          <w:color w:val="000000"/>
        </w:rPr>
        <w:t>ішкі істер органдарына кәмелетке</w:t>
      </w:r>
      <w:r>
        <w:br/>
      </w:r>
      <w:r>
        <w:rPr>
          <w:rFonts w:ascii="Times New Roman"/>
          <w:b/>
          <w:i w:val="false"/>
          <w:color w:val="000000"/>
        </w:rPr>
        <w:t>толмаған балалардың мүлкіне иелік</w:t>
      </w:r>
      <w:r>
        <w:br/>
      </w:r>
      <w:r>
        <w:rPr>
          <w:rFonts w:ascii="Times New Roman"/>
          <w:b/>
          <w:i w:val="false"/>
          <w:color w:val="000000"/>
        </w:rPr>
        <w:t>ету және кәмелетке толмаған</w:t>
      </w:r>
      <w:r>
        <w:br/>
      </w:r>
      <w:r>
        <w:rPr>
          <w:rFonts w:ascii="Times New Roman"/>
          <w:b/>
          <w:i w:val="false"/>
          <w:color w:val="000000"/>
        </w:rPr>
        <w:t>балаларға мұра ресімдеу үшін</w:t>
      </w:r>
      <w:r>
        <w:br/>
      </w:r>
      <w:r>
        <w:rPr>
          <w:rFonts w:ascii="Times New Roman"/>
          <w:b/>
          <w:i w:val="false"/>
          <w:color w:val="000000"/>
        </w:rPr>
        <w:t>анықтамалар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167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167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банктерге, ішкі істер органдарына</w:t>
            </w:r>
            <w:r>
              <w:br/>
            </w: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ХҚО арқылы мемлекеттік қызметті</w:t>
      </w:r>
      <w:r>
        <w:br/>
      </w:r>
      <w:r>
        <w:rPr>
          <w:rFonts w:ascii="Times New Roman"/>
          <w:b/>
          <w:i w:val="false"/>
          <w:color w:val="000000"/>
        </w:rPr>
        <w:t>көрсетуге тартылған ақпараттық жүйелердің</w:t>
      </w:r>
      <w:r>
        <w:br/>
      </w:r>
      <w:r>
        <w:rPr>
          <w:rFonts w:ascii="Times New Roman"/>
          <w:b/>
          <w:i w:val="false"/>
          <w:color w:val="000000"/>
        </w:rPr>
        <w:t>функционалдық өзара іс-қимыл</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29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29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банктерге, ішкі істер органдарына</w:t>
            </w:r>
            <w:r>
              <w:br/>
            </w: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Портал арқылы мемлекеттік қызметті</w:t>
      </w:r>
      <w:r>
        <w:br/>
      </w:r>
      <w:r>
        <w:rPr>
          <w:rFonts w:ascii="Times New Roman"/>
          <w:b/>
          <w:i w:val="false"/>
          <w:color w:val="000000"/>
        </w:rPr>
        <w:t>көрсетуге тартылған ақпараттық</w:t>
      </w:r>
      <w:r>
        <w:br/>
      </w:r>
      <w:r>
        <w:rPr>
          <w:rFonts w:ascii="Times New Roman"/>
          <w:b/>
          <w:i w:val="false"/>
          <w:color w:val="000000"/>
        </w:rPr>
        <w:t>жүйелердің функционалдық</w:t>
      </w:r>
      <w:r>
        <w:br/>
      </w:r>
      <w:r>
        <w:rPr>
          <w:rFonts w:ascii="Times New Roman"/>
          <w:b/>
          <w:i w:val="false"/>
          <w:color w:val="000000"/>
        </w:rPr>
        <w:t>өзара іс-қимыл</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4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4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маусым № 143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41" w:id="15"/>
    <w:p>
      <w:pPr>
        <w:spacing w:after="0"/>
        <w:ind w:left="0"/>
        <w:jc w:val="left"/>
      </w:pPr>
      <w:r>
        <w:rPr>
          <w:rFonts w:ascii="Times New Roman"/>
          <w:b/>
          <w:i w:val="false"/>
          <w:color w:val="000000"/>
        </w:rPr>
        <w:t xml:space="preserve"> "Шалғайдағы ауылдық елді мекендерде</w:t>
      </w:r>
      <w:r>
        <w:br/>
      </w:r>
      <w:r>
        <w:rPr>
          <w:rFonts w:ascii="Times New Roman"/>
          <w:b/>
          <w:i w:val="false"/>
          <w:color w:val="000000"/>
        </w:rPr>
        <w:t>тұратын балаларды жалпы білім беру</w:t>
      </w:r>
      <w:r>
        <w:br/>
      </w:r>
      <w:r>
        <w:rPr>
          <w:rFonts w:ascii="Times New Roman"/>
          <w:b/>
          <w:i w:val="false"/>
          <w:color w:val="000000"/>
        </w:rPr>
        <w:t>ұйымдарына және кері қарай үйлеріне</w:t>
      </w:r>
      <w:r>
        <w:br/>
      </w:r>
      <w:r>
        <w:rPr>
          <w:rFonts w:ascii="Times New Roman"/>
          <w:b/>
          <w:i w:val="false"/>
          <w:color w:val="000000"/>
        </w:rPr>
        <w:t>тегін тасымалдауды ұсыну"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w:t>
      </w:r>
      <w:r>
        <w:br/>
      </w:r>
      <w:r>
        <w:rPr>
          <w:rFonts w:ascii="Times New Roman"/>
          <w:b w:val="false"/>
          <w:i w:val="false"/>
          <w:color w:val="000000"/>
          <w:sz w:val="28"/>
        </w:rPr>
        <w:t xml:space="preserve">
      Мемлекеттік көрсетілетін қызметті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 негізінде (бұдан әрі – стандарт) кент, ауыл, ауылдық округ әкімінің аппараты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қамтамасыз ету жөніндегі анықтама болып табылады.</w:t>
      </w:r>
      <w:r>
        <w:br/>
      </w:r>
      <w:r>
        <w:rPr>
          <w:rFonts w:ascii="Times New Roman"/>
          <w:b w:val="false"/>
          <w:i w:val="false"/>
          <w:color w:val="000000"/>
          <w:sz w:val="28"/>
        </w:rPr>
        <w:t>
</w:t>
      </w:r>
    </w:p>
    <w:bookmarkStart w:name="z42" w:id="16"/>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құрылымдық бөлімшелер (қызметкерлер)</w:t>
      </w:r>
      <w:r>
        <w:br/>
      </w:r>
      <w:r>
        <w:rPr>
          <w:rFonts w:ascii="Times New Roman"/>
          <w:b/>
          <w:i w:val="false"/>
          <w:color w:val="000000"/>
        </w:rPr>
        <w:t>мен көрсетілетін қызметті берушінің</w:t>
      </w:r>
      <w:r>
        <w:br/>
      </w:r>
      <w:r>
        <w:rPr>
          <w:rFonts w:ascii="Times New Roman"/>
          <w:b/>
          <w:i w:val="false"/>
          <w:color w:val="000000"/>
        </w:rPr>
        <w:t>іс-қимыл тәртібін сипаттау</w:t>
      </w:r>
    </w:p>
    <w:bookmarkEnd w:id="16"/>
    <w:p>
      <w:pPr>
        <w:spacing w:after="0"/>
        <w:ind w:left="0"/>
        <w:jc w:val="left"/>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Көрсетілетін қызметті берушіге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сәйкес нысан бойынша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көрсетілген қажетті құжаттар тапсырылған сәттен бастап 20 минут ішінде қабылдауды және тіркеуді жүргізеді және оларды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3 жұмыс күні ішінде келіп түскен құжаттарды қарайды, көрсетілетін қызметті алушыға анықтама жобасын дайындайды;</w:t>
      </w:r>
      <w:r>
        <w:br/>
      </w:r>
      <w:r>
        <w:rPr>
          <w:rFonts w:ascii="Times New Roman"/>
          <w:b w:val="false"/>
          <w:i w:val="false"/>
          <w:color w:val="000000"/>
          <w:sz w:val="28"/>
        </w:rPr>
        <w:t>
      4) көрсетілетін қызметті берушінің басшысы 1 жұмыс күні ішінде анықтамаға қол қояды;</w:t>
      </w:r>
      <w:r>
        <w:br/>
      </w:r>
      <w:r>
        <w:rPr>
          <w:rFonts w:ascii="Times New Roman"/>
          <w:b w:val="false"/>
          <w:i w:val="false"/>
          <w:color w:val="000000"/>
          <w:sz w:val="28"/>
        </w:rPr>
        <w:t>
      5) көрсетілетін қызметті берушінің кеңсе қызметкері 20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 басшысына құжаттарды бұрыштама қоюға жолдауы;</w:t>
      </w:r>
      <w:r>
        <w:br/>
      </w:r>
      <w:r>
        <w:rPr>
          <w:rFonts w:ascii="Times New Roman"/>
          <w:b w:val="false"/>
          <w:i w:val="false"/>
          <w:color w:val="000000"/>
          <w:sz w:val="28"/>
        </w:rPr>
        <w:t>
      2) көрсетілетін қызметті берушінің басшысы құжаттарды көрсетілетін қызметті берушінің кеңсе қызметкеріне жолдауы;</w:t>
      </w:r>
      <w:r>
        <w:br/>
      </w:r>
      <w:r>
        <w:rPr>
          <w:rFonts w:ascii="Times New Roman"/>
          <w:b w:val="false"/>
          <w:i w:val="false"/>
          <w:color w:val="000000"/>
          <w:sz w:val="28"/>
        </w:rPr>
        <w:t>
      3) көрсетілетін қызметті берушінің кеңсе қызметкері жалпы білім беру ұйымдарына және кері қарай үйлеріне тегін тасымалдауды қамтамасыз ету жөніндегі анықтама әзірлеуі;</w:t>
      </w:r>
      <w:r>
        <w:br/>
      </w:r>
      <w:r>
        <w:rPr>
          <w:rFonts w:ascii="Times New Roman"/>
          <w:b w:val="false"/>
          <w:i w:val="false"/>
          <w:color w:val="000000"/>
          <w:sz w:val="28"/>
        </w:rPr>
        <w:t>
      4) көрсетілетін қызметті берушінің басшысының көрсетілетін қызмет нәтижесіне қол қоюы;</w:t>
      </w:r>
      <w:r>
        <w:br/>
      </w:r>
      <w:r>
        <w:rPr>
          <w:rFonts w:ascii="Times New Roman"/>
          <w:b w:val="false"/>
          <w:i w:val="false"/>
          <w:color w:val="000000"/>
          <w:sz w:val="28"/>
        </w:rPr>
        <w:t>
      5) көрсетілетін қызметті берушінің кеңсе қызметкері көрсетілетін қызметті алушыға дайын мемлекеттік көрсетілетін қызмет нәтижесін беруі.</w:t>
      </w:r>
      <w:r>
        <w:br/>
      </w:r>
      <w:r>
        <w:rPr>
          <w:rFonts w:ascii="Times New Roman"/>
          <w:b w:val="false"/>
          <w:i w:val="false"/>
          <w:color w:val="000000"/>
          <w:sz w:val="28"/>
        </w:rPr>
        <w:t>
</w:t>
      </w:r>
    </w:p>
    <w:bookmarkStart w:name="z43" w:id="1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құрылымдық бөлімшелер</w:t>
      </w:r>
      <w:r>
        <w:br/>
      </w:r>
      <w:r>
        <w:rPr>
          <w:rFonts w:ascii="Times New Roman"/>
          <w:b/>
          <w:i w:val="false"/>
          <w:color w:val="000000"/>
        </w:rPr>
        <w:t>(қызметкерлер) мен көрсетілетін қызметті</w:t>
      </w:r>
      <w:r>
        <w:br/>
      </w:r>
      <w:r>
        <w:rPr>
          <w:rFonts w:ascii="Times New Roman"/>
          <w:b/>
          <w:i w:val="false"/>
          <w:color w:val="000000"/>
        </w:rPr>
        <w:t>берушінің өзара іс-қимыл тәртібін сипаттау</w:t>
      </w:r>
    </w:p>
    <w:bookmarkEnd w:id="17"/>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өту блок-схемасы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регламентінің (бұдан әрі – регламент)</w:t>
      </w:r>
      <w:r>
        <w:rPr>
          <w:rFonts w:ascii="Times New Roman"/>
          <w:b w:val="false"/>
          <w:i w:val="false"/>
          <w:color w:val="000000"/>
          <w:sz w:val="28"/>
        </w:rPr>
        <w:t>1-қосымшасына</w:t>
      </w:r>
      <w:r>
        <w:rPr>
          <w:rFonts w:ascii="Times New Roman"/>
          <w:b w:val="false"/>
          <w:i w:val="false"/>
          <w:color w:val="000000"/>
          <w:sz w:val="28"/>
        </w:rPr>
        <w:t>сәйкес сүйемелденеді.</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ұзақтығын көрсете отырып, құрылымдық</w:t>
      </w:r>
      <w:r>
        <w:br/>
      </w:r>
      <w:r>
        <w:rPr>
          <w:rFonts w:ascii="Times New Roman"/>
          <w:b/>
          <w:i w:val="false"/>
          <w:color w:val="000000"/>
        </w:rPr>
        <w:t>бөлімшелер (қызметкерлер) арасындағы</w:t>
      </w:r>
      <w:r>
        <w:br/>
      </w:r>
      <w:r>
        <w:rPr>
          <w:rFonts w:ascii="Times New Roman"/>
          <w:b/>
          <w:i w:val="false"/>
          <w:color w:val="000000"/>
        </w:rPr>
        <w:t>рәсімдердің (іс-қимылдардың)</w:t>
      </w:r>
      <w:r>
        <w:br/>
      </w:r>
      <w:r>
        <w:rPr>
          <w:rFonts w:ascii="Times New Roman"/>
          <w:b/>
          <w:i w:val="false"/>
          <w:color w:val="000000"/>
        </w:rPr>
        <w:t>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341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341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"Шалғайдағы ауылдық елді мекендерде</w:t>
      </w:r>
      <w:r>
        <w:br/>
      </w:r>
      <w:r>
        <w:rPr>
          <w:rFonts w:ascii="Times New Roman"/>
          <w:b/>
          <w:i w:val="false"/>
          <w:color w:val="000000"/>
        </w:rPr>
        <w:t>тұратын балаларды жалпы білім беру ұйымдарына</w:t>
      </w:r>
      <w:r>
        <w:br/>
      </w:r>
      <w:r>
        <w:rPr>
          <w:rFonts w:ascii="Times New Roman"/>
          <w:b/>
          <w:i w:val="false"/>
          <w:color w:val="000000"/>
        </w:rPr>
        <w:t>және кері қарай үйлеріне тегін тасымалдауды ұсыну"</w:t>
      </w:r>
      <w:r>
        <w:br/>
      </w:r>
      <w:r>
        <w:rPr>
          <w:rFonts w:ascii="Times New Roman"/>
          <w:b/>
          <w:i w:val="false"/>
          <w:color w:val="000000"/>
        </w:rPr>
        <w:t>мемлекеттік қызмет көрсету</w:t>
      </w:r>
      <w:r>
        <w:br/>
      </w:r>
      <w:r>
        <w:rPr>
          <w:rFonts w:ascii="Times New Roman"/>
          <w:b/>
          <w:i w:val="false"/>
          <w:color w:val="000000"/>
        </w:rPr>
        <w:t>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643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643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маусым № 143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47" w:id="18"/>
    <w:p>
      <w:pPr>
        <w:spacing w:after="0"/>
        <w:ind w:left="0"/>
        <w:jc w:val="left"/>
      </w:pPr>
      <w:r>
        <w:rPr>
          <w:rFonts w:ascii="Times New Roman"/>
          <w:b/>
          <w:i w:val="false"/>
          <w:color w:val="000000"/>
        </w:rPr>
        <w:t xml:space="preserve"> "Жалпы білім беретін мектептердегі</w:t>
      </w:r>
      <w:r>
        <w:br/>
      </w:r>
      <w:r>
        <w:rPr>
          <w:rFonts w:ascii="Times New Roman"/>
          <w:b/>
          <w:i w:val="false"/>
          <w:color w:val="000000"/>
        </w:rPr>
        <w:t>білім алушылар мен тәрбиеленушілердің</w:t>
      </w:r>
      <w:r>
        <w:br/>
      </w:r>
      <w:r>
        <w:rPr>
          <w:rFonts w:ascii="Times New Roman"/>
          <w:b/>
          <w:i w:val="false"/>
          <w:color w:val="000000"/>
        </w:rPr>
        <w:t>жекелеген санаттарына тегін</w:t>
      </w:r>
      <w:r>
        <w:br/>
      </w:r>
      <w:r>
        <w:rPr>
          <w:rFonts w:ascii="Times New Roman"/>
          <w:b/>
          <w:i w:val="false"/>
          <w:color w:val="000000"/>
        </w:rPr>
        <w:t>тамақтандыруды ұсыну"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8"/>
    <w:p>
      <w:pPr>
        <w:spacing w:after="0"/>
        <w:ind w:left="0"/>
        <w:jc w:val="left"/>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қызметті (бұдан әрі – мемлекеттік көрсетілетін қызмет).</w:t>
      </w:r>
      <w:r>
        <w:br/>
      </w:r>
      <w:r>
        <w:rPr>
          <w:rFonts w:ascii="Times New Roman"/>
          <w:b w:val="false"/>
          <w:i w:val="false"/>
          <w:color w:val="000000"/>
          <w:sz w:val="28"/>
        </w:rPr>
        <w:t xml:space="preserve">
      Мемлекеттік көрсетілетін қызметті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 негізінде (бұдан әрі - стандарт) аудандардың,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xml:space="preserve">
      1) көрсетілетін қызметті берушіге өтініш берген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тамақтандыруды ұсыну туралы анықтама;</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жалпы білім беретін мектепте тегін тамақтандыруды ұсыну туралы анықтама болып табылады.</w:t>
      </w:r>
      <w:r>
        <w:br/>
      </w:r>
      <w:r>
        <w:rPr>
          <w:rFonts w:ascii="Times New Roman"/>
          <w:b w:val="false"/>
          <w:i w:val="false"/>
          <w:color w:val="000000"/>
          <w:sz w:val="28"/>
        </w:rPr>
        <w:t>
</w:t>
      </w:r>
    </w:p>
    <w:bookmarkStart w:name="z48" w:id="19"/>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құрылымдық бөлімшелер (қызметкерлер)</w:t>
      </w:r>
      <w:r>
        <w:br/>
      </w:r>
      <w:r>
        <w:rPr>
          <w:rFonts w:ascii="Times New Roman"/>
          <w:b/>
          <w:i w:val="false"/>
          <w:color w:val="000000"/>
        </w:rPr>
        <w:t>мен көрсетілетін қызметті берушінің</w:t>
      </w:r>
      <w:r>
        <w:br/>
      </w:r>
      <w:r>
        <w:rPr>
          <w:rFonts w:ascii="Times New Roman"/>
          <w:b/>
          <w:i w:val="false"/>
          <w:color w:val="000000"/>
        </w:rPr>
        <w:t>іс-қимыл тәртібін сипаттау</w:t>
      </w:r>
    </w:p>
    <w:bookmarkEnd w:id="19"/>
    <w:p>
      <w:pPr>
        <w:spacing w:after="0"/>
        <w:ind w:left="0"/>
        <w:jc w:val="left"/>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Көрсетілетін қызметті берушіге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 арқылы өтініш берген кезде электрондық сұрау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орындалу ұзақтығы:</w:t>
      </w:r>
      <w:r>
        <w:br/>
      </w:r>
      <w:r>
        <w:rPr>
          <w:rFonts w:ascii="Times New Roman"/>
          <w:b w:val="false"/>
          <w:i w:val="false"/>
          <w:color w:val="000000"/>
          <w:sz w:val="28"/>
        </w:rPr>
        <w:t>
      1) көрсетілетін қызметті берушінің кеңсе қызметкері стандарттың</w:t>
      </w:r>
      <w:r>
        <w:rPr>
          <w:rFonts w:ascii="Times New Roman"/>
          <w:b w:val="false"/>
          <w:i w:val="false"/>
          <w:color w:val="000000"/>
          <w:sz w:val="28"/>
        </w:rPr>
        <w:t>9-тармағында</w:t>
      </w:r>
      <w:r>
        <w:rPr>
          <w:rFonts w:ascii="Times New Roman"/>
          <w:b w:val="false"/>
          <w:i w:val="false"/>
          <w:color w:val="000000"/>
          <w:sz w:val="28"/>
        </w:rPr>
        <w:t>көрсетілген қажетті құжаттар тапсырылған сәттен бастап 20 минут ішінде қабылдауды және тіркеуді жүргізеді және оларды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3 жұмыс күні ішінде келіп түскен құжаттарды қарайды, көрсетілетін қызметті алушыға анықтама жобасын дайындайды;</w:t>
      </w:r>
      <w:r>
        <w:br/>
      </w:r>
      <w:r>
        <w:rPr>
          <w:rFonts w:ascii="Times New Roman"/>
          <w:b w:val="false"/>
          <w:i w:val="false"/>
          <w:color w:val="000000"/>
          <w:sz w:val="28"/>
        </w:rPr>
        <w:t>
      4) көрсетілетін қызметті беруші басшысы 1 жұмыс күні ішінде анықтамаға қол қояды;</w:t>
      </w:r>
      <w:r>
        <w:br/>
      </w:r>
      <w:r>
        <w:rPr>
          <w:rFonts w:ascii="Times New Roman"/>
          <w:b w:val="false"/>
          <w:i w:val="false"/>
          <w:color w:val="000000"/>
          <w:sz w:val="28"/>
        </w:rPr>
        <w:t>
      5) көрсетілетін қызметті берушінің кеңсе қызметкері 20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 басшысына құжаттарды бұрыштама қоюға жолдауы;</w:t>
      </w:r>
      <w:r>
        <w:br/>
      </w:r>
      <w:r>
        <w:rPr>
          <w:rFonts w:ascii="Times New Roman"/>
          <w:b w:val="false"/>
          <w:i w:val="false"/>
          <w:color w:val="000000"/>
          <w:sz w:val="28"/>
        </w:rPr>
        <w:t>
      2) көрсетілетін қызметті берушінің басшысы құжаттарды көрсетілетін қызметті берушінің кеңсе қызметкеріне жолдауы;</w:t>
      </w:r>
      <w:r>
        <w:br/>
      </w:r>
      <w:r>
        <w:rPr>
          <w:rFonts w:ascii="Times New Roman"/>
          <w:b w:val="false"/>
          <w:i w:val="false"/>
          <w:color w:val="000000"/>
          <w:sz w:val="28"/>
        </w:rPr>
        <w:t>
      3) көрсетілетін қызметті берушінің кеңсе қызметкері жалпы білім беретін мектепте тегін тамақтандыруды ұсыну туралы анықтама әзірлеуі;</w:t>
      </w:r>
      <w:r>
        <w:br/>
      </w:r>
      <w:r>
        <w:rPr>
          <w:rFonts w:ascii="Times New Roman"/>
          <w:b w:val="false"/>
          <w:i w:val="false"/>
          <w:color w:val="000000"/>
          <w:sz w:val="28"/>
        </w:rPr>
        <w:t>
      4) көрсетілетін қызметті берушінің басшысының көрсетілетін қызмет нәтижесіне қол қоюы;</w:t>
      </w:r>
      <w:r>
        <w:br/>
      </w:r>
      <w:r>
        <w:rPr>
          <w:rFonts w:ascii="Times New Roman"/>
          <w:b w:val="false"/>
          <w:i w:val="false"/>
          <w:color w:val="000000"/>
          <w:sz w:val="28"/>
        </w:rPr>
        <w:t>
      5) көрсетілетін қызметті берушінің кеңсе қызметкері көрсетілетін қызметті алушыға дайын мемлекеттік көрсетілетін қызмет нәтижесін беруі.</w:t>
      </w:r>
      <w:r>
        <w:br/>
      </w:r>
      <w:r>
        <w:rPr>
          <w:rFonts w:ascii="Times New Roman"/>
          <w:b w:val="false"/>
          <w:i w:val="false"/>
          <w:color w:val="000000"/>
          <w:sz w:val="28"/>
        </w:rPr>
        <w:t>
</w:t>
      </w:r>
    </w:p>
    <w:bookmarkStart w:name="z49" w:id="20"/>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құрылымдық бөлімшелер (қызметкерлер)</w:t>
      </w:r>
      <w:r>
        <w:br/>
      </w:r>
      <w:r>
        <w:rPr>
          <w:rFonts w:ascii="Times New Roman"/>
          <w:b/>
          <w:i w:val="false"/>
          <w:color w:val="000000"/>
        </w:rPr>
        <w:t>мен көрсетілетін қызметті берушінің өзара</w:t>
      </w:r>
      <w:r>
        <w:br/>
      </w:r>
      <w:r>
        <w:rPr>
          <w:rFonts w:ascii="Times New Roman"/>
          <w:b/>
          <w:i w:val="false"/>
          <w:color w:val="000000"/>
        </w:rPr>
        <w:t>іс-қимыл тәртібін сипаттау</w:t>
      </w:r>
    </w:p>
    <w:bookmarkEnd w:id="20"/>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өту блок-схемасы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регламентінің (бұдан әрі – регламент)</w:t>
      </w:r>
      <w:r>
        <w:rPr>
          <w:rFonts w:ascii="Times New Roman"/>
          <w:b w:val="false"/>
          <w:i w:val="false"/>
          <w:color w:val="000000"/>
          <w:sz w:val="28"/>
        </w:rPr>
        <w:t>1-қосымшасына</w:t>
      </w:r>
      <w:r>
        <w:rPr>
          <w:rFonts w:ascii="Times New Roman"/>
          <w:b w:val="false"/>
          <w:i w:val="false"/>
          <w:color w:val="000000"/>
          <w:sz w:val="28"/>
        </w:rPr>
        <w:t>сәйкес сүйемелденеді.</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50" w:id="21"/>
    <w:p>
      <w:pPr>
        <w:spacing w:after="0"/>
        <w:ind w:left="0"/>
        <w:jc w:val="left"/>
      </w:pPr>
      <w:r>
        <w:rPr>
          <w:rFonts w:ascii="Times New Roman"/>
          <w:b/>
          <w:i w:val="false"/>
          <w:color w:val="000000"/>
        </w:rPr>
        <w:t xml:space="preserve"> 4. Халыққа қызмет көрсету орталықтарымен</w:t>
      </w:r>
      <w:r>
        <w:br/>
      </w:r>
      <w:r>
        <w:rPr>
          <w:rFonts w:ascii="Times New Roman"/>
          <w:b/>
          <w:i w:val="false"/>
          <w:color w:val="000000"/>
        </w:rPr>
        <w:t>және (немесе)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мемлекеттік қызмет көрсету</w:t>
      </w:r>
      <w:r>
        <w:br/>
      </w:r>
      <w:r>
        <w:rPr>
          <w:rFonts w:ascii="Times New Roman"/>
          <w:b/>
          <w:i w:val="false"/>
          <w:color w:val="000000"/>
        </w:rPr>
        <w:t>процесінде ақпараттық жүйелерді</w:t>
      </w:r>
      <w:r>
        <w:br/>
      </w:r>
      <w:r>
        <w:rPr>
          <w:rFonts w:ascii="Times New Roman"/>
          <w:b/>
          <w:i w:val="false"/>
          <w:color w:val="000000"/>
        </w:rPr>
        <w:t>пайдалану тәртібін сипаттау</w:t>
      </w:r>
    </w:p>
    <w:bookmarkEnd w:id="21"/>
    <w:p>
      <w:pPr>
        <w:spacing w:after="0"/>
        <w:ind w:left="0"/>
        <w:jc w:val="left"/>
      </w:pPr>
      <w:r>
        <w:rPr>
          <w:rFonts w:ascii="Times New Roman"/>
          <w:b w:val="false"/>
          <w:i w:val="false"/>
          <w:color w:val="000000"/>
          <w:sz w:val="28"/>
        </w:rPr>
        <w:t>      10. Портал арқылы мемлекеттік қызмет көрсету кезінде көрсетілген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2) 1 - процесс – көрсетілетін қызметті алу үшін көрсетілетін қызметті алушының порталда ЖСН және паролін енгізу процесі (авторизациялау процесі);</w:t>
      </w:r>
      <w:r>
        <w:br/>
      </w:r>
      <w:r>
        <w:rPr>
          <w:rFonts w:ascii="Times New Roman"/>
          <w:b w:val="false"/>
          <w:i w:val="false"/>
          <w:color w:val="000000"/>
          <w:sz w:val="28"/>
        </w:rPr>
        <w:t>
      3) 1 - 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4) 2 - 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r>
        <w:br/>
      </w:r>
      <w:r>
        <w:rPr>
          <w:rFonts w:ascii="Times New Roman"/>
          <w:b w:val="false"/>
          <w:i w:val="false"/>
          <w:color w:val="000000"/>
          <w:sz w:val="28"/>
        </w:rPr>
        <w:t xml:space="preserve">
      5) 3 - 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6) 2 - 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8) 5 - 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арқылы (бұдан әрі – ЭҮШ) "электрондық үкімет" аймақтық шлюзі автоматтандырылған жұмыс орнына (бұдан әрі –ЭҮАШ АЖО) жолданады;</w:t>
      </w:r>
      <w:r>
        <w:br/>
      </w:r>
      <w:r>
        <w:rPr>
          <w:rFonts w:ascii="Times New Roman"/>
          <w:b w:val="false"/>
          <w:i w:val="false"/>
          <w:color w:val="000000"/>
          <w:sz w:val="28"/>
        </w:rPr>
        <w:t xml:space="preserve">
      9) 3 - шарт - көрсетілетін қызметті беруші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 көрсетуге негіз болатын жалғаған құжаттарының сәйкестігін тексереді;</w:t>
      </w:r>
      <w:r>
        <w:br/>
      </w:r>
      <w:r>
        <w:rPr>
          <w:rFonts w:ascii="Times New Roman"/>
          <w:b w:val="false"/>
          <w:i w:val="false"/>
          <w:color w:val="000000"/>
          <w:sz w:val="28"/>
        </w:rPr>
        <w:t>
      10) 6 - 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11) 7 - 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және 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xml:space="preserve">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ұзақтығын көрсете отырып,</w:t>
      </w:r>
      <w:r>
        <w:br/>
      </w:r>
      <w:r>
        <w:rPr>
          <w:rFonts w:ascii="Times New Roman"/>
          <w:b/>
          <w:i w:val="false"/>
          <w:color w:val="000000"/>
        </w:rPr>
        <w:t>құрылымдық бөлімшелер (қызметкерлер)</w:t>
      </w:r>
      <w:r>
        <w:br/>
      </w:r>
      <w:r>
        <w:rPr>
          <w:rFonts w:ascii="Times New Roman"/>
          <w:b/>
          <w:i w:val="false"/>
          <w:color w:val="000000"/>
        </w:rPr>
        <w:t>арасындағы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4737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737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"Жалпы білім беретін мектептердегі</w:t>
      </w:r>
      <w:r>
        <w:br/>
      </w:r>
      <w:r>
        <w:rPr>
          <w:rFonts w:ascii="Times New Roman"/>
          <w:b/>
          <w:i w:val="false"/>
          <w:color w:val="000000"/>
        </w:rPr>
        <w:t>білім алушылар мен тәрбиеленушілердің</w:t>
      </w:r>
      <w:r>
        <w:br/>
      </w:r>
      <w:r>
        <w:rPr>
          <w:rFonts w:ascii="Times New Roman"/>
          <w:b/>
          <w:i w:val="false"/>
          <w:color w:val="000000"/>
        </w:rPr>
        <w:t>жекелеген санаттарына тегін</w:t>
      </w:r>
      <w:r>
        <w:br/>
      </w:r>
      <w:r>
        <w:rPr>
          <w:rFonts w:ascii="Times New Roman"/>
          <w:b/>
          <w:i w:val="false"/>
          <w:color w:val="000000"/>
        </w:rPr>
        <w:t>тамақтандыруды ұсыну"</w:t>
      </w:r>
      <w:r>
        <w:br/>
      </w:r>
      <w:r>
        <w:rPr>
          <w:rFonts w:ascii="Times New Roman"/>
          <w:b/>
          <w:i w:val="false"/>
          <w:color w:val="000000"/>
        </w:rPr>
        <w:t>мемлекеттік қызмет көрсетудің</w:t>
      </w:r>
      <w:r>
        <w:br/>
      </w:r>
      <w:r>
        <w:rPr>
          <w:rFonts w:ascii="Times New Roman"/>
          <w:b/>
          <w:i w:val="false"/>
          <w:color w:val="000000"/>
        </w:rPr>
        <w:t>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151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151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қызметті</w:t>
      </w:r>
      <w:r>
        <w:br/>
      </w:r>
      <w:r>
        <w:rPr>
          <w:rFonts w:ascii="Times New Roman"/>
          <w:b/>
          <w:i w:val="false"/>
          <w:color w:val="000000"/>
        </w:rPr>
        <w:t>көрсетуге тартылған ақпараттық жүйелердің</w:t>
      </w:r>
      <w:r>
        <w:br/>
      </w:r>
      <w:r>
        <w:rPr>
          <w:rFonts w:ascii="Times New Roman"/>
          <w:b/>
          <w:i w:val="false"/>
          <w:color w:val="000000"/>
        </w:rPr>
        <w:t>функционалдық өзара іс-қимыл</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422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422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"Жалпы білім беретін мектептердегі</w:t>
      </w:r>
      <w:r>
        <w:br/>
      </w:r>
      <w:r>
        <w:rPr>
          <w:rFonts w:ascii="Times New Roman"/>
          <w:b/>
          <w:i w:val="false"/>
          <w:color w:val="000000"/>
        </w:rPr>
        <w:t>білім алушылар мен тәрбиеленушілердің</w:t>
      </w:r>
      <w:r>
        <w:br/>
      </w:r>
      <w:r>
        <w:rPr>
          <w:rFonts w:ascii="Times New Roman"/>
          <w:b/>
          <w:i w:val="false"/>
          <w:color w:val="000000"/>
        </w:rPr>
        <w:t>жекелеген санаттарына тегін</w:t>
      </w:r>
      <w:r>
        <w:br/>
      </w:r>
      <w:r>
        <w:rPr>
          <w:rFonts w:ascii="Times New Roman"/>
          <w:b/>
          <w:i w:val="false"/>
          <w:color w:val="000000"/>
        </w:rPr>
        <w:t>тамақтандыруды ұсыну"</w:t>
      </w:r>
      <w:r>
        <w:br/>
      </w:r>
      <w:r>
        <w:rPr>
          <w:rFonts w:ascii="Times New Roman"/>
          <w:b/>
          <w:i w:val="false"/>
          <w:color w:val="000000"/>
        </w:rPr>
        <w:t>мемлекеттік қызмет көрсетудің</w:t>
      </w:r>
      <w:r>
        <w:br/>
      </w:r>
      <w:r>
        <w:rPr>
          <w:rFonts w:ascii="Times New Roman"/>
          <w:b/>
          <w:i w:val="false"/>
          <w:color w:val="000000"/>
        </w:rPr>
        <w:t>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707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707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156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56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маусым № 143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56" w:id="22"/>
    <w:p>
      <w:pPr>
        <w:spacing w:after="0"/>
        <w:ind w:left="0"/>
        <w:jc w:val="left"/>
      </w:pPr>
      <w:r>
        <w:rPr>
          <w:rFonts w:ascii="Times New Roman"/>
          <w:b/>
          <w:i w:val="false"/>
          <w:color w:val="000000"/>
        </w:rPr>
        <w:t xml:space="preserve"> "Жетім балаға (жетім балаларға)</w:t>
      </w:r>
      <w:r>
        <w:br/>
      </w:r>
      <w:r>
        <w:rPr>
          <w:rFonts w:ascii="Times New Roman"/>
          <w:b/>
          <w:i w:val="false"/>
          <w:color w:val="000000"/>
        </w:rPr>
        <w:t>және ата-анасының қамқорлығынсыз</w:t>
      </w:r>
      <w:r>
        <w:br/>
      </w:r>
      <w:r>
        <w:rPr>
          <w:rFonts w:ascii="Times New Roman"/>
          <w:b/>
          <w:i w:val="false"/>
          <w:color w:val="000000"/>
        </w:rPr>
        <w:t>қалған балаға (балаларға) қамқоршылық</w:t>
      </w:r>
      <w:r>
        <w:br/>
      </w:r>
      <w:r>
        <w:rPr>
          <w:rFonts w:ascii="Times New Roman"/>
          <w:b/>
          <w:i w:val="false"/>
          <w:color w:val="000000"/>
        </w:rPr>
        <w:t>немесе қорғаншылық белгілеу"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22"/>
    <w:p>
      <w:pPr>
        <w:spacing w:after="0"/>
        <w:ind w:left="0"/>
        <w:jc w:val="left"/>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қызметті Орал қаласының және аудандардың білім бөлімдері (бұдан әрі – көрсетілетін қызметті беруші),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(бұдан әрі – стандарт) негізінде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веб-порталы (бұдан әрі – портал) www.e.gov.kz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xml:space="preserve">
      1) көрсетілетін қызметті берушіге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ата-анасының қамқорлығынсыз қалған балаға (балаларға) және жетім балаға (жетім балаларға) қамқоршылық немесе қорғаншылық белгілеу туралы анықтама немесе дәлелді бас тарту туралы жауап;</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цифлық қолтаңбасымен (бұдан әрі – ЭЦҚ) куәландырылған электрондық құжат нысанындағы жетім балаға (балаларға) және ата-анасының қамқорлығынсыз қалған балаға (балаларға) қорғаншылық және қамқоршылық белгілеу туралы анықтама немесе дәлелді бас тарту туралы жауап болып табылады.</w:t>
      </w:r>
      <w:r>
        <w:br/>
      </w:r>
      <w:r>
        <w:rPr>
          <w:rFonts w:ascii="Times New Roman"/>
          <w:b w:val="false"/>
          <w:i w:val="false"/>
          <w:color w:val="000000"/>
          <w:sz w:val="28"/>
        </w:rPr>
        <w:t>
</w:t>
      </w:r>
    </w:p>
    <w:bookmarkStart w:name="z57" w:id="23"/>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w:t>
      </w:r>
      <w:r>
        <w:br/>
      </w:r>
      <w:r>
        <w:rPr>
          <w:rFonts w:ascii="Times New Roman"/>
          <w:b/>
          <w:i w:val="false"/>
          <w:color w:val="000000"/>
        </w:rPr>
        <w:t>тәртібін сипаттау</w:t>
      </w:r>
    </w:p>
    <w:bookmarkEnd w:id="23"/>
    <w:p>
      <w:pPr>
        <w:spacing w:after="0"/>
        <w:ind w:left="0"/>
        <w:jc w:val="left"/>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көрсетілетін қызметті берушіге және ХҚО-қа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 арқылы өтініш берген кезде көрсетілетін қызметті алушының электрондық цифорлық қол (бұдан әрі – ЭЦҚ) қойылған электрондық құжат нысанындағы сұрау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кеңсесінің қызметкері қажетті құжаттар тапсырылған сәттен бастап 20 (жиырма) минут ішінде қабылдауды және тіркеуді жүргізеді және оларды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28 (жиырма сегіз) жұмыс күні ішінде келіп түскен құжаттарды қарайды, көрсетілетін қызметті алушыға анықтама жобасын немесе дәлелді бас тарту туралы жауапты дайындайды;</w:t>
      </w:r>
      <w:r>
        <w:br/>
      </w:r>
      <w:r>
        <w:rPr>
          <w:rFonts w:ascii="Times New Roman"/>
          <w:b w:val="false"/>
          <w:i w:val="false"/>
          <w:color w:val="000000"/>
          <w:sz w:val="28"/>
        </w:rPr>
        <w:t>
      4) көрсетілетін қызметті беруші басшысы 1 (бір) жұмыс күні ішінде анықтамаға немесе дәлелді бас тарту туралы жауапқа қол қояды;</w:t>
      </w:r>
      <w:r>
        <w:br/>
      </w:r>
      <w:r>
        <w:rPr>
          <w:rFonts w:ascii="Times New Roman"/>
          <w:b w:val="false"/>
          <w:i w:val="false"/>
          <w:color w:val="000000"/>
          <w:sz w:val="28"/>
        </w:rPr>
        <w:t>
      5) көрсетілетін қызметті берушінің кеңсесінің қызметкері 20 (жиырма)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беру;</w:t>
      </w:r>
      <w:r>
        <w:br/>
      </w:r>
      <w:r>
        <w:rPr>
          <w:rFonts w:ascii="Times New Roman"/>
          <w:b w:val="false"/>
          <w:i w:val="false"/>
          <w:color w:val="000000"/>
          <w:sz w:val="28"/>
        </w:rPr>
        <w:t>
      2) көрсетілетін қызметті берушінің басшысы құжаттарды көрсетілетін қызметті берушінің жауапты орындаушысына жолдауы;</w:t>
      </w:r>
      <w:r>
        <w:br/>
      </w: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нәтижесінің немесе бас тарту туралы дәлелді жауаптың жобасын әзірлеуі;</w:t>
      </w:r>
      <w:r>
        <w:br/>
      </w:r>
      <w:r>
        <w:rPr>
          <w:rFonts w:ascii="Times New Roman"/>
          <w:b w:val="false"/>
          <w:i w:val="false"/>
          <w:color w:val="000000"/>
          <w:sz w:val="28"/>
        </w:rPr>
        <w:t>
      4) көрсетілетін қызметті берушінің басшысының көрсетілетін қызмет нәтижесін немесе бас тарту туралы дәлелді жауапқа қол қоюы;</w:t>
      </w:r>
      <w:r>
        <w:br/>
      </w:r>
      <w:r>
        <w:rPr>
          <w:rFonts w:ascii="Times New Roman"/>
          <w:b w:val="false"/>
          <w:i w:val="false"/>
          <w:color w:val="000000"/>
          <w:sz w:val="28"/>
        </w:rPr>
        <w:t>
      5) көрсетілетін қызметті берушінің қызметкерінің көрсетілетін қызметті алушыға дайын мемлекеттік көрсетілетін қызмет нәтижесін беруі.</w:t>
      </w:r>
      <w:r>
        <w:br/>
      </w:r>
      <w:r>
        <w:rPr>
          <w:rFonts w:ascii="Times New Roman"/>
          <w:b w:val="false"/>
          <w:i w:val="false"/>
          <w:color w:val="000000"/>
          <w:sz w:val="28"/>
        </w:rPr>
        <w:t>
</w:t>
      </w:r>
    </w:p>
    <w:bookmarkStart w:name="z58" w:id="2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өзара іс-қимыл</w:t>
      </w:r>
      <w:r>
        <w:br/>
      </w:r>
      <w:r>
        <w:rPr>
          <w:rFonts w:ascii="Times New Roman"/>
          <w:b/>
          <w:i w:val="false"/>
          <w:color w:val="000000"/>
        </w:rPr>
        <w:t>тәртібін сипаттау</w:t>
      </w:r>
    </w:p>
    <w:bookmarkEnd w:id="24"/>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Әрбір рәсімнің (іс-қимылдың) ұзақтығын көрсете отырып, әрбір рәсімнің (іс-қимылдың) өту блок-схемасы осы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регламентінің (бұдан әрі - регламент) </w:t>
      </w:r>
      <w:r>
        <w:rPr>
          <w:rFonts w:ascii="Times New Roman"/>
          <w:b w:val="false"/>
          <w:i w:val="false"/>
          <w:color w:val="000000"/>
          <w:sz w:val="28"/>
        </w:rPr>
        <w:t>1-қосымшасымен</w:t>
      </w:r>
      <w:r>
        <w:rPr>
          <w:rFonts w:ascii="Times New Roman"/>
          <w:b w:val="false"/>
          <w:i w:val="false"/>
          <w:color w:val="000000"/>
          <w:sz w:val="28"/>
        </w:rPr>
        <w:t xml:space="preserve"> сүйемелденеді.</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59" w:id="25"/>
    <w:p>
      <w:pPr>
        <w:spacing w:after="0"/>
        <w:ind w:left="0"/>
        <w:jc w:val="left"/>
      </w:pPr>
      <w:r>
        <w:rPr>
          <w:rFonts w:ascii="Times New Roman"/>
          <w:b/>
          <w:i w:val="false"/>
          <w:color w:val="000000"/>
        </w:rPr>
        <w:t xml:space="preserve"> 4. Халыққа қызмет көрсету</w:t>
      </w:r>
      <w:r>
        <w:br/>
      </w:r>
      <w:r>
        <w:rPr>
          <w:rFonts w:ascii="Times New Roman"/>
          <w:b/>
          <w:i w:val="false"/>
          <w:color w:val="000000"/>
        </w:rPr>
        <w:t>орталығымен және (немесе) өзге де</w:t>
      </w:r>
      <w:r>
        <w:br/>
      </w:r>
      <w:r>
        <w:rPr>
          <w:rFonts w:ascii="Times New Roman"/>
          <w:b/>
          <w:i w:val="false"/>
          <w:color w:val="000000"/>
        </w:rPr>
        <w:t>көрсетілетін қызметті берушілермен өзара</w:t>
      </w:r>
      <w:r>
        <w:br/>
      </w:r>
      <w:r>
        <w:rPr>
          <w:rFonts w:ascii="Times New Roman"/>
          <w:b/>
          <w:i w:val="false"/>
          <w:color w:val="000000"/>
        </w:rPr>
        <w:t>іс-қимыл тәртібін, сондай-ақ мемлекеттік</w:t>
      </w:r>
      <w:r>
        <w:br/>
      </w:r>
      <w:r>
        <w:rPr>
          <w:rFonts w:ascii="Times New Roman"/>
          <w:b/>
          <w:i w:val="false"/>
          <w:color w:val="000000"/>
        </w:rPr>
        <w:t>қызмет көрсету процесінде ақпараттық</w:t>
      </w:r>
      <w:r>
        <w:br/>
      </w:r>
      <w:r>
        <w:rPr>
          <w:rFonts w:ascii="Times New Roman"/>
          <w:b/>
          <w:i w:val="false"/>
          <w:color w:val="000000"/>
        </w:rPr>
        <w:t>жүйелерді пайдалану тәртібін сипаттау</w:t>
      </w:r>
    </w:p>
    <w:bookmarkEnd w:id="25"/>
    <w:p>
      <w:pPr>
        <w:spacing w:after="0"/>
        <w:ind w:left="0"/>
        <w:jc w:val="left"/>
      </w:pPr>
      <w:r>
        <w:rPr>
          <w:rFonts w:ascii="Times New Roman"/>
          <w:b w:val="false"/>
          <w:i w:val="false"/>
          <w:color w:val="000000"/>
          <w:sz w:val="28"/>
        </w:rPr>
        <w:t>      9. Портал арқылы мемлекеттік қызмет көрсету кезінде көрсетілген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2) 1 - процесс – көрсетілетін қызметті алу үшін көрсетілетін қызметті алушының порталда ЖСН және паролін енгізу процесі (авторизациялау процесі);</w:t>
      </w:r>
      <w:r>
        <w:br/>
      </w:r>
      <w:r>
        <w:rPr>
          <w:rFonts w:ascii="Times New Roman"/>
          <w:b w:val="false"/>
          <w:i w:val="false"/>
          <w:color w:val="000000"/>
          <w:sz w:val="28"/>
        </w:rPr>
        <w:t>
      3) 1 - 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4) 2 - 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5) 3-процесс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6) 2 - 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8) 5 - 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электрондық үкіметтің аймақтық шлюзінің автоматтандырылған жұмыс орнына (бұдан әрі – ЭҮАШ АЖО) жолданады;</w:t>
      </w:r>
      <w:r>
        <w:br/>
      </w:r>
      <w:r>
        <w:rPr>
          <w:rFonts w:ascii="Times New Roman"/>
          <w:b w:val="false"/>
          <w:i w:val="false"/>
          <w:color w:val="000000"/>
          <w:sz w:val="28"/>
        </w:rPr>
        <w:t>
      9) 3 - шарт - 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w:t>
      </w:r>
      <w:r>
        <w:br/>
      </w:r>
      <w:r>
        <w:rPr>
          <w:rFonts w:ascii="Times New Roman"/>
          <w:b w:val="false"/>
          <w:i w:val="false"/>
          <w:color w:val="000000"/>
          <w:sz w:val="28"/>
        </w:rPr>
        <w:t>
      10) 6 - 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11) 7 - 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ұзақтығын көрсете отырып,</w:t>
      </w:r>
      <w:r>
        <w:br/>
      </w:r>
      <w:r>
        <w:rPr>
          <w:rFonts w:ascii="Times New Roman"/>
          <w:b/>
          <w:i w:val="false"/>
          <w:color w:val="000000"/>
        </w:rPr>
        <w:t>әрбір рәсімнің (іс-қимылдың) өту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72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1722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"Жетім балаға (жетім балаларға)</w:t>
      </w:r>
      <w:r>
        <w:br/>
      </w:r>
      <w:r>
        <w:rPr>
          <w:rFonts w:ascii="Times New Roman"/>
          <w:b/>
          <w:i w:val="false"/>
          <w:color w:val="000000"/>
        </w:rPr>
        <w:t>және ата-анасының қамқорлығынсыз</w:t>
      </w:r>
      <w:r>
        <w:br/>
      </w:r>
      <w:r>
        <w:rPr>
          <w:rFonts w:ascii="Times New Roman"/>
          <w:b/>
          <w:i w:val="false"/>
          <w:color w:val="000000"/>
        </w:rPr>
        <w:t>қалған балаға (балаларға) қамқоршылық</w:t>
      </w:r>
      <w:r>
        <w:br/>
      </w:r>
      <w:r>
        <w:rPr>
          <w:rFonts w:ascii="Times New Roman"/>
          <w:b/>
          <w:i w:val="false"/>
          <w:color w:val="000000"/>
        </w:rPr>
        <w:t>немесе қорғаншылық белгілеу"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024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024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"Жетім балаға (жетім балаларға)</w:t>
      </w:r>
      <w:r>
        <w:br/>
      </w:r>
      <w:r>
        <w:rPr>
          <w:rFonts w:ascii="Times New Roman"/>
          <w:b/>
          <w:i w:val="false"/>
          <w:color w:val="000000"/>
        </w:rPr>
        <w:t>және ата-анасының қамқорлығынсыз</w:t>
      </w:r>
      <w:r>
        <w:br/>
      </w:r>
      <w:r>
        <w:rPr>
          <w:rFonts w:ascii="Times New Roman"/>
          <w:b/>
          <w:i w:val="false"/>
          <w:color w:val="000000"/>
        </w:rPr>
        <w:t>қалған балаға (балаларға) қамқоршылық</w:t>
      </w:r>
      <w:r>
        <w:br/>
      </w:r>
      <w:r>
        <w:rPr>
          <w:rFonts w:ascii="Times New Roman"/>
          <w:b/>
          <w:i w:val="false"/>
          <w:color w:val="000000"/>
        </w:rPr>
        <w:t>немесе қорғаншылық белгілеу"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167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6167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Портал арқылы мемлекеттік қызметті</w:t>
      </w:r>
      <w:r>
        <w:br/>
      </w:r>
      <w:r>
        <w:rPr>
          <w:rFonts w:ascii="Times New Roman"/>
          <w:b/>
          <w:i w:val="false"/>
          <w:color w:val="000000"/>
        </w:rPr>
        <w:t>көрсетуге тартылған ақпараттық жүйелердің</w:t>
      </w:r>
      <w:r>
        <w:br/>
      </w:r>
      <w:r>
        <w:rPr>
          <w:rFonts w:ascii="Times New Roman"/>
          <w:b/>
          <w:i w:val="false"/>
          <w:color w:val="000000"/>
        </w:rPr>
        <w:t>функционалдық өзара іс-қимыл</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930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930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