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2630" w14:textId="61d2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операцияларының жекелеген түрлерін жүзеге асыратын ұйымдар есептілігінің тізбесін, нысандарын, мерзімдерін және оны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24 қыркүйектегі № 178 қаулысы. Қазақстан Республикасының Әділет министрлігінде 2015 жылы 22 қаңтарда № 10117 тіркелді. Күші жойылды - Қазақстан Республикасы Ұлттық Банкі Басқармасының 2025 жылғы 24 желтоқсандағы № 102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Ұлттық Банкі Басқармасының 25.12.2023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"Қазақстан Республикасында төтенше жағдайды енгізу туралы" ҚР Президентінің 15.03.2020 </w:t>
      </w:r>
      <w:r>
        <w:rPr>
          <w:rFonts w:ascii="Times New Roman"/>
          <w:b w:val="false"/>
          <w:i w:val="false"/>
          <w:color w:val="ff0000"/>
          <w:sz w:val="28"/>
        </w:rPr>
        <w:t>№ 285</w:t>
      </w:r>
      <w:r>
        <w:rPr>
          <w:rFonts w:ascii="Times New Roman"/>
          <w:b w:val="false"/>
          <w:i w:val="false"/>
          <w:color w:val="ff0000"/>
          <w:sz w:val="28"/>
        </w:rPr>
        <w:t xml:space="preserve"> Жарлығымен енгізілген төтенше жағдай қолданылу кезеңінде есептіліктің жекелеген түрлерін ұсыну мерзімдері ұзартылды – ҚР Ұлттық Банкі Басқармасының 31.03.2020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қаулының қолданысқа енгізілу тәртібін</w:t>
      </w:r>
      <w:r>
        <w:rPr>
          <w:rFonts w:ascii="Times New Roman"/>
          <w:b w:val="false"/>
          <w:i w:val="false"/>
          <w:color w:val="000000"/>
          <w:sz w:val="28"/>
        </w:rPr>
        <w:t xml:space="preserve"> 7-тармақтан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"Жылжымайтын мүлік ипотекасы туралы" Қазақстан Республикасының Заңы 5-3-бабының </w:t>
      </w:r>
      <w:r>
        <w:rPr>
          <w:rFonts w:ascii="Times New Roman"/>
          <w:b w:val="false"/>
          <w:i w:val="false"/>
          <w:color w:val="000000"/>
          <w:sz w:val="28"/>
        </w:rPr>
        <w:t>1-1-тармағына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20.12.2021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29"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банк операцияларының жекелеген түрлерін жүзеге асыратын ұйымдар есептілігінің тізбесі;</w:t>
      </w:r>
    </w:p>
    <w:bookmarkEnd w:id="2"/>
    <w:bookmarkStart w:name="z330"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екінші деңгейдегі банктерде орналастырылған салымдардың, корреспонденттік және ағымдағы шоттардың талдамасы туралы есеп;</w:t>
      </w:r>
    </w:p>
    <w:bookmarkEnd w:id="3"/>
    <w:bookmarkStart w:name="z331"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бағалы қағаздар портфелінің құрылымы туралы есептің нысаны;</w:t>
      </w:r>
    </w:p>
    <w:bookmarkEnd w:id="4"/>
    <w:bookmarkStart w:name="z332"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басқа заңды тұлғалардың капиталына инвестициялар туралы есептің нысаны;</w:t>
      </w:r>
    </w:p>
    <w:bookmarkEnd w:id="5"/>
    <w:bookmarkStart w:name="z333" w:id="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басқа да сыныпталатын активтер және ірі дебиторлар туралы есептің нысаны;</w:t>
      </w:r>
    </w:p>
    <w:bookmarkEnd w:id="6"/>
    <w:bookmarkStart w:name="z334" w:id="7"/>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берілген қарыздар және олар бойынша сыйақы мөлшерлемелері туралы есептің нысаны;</w:t>
      </w:r>
    </w:p>
    <w:bookmarkEnd w:id="7"/>
    <w:bookmarkStart w:name="z335" w:id="8"/>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салымдар, ағымдағы және корреспонденттік шоттар туралы есептің нысаны;</w:t>
      </w:r>
    </w:p>
    <w:bookmarkEnd w:id="8"/>
    <w:bookmarkStart w:name="z336" w:id="9"/>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тартылған ақшаның негізгі көздері туралы есептің нысаны;</w:t>
      </w:r>
    </w:p>
    <w:bookmarkEnd w:id="9"/>
    <w:bookmarkStart w:name="z337" w:id="10"/>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банк операцияларының жекелеген түрлерін жүзеге асыратын ұйыммен ерекше қатынастармен байланысты тұлғалар және олармен жасалған мәмілелер туралы есептің нысаны;</w:t>
      </w:r>
    </w:p>
    <w:bookmarkEnd w:id="10"/>
    <w:bookmarkStart w:name="z338" w:id="11"/>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кірістері мен шығыстары туралы есептің нысаны;</w:t>
      </w:r>
    </w:p>
    <w:bookmarkEnd w:id="11"/>
    <w:bookmarkStart w:name="z339" w:id="12"/>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банкноттарды, монеталарды және құндылықтарды инкассациялау айрықша қызметі болып табылатын заңды тұлғалар есебінің нысаны;</w:t>
      </w:r>
    </w:p>
    <w:bookmarkEnd w:id="12"/>
    <w:bookmarkStart w:name="z340" w:id="13"/>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қолма-қол ақшамен операциялар туралы есептің нысаны;</w:t>
      </w:r>
    </w:p>
    <w:bookmarkEnd w:id="13"/>
    <w:bookmarkStart w:name="z341" w:id="14"/>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Банк операцияларының жекелеген түрлерін жүзеге асыратын ұйымдардың есептілікті ұсыну қағидалары бекітілсін.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20.12.2021 </w:t>
      </w:r>
      <w:r>
        <w:rPr>
          <w:rFonts w:ascii="Times New Roman"/>
          <w:b w:val="false"/>
          <w:i w:val="false"/>
          <w:color w:val="000000"/>
          <w:sz w:val="28"/>
        </w:rPr>
        <w:t>№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өзгеріс енгізілді - ҚР Ұлттық Банкі Басқармасының 24.12.2024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2. Ипотекалық ұйымдар Қазақстан Республикасының Ұлттық Банкіне электрондық форматта:</w:t>
      </w:r>
    </w:p>
    <w:bookmarkEnd w:id="15"/>
    <w:bookmarkStart w:name="z612" w:id="16"/>
    <w:p>
      <w:pPr>
        <w:spacing w:after="0"/>
        <w:ind w:left="0"/>
        <w:jc w:val="both"/>
      </w:pPr>
      <w:r>
        <w:rPr>
          <w:rFonts w:ascii="Times New Roman"/>
          <w:b w:val="false"/>
          <w:i w:val="false"/>
          <w:color w:val="000000"/>
          <w:sz w:val="28"/>
        </w:rPr>
        <w:t>
      1) осы қаулының 1-тармағының 2), 3), 4), 6), 8) және 9) тармақшаларында көзделген есептілікті – ай сайын, есепті айдан кейінгі айдың оныншы жұмыс күнінен кешіктірмей;</w:t>
      </w:r>
    </w:p>
    <w:bookmarkEnd w:id="16"/>
    <w:bookmarkStart w:name="z613" w:id="17"/>
    <w:p>
      <w:pPr>
        <w:spacing w:after="0"/>
        <w:ind w:left="0"/>
        <w:jc w:val="both"/>
      </w:pPr>
      <w:r>
        <w:rPr>
          <w:rFonts w:ascii="Times New Roman"/>
          <w:b w:val="false"/>
          <w:i w:val="false"/>
          <w:color w:val="000000"/>
          <w:sz w:val="28"/>
        </w:rPr>
        <w:t>
      2) осы қаулының 1-тармағының 5) тармақшасында көзделген есептілікті:</w:t>
      </w:r>
    </w:p>
    <w:bookmarkEnd w:id="17"/>
    <w:p>
      <w:pPr>
        <w:spacing w:after="0"/>
        <w:ind w:left="0"/>
        <w:jc w:val="both"/>
      </w:pPr>
      <w:r>
        <w:rPr>
          <w:rFonts w:ascii="Times New Roman"/>
          <w:b w:val="false"/>
          <w:i w:val="false"/>
          <w:color w:val="000000"/>
          <w:sz w:val="28"/>
        </w:rPr>
        <w:t>
      басқа да сыныпталатын активтер туралы мәліметтер бөлігінде – ай сайын, есепті айдан кейінгі айдың оныншы жұмыс күнінен кешіктірмей;</w:t>
      </w:r>
    </w:p>
    <w:p>
      <w:pPr>
        <w:spacing w:after="0"/>
        <w:ind w:left="0"/>
        <w:jc w:val="both"/>
      </w:pPr>
      <w:r>
        <w:rPr>
          <w:rFonts w:ascii="Times New Roman"/>
          <w:b w:val="false"/>
          <w:i w:val="false"/>
          <w:color w:val="000000"/>
          <w:sz w:val="28"/>
        </w:rPr>
        <w:t>
      ірі дебиторлар туралы мәліметтер бөлігінде – тоқсан сайын, есепті тоқсаннан кейінгі айдың он бесінен кешіктірмей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20.12.2021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8"/>
    <w:p>
      <w:pPr>
        <w:spacing w:after="0"/>
        <w:ind w:left="0"/>
        <w:jc w:val="both"/>
      </w:pPr>
      <w:r>
        <w:rPr>
          <w:rFonts w:ascii="Times New Roman"/>
          <w:b w:val="false"/>
          <w:i w:val="false"/>
          <w:color w:val="000000"/>
          <w:sz w:val="28"/>
        </w:rPr>
        <w:t>
      3. Ұлттық пошта операторы Қазақстан Республикасының Ұлттық Банкіне электрондық форматта:</w:t>
      </w:r>
    </w:p>
    <w:bookmarkEnd w:id="18"/>
    <w:bookmarkStart w:name="z614" w:id="19"/>
    <w:p>
      <w:pPr>
        <w:spacing w:after="0"/>
        <w:ind w:left="0"/>
        <w:jc w:val="both"/>
      </w:pPr>
      <w:r>
        <w:rPr>
          <w:rFonts w:ascii="Times New Roman"/>
          <w:b w:val="false"/>
          <w:i w:val="false"/>
          <w:color w:val="000000"/>
          <w:sz w:val="28"/>
        </w:rPr>
        <w:t>
      1) осы қаулының 1-тармағының 2) және 7) тармақшаларында көзделген есептілікті – ай сайын, есепті айдан кейінгі айдың жиырма бесінен кешіктірмей;</w:t>
      </w:r>
    </w:p>
    <w:bookmarkEnd w:id="19"/>
    <w:bookmarkStart w:name="z615" w:id="20"/>
    <w:p>
      <w:pPr>
        <w:spacing w:after="0"/>
        <w:ind w:left="0"/>
        <w:jc w:val="both"/>
      </w:pPr>
      <w:r>
        <w:rPr>
          <w:rFonts w:ascii="Times New Roman"/>
          <w:b w:val="false"/>
          <w:i w:val="false"/>
          <w:color w:val="000000"/>
          <w:sz w:val="28"/>
        </w:rPr>
        <w:t>
      2) осы қаулының 1-тармағының 3), 4), 8) және 9) тармақшаларында көзделген есептілікті – тоқсан сайын, есепті тоқсаннан кейінгі айдың жиырма бесінен кешіктірмей;</w:t>
      </w:r>
    </w:p>
    <w:bookmarkEnd w:id="20"/>
    <w:bookmarkStart w:name="z616" w:id="21"/>
    <w:p>
      <w:pPr>
        <w:spacing w:after="0"/>
        <w:ind w:left="0"/>
        <w:jc w:val="both"/>
      </w:pPr>
      <w:r>
        <w:rPr>
          <w:rFonts w:ascii="Times New Roman"/>
          <w:b w:val="false"/>
          <w:i w:val="false"/>
          <w:color w:val="000000"/>
          <w:sz w:val="28"/>
        </w:rPr>
        <w:t>
      3) осы қаулының 1-тармағының 5) тармақшасында көзделген есептілікті – тоқсан сайын, есепті тоқсаннан кейінгі айдың жиырма бесінен кешіктірмей;</w:t>
      </w:r>
    </w:p>
    <w:bookmarkEnd w:id="21"/>
    <w:bookmarkStart w:name="z617" w:id="22"/>
    <w:p>
      <w:pPr>
        <w:spacing w:after="0"/>
        <w:ind w:left="0"/>
        <w:jc w:val="both"/>
      </w:pPr>
      <w:r>
        <w:rPr>
          <w:rFonts w:ascii="Times New Roman"/>
          <w:b w:val="false"/>
          <w:i w:val="false"/>
          <w:color w:val="000000"/>
          <w:sz w:val="28"/>
        </w:rPr>
        <w:t>
      4) осы қаулының 1-тармағының 12) тармақшасында көзделген есептілікті ай сайын, есепті айдан кейінгі айдың отызынан кешіктірмей ұсынады.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20.12.2021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23"/>
    <w:p>
      <w:pPr>
        <w:spacing w:after="0"/>
        <w:ind w:left="0"/>
        <w:jc w:val="both"/>
      </w:pPr>
      <w:r>
        <w:rPr>
          <w:rFonts w:ascii="Times New Roman"/>
          <w:b w:val="false"/>
          <w:i w:val="false"/>
          <w:color w:val="000000"/>
          <w:sz w:val="28"/>
        </w:rPr>
        <w:t xml:space="preserve">
      4. Ұлттық пошта операторын қоспағанда, "Қазақстан Республикасындағы банктер және банк қызметі туралы" Қазақстан Республикасы Заңының 30-бабы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банк операцияларын жүргізуге лицензиясы бар банк операцияларының жекелеген түрлерін жүзеге асыратын ұйымдар Қазақстан Республикасының Ұлттық Банкіне тоқсан сайын, есепті тоқсаннан кейінгі айдың он сегізінші күнінен кешіктірмей электрондық форматта осы қаулының 1-тармағының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есептілікті ұсынады.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20.12.2021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Қазақстан Республикасының Ұлттық Банкіне ай сайын электрондық форматта:</w:t>
      </w:r>
    </w:p>
    <w:bookmarkStart w:name="z618" w:id="24"/>
    <w:p>
      <w:pPr>
        <w:spacing w:after="0"/>
        <w:ind w:left="0"/>
        <w:jc w:val="both"/>
      </w:pPr>
      <w:r>
        <w:rPr>
          <w:rFonts w:ascii="Times New Roman"/>
          <w:b w:val="false"/>
          <w:i w:val="false"/>
          <w:color w:val="000000"/>
          <w:sz w:val="28"/>
        </w:rPr>
        <w:t>
      1) осы қаулының 1-тармағының 2), 3), 4), 6), 8) және 9) тармақшаларында көзделген есептілікті – ай сайын, есепті айдан кейінгі айдың оныншы жұмыс күнінен кешіктірмей;</w:t>
      </w:r>
    </w:p>
    <w:bookmarkEnd w:id="24"/>
    <w:bookmarkStart w:name="z619" w:id="25"/>
    <w:p>
      <w:pPr>
        <w:spacing w:after="0"/>
        <w:ind w:left="0"/>
        <w:jc w:val="both"/>
      </w:pPr>
      <w:r>
        <w:rPr>
          <w:rFonts w:ascii="Times New Roman"/>
          <w:b w:val="false"/>
          <w:i w:val="false"/>
          <w:color w:val="000000"/>
          <w:sz w:val="28"/>
        </w:rPr>
        <w:t>
      2) осы қаулының 1-тармағының 5) тармақшасында көзделген есептілікті:</w:t>
      </w:r>
    </w:p>
    <w:bookmarkEnd w:id="25"/>
    <w:p>
      <w:pPr>
        <w:spacing w:after="0"/>
        <w:ind w:left="0"/>
        <w:jc w:val="both"/>
      </w:pPr>
      <w:r>
        <w:rPr>
          <w:rFonts w:ascii="Times New Roman"/>
          <w:b w:val="false"/>
          <w:i w:val="false"/>
          <w:color w:val="000000"/>
          <w:sz w:val="28"/>
        </w:rPr>
        <w:t>
      басқа да сыныпталатын активтер туралы мәліметтер бөлігінде – ай сайын, есепті айдан кейінгі айдың оныншы жұмыс күнінен кешіктірмей;</w:t>
      </w:r>
    </w:p>
    <w:p>
      <w:pPr>
        <w:spacing w:after="0"/>
        <w:ind w:left="0"/>
        <w:jc w:val="both"/>
      </w:pPr>
      <w:r>
        <w:rPr>
          <w:rFonts w:ascii="Times New Roman"/>
          <w:b w:val="false"/>
          <w:i w:val="false"/>
          <w:color w:val="000000"/>
          <w:sz w:val="28"/>
        </w:rPr>
        <w:t>
      ірі дебиторлар туралы мәліметтер бөлігінде – тоқсан сайын, есепті тоқсаннан кейінгі айдың он бесінен кешіктірмей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4-1-тармақпен толықтырылды - ҚР Ұлттық Банкі Басқармасының 21.08.2015 </w:t>
      </w:r>
      <w:r>
        <w:rPr>
          <w:rFonts w:ascii="Times New Roman"/>
          <w:b w:val="false"/>
          <w:i w:val="false"/>
          <w:color w:val="000000"/>
          <w:sz w:val="28"/>
        </w:rPr>
        <w:t>№ 155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Ұлттық Банкі Басқармасының 24.12.2024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45" w:id="26"/>
    <w:p>
      <w:pPr>
        <w:spacing w:after="0"/>
        <w:ind w:left="0"/>
        <w:jc w:val="both"/>
      </w:pPr>
      <w:r>
        <w:rPr>
          <w:rFonts w:ascii="Times New Roman"/>
          <w:b w:val="false"/>
          <w:i w:val="false"/>
          <w:color w:val="000000"/>
          <w:sz w:val="28"/>
        </w:rPr>
        <w:t xml:space="preserve">
      4-2.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 Қазақстан Республикасы Ұлттық Банкінің аумақтық филиалына тоқсан сайын, есепті тоқсаннан кейінгі айдың жиырмасынан кешіктірмей электрондық форматта осы қаулының </w:t>
      </w:r>
      <w:r>
        <w:rPr>
          <w:rFonts w:ascii="Times New Roman"/>
          <w:b w:val="false"/>
          <w:i w:val="false"/>
          <w:color w:val="000000"/>
          <w:sz w:val="28"/>
        </w:rPr>
        <w:t>1-тармағының</w:t>
      </w:r>
      <w:r>
        <w:rPr>
          <w:rFonts w:ascii="Times New Roman"/>
          <w:b w:val="false"/>
          <w:i w:val="false"/>
          <w:color w:val="000000"/>
          <w:sz w:val="28"/>
        </w:rPr>
        <w:t xml:space="preserve"> 10) тармақшасында көзделген есептілікті ұсынады.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4-2-тармақпен толықтырылды - ҚР Ұлттық Банкі Басқармасының 20.12.2021 </w:t>
      </w:r>
      <w:r>
        <w:rPr>
          <w:rFonts w:ascii="Times New Roman"/>
          <w:b w:val="false"/>
          <w:i w:val="false"/>
          <w:color w:val="000000"/>
          <w:sz w:val="28"/>
        </w:rPr>
        <w:t>№ 111</w:t>
      </w:r>
      <w:r>
        <w:rPr>
          <w:rFonts w:ascii="Times New Roman"/>
          <w:b w:val="false"/>
          <w:i w:val="false"/>
          <w:color w:val="ff0000"/>
          <w:sz w:val="28"/>
        </w:rPr>
        <w:t xml:space="preserve"> (01.01.2022 бастап қолданысқа енгізіледі) қаулысымен.</w:t>
      </w:r>
      <w:r>
        <w:br/>
      </w:r>
      <w:r>
        <w:rPr>
          <w:rFonts w:ascii="Times New Roman"/>
          <w:b w:val="false"/>
          <w:i w:val="false"/>
          <w:color w:val="000000"/>
          <w:sz w:val="28"/>
        </w:rPr>
        <w:t>
</w:t>
      </w:r>
    </w:p>
    <w:bookmarkStart w:name="z346" w:id="27"/>
    <w:p>
      <w:pPr>
        <w:spacing w:after="0"/>
        <w:ind w:left="0"/>
        <w:jc w:val="both"/>
      </w:pPr>
      <w:r>
        <w:rPr>
          <w:rFonts w:ascii="Times New Roman"/>
          <w:b w:val="false"/>
          <w:i w:val="false"/>
          <w:color w:val="000000"/>
          <w:sz w:val="28"/>
        </w:rPr>
        <w:t xml:space="preserve">
      4-3. Банкноттарды, монеталарды және құндылықтарды инкассациялау айрықша қызметі болып табылатын заңды тұлғалар Қазақстан Республикасының Ұлттық Банкіне тоқсан сайын, есепті тоқсаннан кейінгі айдың жиырмасынан кешіктірмей электрондық форматта осы қаулының </w:t>
      </w:r>
      <w:r>
        <w:rPr>
          <w:rFonts w:ascii="Times New Roman"/>
          <w:b w:val="false"/>
          <w:i w:val="false"/>
          <w:color w:val="000000"/>
          <w:sz w:val="28"/>
        </w:rPr>
        <w:t>1-тармағының</w:t>
      </w:r>
      <w:r>
        <w:rPr>
          <w:rFonts w:ascii="Times New Roman"/>
          <w:b w:val="false"/>
          <w:i w:val="false"/>
          <w:color w:val="000000"/>
          <w:sz w:val="28"/>
        </w:rPr>
        <w:t xml:space="preserve"> 11) тармақшасында көзделген есептілікті ұсынады.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4-3-тармақпен толықтырылды - ҚР Ұлттық Банкі Басқармасының 20.12.2021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7" w:id="28"/>
    <w:p>
      <w:pPr>
        <w:spacing w:after="0"/>
        <w:ind w:left="0"/>
        <w:jc w:val="both"/>
      </w:pPr>
      <w:r>
        <w:rPr>
          <w:rFonts w:ascii="Times New Roman"/>
          <w:b w:val="false"/>
          <w:i w:val="false"/>
          <w:color w:val="000000"/>
          <w:sz w:val="28"/>
        </w:rPr>
        <w:t>
      4-4. Мыналарда:</w:t>
      </w:r>
    </w:p>
    <w:bookmarkEnd w:id="28"/>
    <w:bookmarkStart w:name="z620" w:id="29"/>
    <w:p>
      <w:pPr>
        <w:spacing w:after="0"/>
        <w:ind w:left="0"/>
        <w:jc w:val="both"/>
      </w:pPr>
      <w:r>
        <w:rPr>
          <w:rFonts w:ascii="Times New Roman"/>
          <w:b w:val="false"/>
          <w:i w:val="false"/>
          <w:color w:val="000000"/>
          <w:sz w:val="28"/>
        </w:rPr>
        <w:t>
      1) осы қаулының 1-тармағының 2), 3), 4) және 6) тармақшаларында көзделген желтоқсан айының қосымша есептерін (қорытынды айналымдар ескерілген) (есепті айда айналымдар болған кезде) ипотекалық ұйымдар аяқталған қаржы жылынан кейінгі жылғы отыз бірінші қаңтардан кешіктірмей ұсынады;</w:t>
      </w:r>
    </w:p>
    <w:bookmarkEnd w:id="29"/>
    <w:bookmarkStart w:name="z621" w:id="30"/>
    <w:p>
      <w:pPr>
        <w:spacing w:after="0"/>
        <w:ind w:left="0"/>
        <w:jc w:val="both"/>
      </w:pPr>
      <w:r>
        <w:rPr>
          <w:rFonts w:ascii="Times New Roman"/>
          <w:b w:val="false"/>
          <w:i w:val="false"/>
          <w:color w:val="000000"/>
          <w:sz w:val="28"/>
        </w:rPr>
        <w:t>
      2) осы қаулының 1-тармағының 5) тармақшасында көзделген желтоқсан айының қосымша есептері (қорытынды айналымдар ескерілген)</w:t>
      </w:r>
    </w:p>
    <w:bookmarkEnd w:id="30"/>
    <w:p>
      <w:pPr>
        <w:spacing w:after="0"/>
        <w:ind w:left="0"/>
        <w:jc w:val="both"/>
      </w:pPr>
      <w:r>
        <w:rPr>
          <w:rFonts w:ascii="Times New Roman"/>
          <w:b w:val="false"/>
          <w:i w:val="false"/>
          <w:color w:val="000000"/>
          <w:sz w:val="28"/>
        </w:rPr>
        <w:t>
      басқа да сыныпталатын активтер туралы мәліметтер бөлігінде – аяқталған қаржы жылынан кейінгі жылғы отыз бірінші қаңтардан кешіктірмей (есепті айда айналымдар болған кезде) ұсынылады.</w:t>
      </w:r>
    </w:p>
    <w:p>
      <w:pPr>
        <w:spacing w:after="0"/>
        <w:ind w:left="0"/>
        <w:jc w:val="both"/>
      </w:pPr>
      <w:r>
        <w:rPr>
          <w:rFonts w:ascii="Times New Roman"/>
          <w:b w:val="false"/>
          <w:i w:val="false"/>
          <w:color w:val="000000"/>
          <w:sz w:val="28"/>
        </w:rPr>
        <w:t>
      Ұлттық пошта операторы осы қаулының 1-тармағының 2) тармақшасында көзделген желтоқсан айының қосымша есебін (қорытынды айналымдар ескерілген) (оның ішінде есепті айда қорытынды айналымдар болмаған кезде) аяқталған қаржы жылынан кейінгі жылғы отыз бірінші қаңтардан кешіктірмей ұсынады.</w:t>
      </w:r>
    </w:p>
    <w:p>
      <w:pPr>
        <w:spacing w:after="0"/>
        <w:ind w:left="0"/>
        <w:jc w:val="both"/>
      </w:pPr>
      <w:r>
        <w:rPr>
          <w:rFonts w:ascii="Times New Roman"/>
          <w:b w:val="false"/>
          <w:i w:val="false"/>
          <w:color w:val="000000"/>
          <w:sz w:val="28"/>
        </w:rPr>
        <w:t>
      Ұлттық пошта операторы осы қаулының 1-тармағының 3) және 4) тармақшаларында көзделген төртінші тоқсандағы қосымша есептерді (қорытынды айналымдар ескерілген) (есепті айда айналымдар болған кезде) аяқталған қаржы жылынан кейінгі жылғы отыз бірінші қаңтардан кешіктірмей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4-4-тармақпен толықтырылды - ҚР Ұлттық Банкі Басқармасының 20.12.2021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редацияда - ҚР Ұлттық Банкі Басқармасының 24.12.2024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8" w:id="31"/>
    <w:p>
      <w:pPr>
        <w:spacing w:after="0"/>
        <w:ind w:left="0"/>
        <w:jc w:val="both"/>
      </w:pPr>
      <w:r>
        <w:rPr>
          <w:rFonts w:ascii="Times New Roman"/>
          <w:b w:val="false"/>
          <w:i w:val="false"/>
          <w:color w:val="000000"/>
          <w:sz w:val="28"/>
        </w:rPr>
        <w:t>
      5. Осы қаулы "Қазақстан Республикасы Ұлттық Банкінің Ұлттық төлем корпорациясы" акционерлік қоғамына, "Бағалы қағаздар орталық депозитарийі" акционерлік қоғамына және сауда-саттықты ұйымдастырушыға қолданылмайды.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24.12.2024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32"/>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Ұлттық Банкі Басқармасы қаулысының күші жойылды деп танылсын.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24.12.2024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33"/>
    <w:p>
      <w:pPr>
        <w:spacing w:after="0"/>
        <w:ind w:left="0"/>
        <w:jc w:val="both"/>
      </w:pPr>
      <w:r>
        <w:rPr>
          <w:rFonts w:ascii="Times New Roman"/>
          <w:b w:val="false"/>
          <w:i w:val="false"/>
          <w:color w:val="000000"/>
          <w:sz w:val="28"/>
        </w:rPr>
        <w:t>
      7. Осы қаулы 2015 жылғы 1 шілдеден бастап қолданысқа енгізіледі және ресми жариялануға тиіс.</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Ұлттық</w:t>
      </w:r>
      <w:r>
        <w:rPr>
          <w:rFonts w:ascii="Times New Roman"/>
          <w:b w:val="false"/>
          <w:i/>
          <w:color w:val="000000"/>
          <w:sz w:val="28"/>
        </w:rPr>
        <w:t xml:space="preserve"> экономика </w:t>
      </w:r>
      <w:r>
        <w:rPr>
          <w:rFonts w:ascii="Times New Roman"/>
          <w:b w:val="false"/>
          <w:i/>
          <w:color w:val="000000"/>
          <w:sz w:val="28"/>
        </w:rPr>
        <w:t>министрі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 </w:t>
      </w:r>
      <w:r>
        <w:rPr>
          <w:rFonts w:ascii="Times New Roman"/>
          <w:b w:val="false"/>
          <w:i/>
          <w:color w:val="000000"/>
          <w:sz w:val="28"/>
        </w:rPr>
        <w:t>Досаев</w:t>
      </w:r>
      <w:r>
        <w:rPr>
          <w:rFonts w:ascii="Times New Roman"/>
          <w:b w:val="false"/>
          <w:i/>
          <w:color w:val="000000"/>
          <w:sz w:val="28"/>
        </w:rPr>
        <w:t xml:space="preserve"> 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2014 </w:t>
      </w:r>
      <w:r>
        <w:rPr>
          <w:rFonts w:ascii="Times New Roman"/>
          <w:b w:val="false"/>
          <w:i/>
          <w:color w:val="000000"/>
          <w:sz w:val="28"/>
        </w:rPr>
        <w:t>жылғы</w:t>
      </w:r>
      <w:r>
        <w:rPr>
          <w:rFonts w:ascii="Times New Roman"/>
          <w:b w:val="false"/>
          <w:i/>
          <w:color w:val="000000"/>
          <w:sz w:val="28"/>
        </w:rPr>
        <w:t xml:space="preserve"> 8 </w:t>
      </w:r>
      <w:r>
        <w:rPr>
          <w:rFonts w:ascii="Times New Roman"/>
          <w:b w:val="false"/>
          <w:i/>
          <w:color w:val="000000"/>
          <w:sz w:val="28"/>
        </w:rPr>
        <w:t>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1-қосымша</w:t>
            </w:r>
          </w:p>
        </w:tc>
      </w:tr>
    </w:tbl>
    <w:bookmarkStart w:name="z22" w:id="34"/>
    <w:p>
      <w:pPr>
        <w:spacing w:after="0"/>
        <w:ind w:left="0"/>
        <w:jc w:val="left"/>
      </w:pPr>
      <w:r>
        <w:rPr>
          <w:rFonts w:ascii="Times New Roman"/>
          <w:b/>
          <w:i w:val="false"/>
          <w:color w:val="000000"/>
        </w:rPr>
        <w:t xml:space="preserve"> Банк операцияларының жекелеген түрлерін жүзеге асыратын ұйымдар есептілігінің тізбесі</w:t>
      </w:r>
    </w:p>
    <w:bookmarkEnd w:id="34"/>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24.12.2024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Банк операцияларының жекелеген түрлерін жүзеге асыратын ұйымдардың есептілігіне мыналар кіреді:</w:t>
      </w:r>
    </w:p>
    <w:p>
      <w:pPr>
        <w:spacing w:after="0"/>
        <w:ind w:left="0"/>
        <w:jc w:val="both"/>
      </w:pPr>
      <w:r>
        <w:rPr>
          <w:rFonts w:ascii="Times New Roman"/>
          <w:b w:val="false"/>
          <w:i w:val="false"/>
          <w:color w:val="000000"/>
          <w:sz w:val="28"/>
        </w:rPr>
        <w:t>
      1) екінші деңгейдегі банктерде орналастырылған салымдардың, корреспонденттік және ағымдағы шоттардың талдамасы туралы есеп;</w:t>
      </w:r>
    </w:p>
    <w:p>
      <w:pPr>
        <w:spacing w:after="0"/>
        <w:ind w:left="0"/>
        <w:jc w:val="both"/>
      </w:pPr>
      <w:r>
        <w:rPr>
          <w:rFonts w:ascii="Times New Roman"/>
          <w:b w:val="false"/>
          <w:i w:val="false"/>
          <w:color w:val="000000"/>
          <w:sz w:val="28"/>
        </w:rPr>
        <w:t>
      2) бағалы қағаздар портфелінің құрылымы туралы есеп;</w:t>
      </w:r>
    </w:p>
    <w:p>
      <w:pPr>
        <w:spacing w:after="0"/>
        <w:ind w:left="0"/>
        <w:jc w:val="both"/>
      </w:pPr>
      <w:r>
        <w:rPr>
          <w:rFonts w:ascii="Times New Roman"/>
          <w:b w:val="false"/>
          <w:i w:val="false"/>
          <w:color w:val="000000"/>
          <w:sz w:val="28"/>
        </w:rPr>
        <w:t>
      3) басқа заңды тұлғалардың капиталына инвестициялар туралы есеп;</w:t>
      </w:r>
    </w:p>
    <w:p>
      <w:pPr>
        <w:spacing w:after="0"/>
        <w:ind w:left="0"/>
        <w:jc w:val="both"/>
      </w:pPr>
      <w:r>
        <w:rPr>
          <w:rFonts w:ascii="Times New Roman"/>
          <w:b w:val="false"/>
          <w:i w:val="false"/>
          <w:color w:val="000000"/>
          <w:sz w:val="28"/>
        </w:rPr>
        <w:t>
      4) басқа да сыныпталатын активтер және ірі дебиторлар туралы есеп;</w:t>
      </w:r>
    </w:p>
    <w:p>
      <w:pPr>
        <w:spacing w:after="0"/>
        <w:ind w:left="0"/>
        <w:jc w:val="both"/>
      </w:pPr>
      <w:r>
        <w:rPr>
          <w:rFonts w:ascii="Times New Roman"/>
          <w:b w:val="false"/>
          <w:i w:val="false"/>
          <w:color w:val="000000"/>
          <w:sz w:val="28"/>
        </w:rPr>
        <w:t>
      5) берілген қарыздар және олар бойынша сыйақы мөлшерлемелері туралы есеп;</w:t>
      </w:r>
    </w:p>
    <w:p>
      <w:pPr>
        <w:spacing w:after="0"/>
        <w:ind w:left="0"/>
        <w:jc w:val="both"/>
      </w:pPr>
      <w:r>
        <w:rPr>
          <w:rFonts w:ascii="Times New Roman"/>
          <w:b w:val="false"/>
          <w:i w:val="false"/>
          <w:color w:val="000000"/>
          <w:sz w:val="28"/>
        </w:rPr>
        <w:t xml:space="preserve">
      6) салымдар, ағымдағы және корреспонденттік шоттар туралы есеп; </w:t>
      </w:r>
    </w:p>
    <w:p>
      <w:pPr>
        <w:spacing w:after="0"/>
        <w:ind w:left="0"/>
        <w:jc w:val="both"/>
      </w:pPr>
      <w:r>
        <w:rPr>
          <w:rFonts w:ascii="Times New Roman"/>
          <w:b w:val="false"/>
          <w:i w:val="false"/>
          <w:color w:val="000000"/>
          <w:sz w:val="28"/>
        </w:rPr>
        <w:t xml:space="preserve">
      7) тартылған ақшаның негізгі көздері туралы есеп; </w:t>
      </w:r>
    </w:p>
    <w:p>
      <w:pPr>
        <w:spacing w:after="0"/>
        <w:ind w:left="0"/>
        <w:jc w:val="both"/>
      </w:pPr>
      <w:r>
        <w:rPr>
          <w:rFonts w:ascii="Times New Roman"/>
          <w:b w:val="false"/>
          <w:i w:val="false"/>
          <w:color w:val="000000"/>
          <w:sz w:val="28"/>
        </w:rPr>
        <w:t>
      8) банк операцияларының жекелеген түрлерін жүзеге асыратын ұйыммен ерекше қатынастармен байланысты тұлғалар және олармен жасалған мәмілелер туралы есеп;</w:t>
      </w:r>
    </w:p>
    <w:p>
      <w:pPr>
        <w:spacing w:after="0"/>
        <w:ind w:left="0"/>
        <w:jc w:val="both"/>
      </w:pPr>
      <w:r>
        <w:rPr>
          <w:rFonts w:ascii="Times New Roman"/>
          <w:b w:val="false"/>
          <w:i w:val="false"/>
          <w:color w:val="000000"/>
          <w:sz w:val="28"/>
        </w:rPr>
        <w:t>
      9)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кірістері мен шығыстары туралы есеп;</w:t>
      </w:r>
    </w:p>
    <w:p>
      <w:pPr>
        <w:spacing w:after="0"/>
        <w:ind w:left="0"/>
        <w:jc w:val="both"/>
      </w:pPr>
      <w:r>
        <w:rPr>
          <w:rFonts w:ascii="Times New Roman"/>
          <w:b w:val="false"/>
          <w:i w:val="false"/>
          <w:color w:val="000000"/>
          <w:sz w:val="28"/>
        </w:rPr>
        <w:t>
      10) банкноттарды, монеталарды және құндылықтарды инкассациялау айрықша қызметі болып табылатын заңды тұлғалар есебі;</w:t>
      </w:r>
    </w:p>
    <w:p>
      <w:pPr>
        <w:spacing w:after="0"/>
        <w:ind w:left="0"/>
        <w:jc w:val="both"/>
      </w:pPr>
      <w:r>
        <w:rPr>
          <w:rFonts w:ascii="Times New Roman"/>
          <w:b w:val="false"/>
          <w:i w:val="false"/>
          <w:color w:val="000000"/>
          <w:sz w:val="28"/>
        </w:rPr>
        <w:t>
      11) қолма-қол ақшамен операциялар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24.12.2024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Екінші деңгейдегі банктерде орналастырылған салымдардың, корреспонденттік және ағымдағы шоттардың талдамасы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ай сайын, есепті айдан кейінгі айдың оныншы жұмыс күнінен кешіктірмей;</w:t>
      </w:r>
    </w:p>
    <w:p>
      <w:pPr>
        <w:spacing w:after="0"/>
        <w:ind w:left="0"/>
        <w:jc w:val="both"/>
      </w:pPr>
      <w:r>
        <w:rPr>
          <w:rFonts w:ascii="Times New Roman"/>
          <w:b w:val="false"/>
          <w:i w:val="false"/>
          <w:color w:val="000000"/>
          <w:sz w:val="28"/>
        </w:rPr>
        <w:t>
      Ұлттық пошта операторы – ай сайын, есепті айдан кейінгі айдың жиырма бесінші күнінен кешіктірмей;</w:t>
      </w:r>
    </w:p>
    <w:p>
      <w:pPr>
        <w:spacing w:after="0"/>
        <w:ind w:left="0"/>
        <w:jc w:val="both"/>
      </w:pPr>
      <w:r>
        <w:rPr>
          <w:rFonts w:ascii="Times New Roman"/>
          <w:b w:val="false"/>
          <w:i w:val="false"/>
          <w:color w:val="000000"/>
          <w:sz w:val="28"/>
        </w:rPr>
        <w:t>
      ипотекалық ұйымдар мен Ұлттық пошта операторы желтоқсан айының қосымша есебін (қорытынды айналымдар ескерілген)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орналастырылған және (немесе) корреспонденттік және (немесе) ағымдағы шот ашылған екінші деңгейдегі банктің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Корреспонденттік шоттар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Мерзiмдi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Орындаушы _____________________________________________ 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________________________________________________ 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 ______________</w:t>
      </w:r>
    </w:p>
    <w:p>
      <w:pPr>
        <w:spacing w:after="0"/>
        <w:ind w:left="0"/>
        <w:jc w:val="both"/>
      </w:pPr>
      <w:r>
        <w:rPr>
          <w:rFonts w:ascii="Times New Roman"/>
          <w:b w:val="false"/>
          <w:i w:val="false"/>
          <w:color w:val="000000"/>
          <w:sz w:val="28"/>
        </w:rPr>
        <w:t>
      Ескертпе: нысан "Екінші деңгейдегі банктерде орналастырылған салымдардың, корреспонденттік және ағымдағы шоттардың талдамасы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банктерде</w:t>
            </w:r>
            <w:r>
              <w:br/>
            </w:r>
            <w:r>
              <w:rPr>
                <w:rFonts w:ascii="Times New Roman"/>
                <w:b w:val="false"/>
                <w:i w:val="false"/>
                <w:color w:val="000000"/>
                <w:sz w:val="20"/>
              </w:rPr>
              <w:t>орналастырылған салымдардың,</w:t>
            </w:r>
            <w:r>
              <w:br/>
            </w:r>
            <w:r>
              <w:rPr>
                <w:rFonts w:ascii="Times New Roman"/>
                <w:b w:val="false"/>
                <w:i w:val="false"/>
                <w:color w:val="000000"/>
                <w:sz w:val="20"/>
              </w:rPr>
              <w:t>корреспонденттік және</w:t>
            </w:r>
            <w:r>
              <w:br/>
            </w:r>
            <w:r>
              <w:rPr>
                <w:rFonts w:ascii="Times New Roman"/>
                <w:b w:val="false"/>
                <w:i w:val="false"/>
                <w:color w:val="000000"/>
                <w:sz w:val="20"/>
              </w:rPr>
              <w:t>ағымдағы шоттардың талдамасы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623" w:id="35"/>
    <w:p>
      <w:pPr>
        <w:spacing w:after="0"/>
        <w:ind w:left="0"/>
        <w:jc w:val="left"/>
      </w:pPr>
      <w:r>
        <w:rPr>
          <w:rFonts w:ascii="Times New Roman"/>
          <w:b/>
          <w:i w:val="false"/>
          <w:color w:val="000000"/>
        </w:rPr>
        <w:t xml:space="preserve"> Екінші деңгейдегі банктерде орналастырылған салымдардың, корреспонденттік және ағымдағы шоттардың талдамасы туралы есеп  (әкімшілік деректер нысанының индексі –1-RV,  кезеңділігі – ай сайын) әкімшілік деректерді өтеусіз негізде жинауға арналған нысанын толтыру бойынша түсіндірме</w:t>
      </w:r>
    </w:p>
    <w:bookmarkEnd w:id="35"/>
    <w:bookmarkStart w:name="z624" w:id="36"/>
    <w:p>
      <w:pPr>
        <w:spacing w:after="0"/>
        <w:ind w:left="0"/>
        <w:jc w:val="left"/>
      </w:pPr>
      <w:r>
        <w:rPr>
          <w:rFonts w:ascii="Times New Roman"/>
          <w:b/>
          <w:i w:val="false"/>
          <w:color w:val="000000"/>
        </w:rPr>
        <w:t xml:space="preserve"> 1-тарау. Жалпы ережелер</w:t>
      </w:r>
    </w:p>
    <w:bookmarkEnd w:id="36"/>
    <w:p>
      <w:pPr>
        <w:spacing w:after="0"/>
        <w:ind w:left="0"/>
        <w:jc w:val="both"/>
      </w:pPr>
      <w:r>
        <w:rPr>
          <w:rFonts w:ascii="Times New Roman"/>
          <w:b w:val="false"/>
          <w:i w:val="false"/>
          <w:color w:val="000000"/>
          <w:sz w:val="28"/>
        </w:rPr>
        <w:t>
      1. Осы түсіндірмеде "Екінші деңгейдегі банктерде орналастырылған салымдардың, корреспонденттік және ағымдағы шоттардың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 есепті кезеңнің соңындағы жағдай бойынша жасалады.</w:t>
      </w:r>
    </w:p>
    <w:p>
      <w:pPr>
        <w:spacing w:after="0"/>
        <w:ind w:left="0"/>
        <w:jc w:val="both"/>
      </w:pPr>
      <w:r>
        <w:rPr>
          <w:rFonts w:ascii="Times New Roman"/>
          <w:b w:val="false"/>
          <w:i w:val="false"/>
          <w:color w:val="000000"/>
          <w:sz w:val="28"/>
        </w:rPr>
        <w:t>
      Нысанның құндық көрсеткіштері үшін өлшем бірлігі – теңге. Құндық көрсеткіштер мың теңгемен көрсетіледі.</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Start w:name="z625" w:id="37"/>
    <w:p>
      <w:pPr>
        <w:spacing w:after="0"/>
        <w:ind w:left="0"/>
        <w:jc w:val="left"/>
      </w:pPr>
      <w:r>
        <w:rPr>
          <w:rFonts w:ascii="Times New Roman"/>
          <w:b/>
          <w:i w:val="false"/>
          <w:color w:val="000000"/>
        </w:rPr>
        <w:t xml:space="preserve"> 2-тарау. Нысанды толтыру бойынша түсіндірме</w:t>
      </w:r>
    </w:p>
    <w:bookmarkEnd w:id="37"/>
    <w:p>
      <w:pPr>
        <w:spacing w:after="0"/>
        <w:ind w:left="0"/>
        <w:jc w:val="both"/>
      </w:pPr>
      <w:r>
        <w:rPr>
          <w:rFonts w:ascii="Times New Roman"/>
          <w:b w:val="false"/>
          <w:i w:val="false"/>
          <w:color w:val="000000"/>
          <w:sz w:val="28"/>
        </w:rPr>
        <w:t>
      4. 3-бағанда "Елдердің атауларын және олардың әкімшілік-аумақтық бөлімшелерінің бірліктерін көрсетуге арналған кодтар" ISO 3166-1 ҚР ҰС Қазақстан Республикасының ұлттық сыныптауышына сәйкес ел көрсетіледі.</w:t>
      </w:r>
    </w:p>
    <w:p>
      <w:pPr>
        <w:spacing w:after="0"/>
        <w:ind w:left="0"/>
        <w:jc w:val="both"/>
      </w:pPr>
      <w:r>
        <w:rPr>
          <w:rFonts w:ascii="Times New Roman"/>
          <w:b w:val="false"/>
          <w:i w:val="false"/>
          <w:color w:val="000000"/>
          <w:sz w:val="28"/>
        </w:rPr>
        <w:t>
      5. 4-бағанда есептелген сыйақы және дисконт (сыйлықақы) ескеріле отырып негізгі борыштың сомасы көрсетіледі.</w:t>
      </w:r>
    </w:p>
    <w:p>
      <w:pPr>
        <w:spacing w:after="0"/>
        <w:ind w:left="0"/>
        <w:jc w:val="both"/>
      </w:pPr>
      <w:r>
        <w:rPr>
          <w:rFonts w:ascii="Times New Roman"/>
          <w:b w:val="false"/>
          <w:i w:val="false"/>
          <w:color w:val="000000"/>
          <w:sz w:val="28"/>
        </w:rPr>
        <w:t>
      6. Резервтердің (провизиялардың) сомасы абсолюттік мәнде және плюс таңбасымен көрсетіледі.</w:t>
      </w:r>
    </w:p>
    <w:p>
      <w:pPr>
        <w:spacing w:after="0"/>
        <w:ind w:left="0"/>
        <w:jc w:val="both"/>
      </w:pPr>
      <w:r>
        <w:rPr>
          <w:rFonts w:ascii="Times New Roman"/>
          <w:b w:val="false"/>
          <w:i w:val="false"/>
          <w:color w:val="000000"/>
          <w:sz w:val="28"/>
        </w:rPr>
        <w:t>
      7. Мәліметтер болмаған жағдайда Нысан нөлдік қалдықпен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24.12.2024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Бағалы қағаздар портфелінің құрылымы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2-PORTF</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Есепті кезеңі: 20__жылғы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p>
    <w:p>
      <w:pPr>
        <w:spacing w:after="0"/>
        <w:ind w:left="0"/>
        <w:jc w:val="both"/>
      </w:pPr>
      <w:r>
        <w:rPr>
          <w:rFonts w:ascii="Times New Roman"/>
          <w:b w:val="false"/>
          <w:i w:val="false"/>
          <w:color w:val="000000"/>
          <w:sz w:val="28"/>
        </w:rPr>
        <w:t>
      ай сайын, есепті айдан кейінгі айдың оныншы жұмыс күнінен кешіктірмей;</w:t>
      </w:r>
    </w:p>
    <w:p>
      <w:pPr>
        <w:spacing w:after="0"/>
        <w:ind w:left="0"/>
        <w:jc w:val="both"/>
      </w:pPr>
      <w:r>
        <w:rPr>
          <w:rFonts w:ascii="Times New Roman"/>
          <w:b w:val="false"/>
          <w:i w:val="false"/>
          <w:color w:val="000000"/>
          <w:sz w:val="28"/>
        </w:rPr>
        <w:t>
      ипотекалық ұйымдар желтоқсан айының қосымша есебін (қорытынды айналымдар ескерілген) (есепті айда айналымдар болған кезде) аяқталған қаржы жылынан кейінгі жылғы отыз бірінші қаңтардан кешіктірмей ұсынады;</w:t>
      </w:r>
    </w:p>
    <w:p>
      <w:pPr>
        <w:spacing w:after="0"/>
        <w:ind w:left="0"/>
        <w:jc w:val="both"/>
      </w:pPr>
      <w:r>
        <w:rPr>
          <w:rFonts w:ascii="Times New Roman"/>
          <w:b w:val="false"/>
          <w:i w:val="false"/>
          <w:color w:val="000000"/>
          <w:sz w:val="28"/>
        </w:rPr>
        <w:t>
      Ұлттық пошта операторы:</w:t>
      </w:r>
    </w:p>
    <w:p>
      <w:pPr>
        <w:spacing w:after="0"/>
        <w:ind w:left="0"/>
        <w:jc w:val="both"/>
      </w:pPr>
      <w:r>
        <w:rPr>
          <w:rFonts w:ascii="Times New Roman"/>
          <w:b w:val="false"/>
          <w:i w:val="false"/>
          <w:color w:val="000000"/>
          <w:sz w:val="28"/>
        </w:rPr>
        <w:t>
      тоқсан сайын, есепті тоқсаннан кейінгі айдың жиырма бесінен кешіктірмей;</w:t>
      </w:r>
    </w:p>
    <w:p>
      <w:pPr>
        <w:spacing w:after="0"/>
        <w:ind w:left="0"/>
        <w:jc w:val="both"/>
      </w:pPr>
      <w:r>
        <w:rPr>
          <w:rFonts w:ascii="Times New Roman"/>
          <w:b w:val="false"/>
          <w:i w:val="false"/>
          <w:color w:val="000000"/>
          <w:sz w:val="28"/>
        </w:rPr>
        <w:t>
      төртінші тоқсанның қосымша есебін (қорытынды айналымдар ескерілген) (есепті айда айналымдар болған кезде) аяқталған қаржы жылынан кейінгі жылғы отыз бірінші қаңтардан кешіктірмей ұсынады.</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халықаралық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есепке алынатын портфельдің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бағалы қағаздар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бағалы қағаздың құндық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және репо операциясының мәні болып табылатын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мәні болып табылатын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эмитенттің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бағалы қағаздың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Орындаушы _________________________________________ 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___________________________________________________ 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"Бағалы қағаздар портфелінің құрылымы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портфелінің</w:t>
            </w:r>
            <w:r>
              <w:br/>
            </w:r>
            <w:r>
              <w:rPr>
                <w:rFonts w:ascii="Times New Roman"/>
                <w:b w:val="false"/>
                <w:i w:val="false"/>
                <w:color w:val="000000"/>
                <w:sz w:val="20"/>
              </w:rPr>
              <w:t>құрылымы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627" w:id="38"/>
    <w:p>
      <w:pPr>
        <w:spacing w:after="0"/>
        <w:ind w:left="0"/>
        <w:jc w:val="left"/>
      </w:pPr>
      <w:r>
        <w:rPr>
          <w:rFonts w:ascii="Times New Roman"/>
          <w:b/>
          <w:i w:val="false"/>
          <w:color w:val="000000"/>
        </w:rPr>
        <w:t xml:space="preserve"> Бағалы қағаздар портфелінің құрылымы туралы есеп  (индексі – 2-PORTF, кезеңділігі – ай сайын, тоқсан сайын) әкімшілік деректерді өтеусіз негізде жинауға арналған нысанын толтыру бойынша түсіндірме 1-тарау. Жалпы ережелер</w:t>
      </w:r>
    </w:p>
    <w:bookmarkEnd w:id="38"/>
    <w:p>
      <w:pPr>
        <w:spacing w:after="0"/>
        <w:ind w:left="0"/>
        <w:jc w:val="both"/>
      </w:pPr>
      <w:r>
        <w:rPr>
          <w:rFonts w:ascii="Times New Roman"/>
          <w:b w:val="false"/>
          <w:i w:val="false"/>
          <w:color w:val="000000"/>
          <w:sz w:val="28"/>
        </w:rPr>
        <w:t>
      1. Осы түсіндірмеде "Бағалы қағаздар портфелінің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 есепті кезеңнің соңындағы жағдай бойынша жасалады. Нысанның құндық көрсеткіштері үшін өлшем бірлігі – теңге. Құндық көрсеткіштер үтірден кейін екі таңбалы сандармен көрсетіледі.</w:t>
      </w:r>
    </w:p>
    <w:p>
      <w:pPr>
        <w:spacing w:after="0"/>
        <w:ind w:left="0"/>
        <w:jc w:val="both"/>
      </w:pPr>
      <w:r>
        <w:rPr>
          <w:rFonts w:ascii="Times New Roman"/>
          <w:b w:val="false"/>
          <w:i w:val="false"/>
          <w:color w:val="000000"/>
          <w:sz w:val="28"/>
        </w:rPr>
        <w:t>
      3.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pPr>
        <w:spacing w:after="0"/>
        <w:ind w:left="0"/>
        <w:jc w:val="both"/>
      </w:pPr>
      <w:r>
        <w:rPr>
          <w:rFonts w:ascii="Times New Roman"/>
          <w:b w:val="false"/>
          <w:i w:val="false"/>
          <w:color w:val="000000"/>
          <w:sz w:val="28"/>
        </w:rPr>
        <w:t>
      4. Нысандағы және осы түсіндірмедегі шот нөмірлері "Шот нөмірлері" анықтамалығынан таңдалады.</w:t>
      </w:r>
    </w:p>
    <w:p>
      <w:pPr>
        <w:spacing w:after="0"/>
        <w:ind w:left="0"/>
        <w:jc w:val="both"/>
      </w:pPr>
      <w:r>
        <w:rPr>
          <w:rFonts w:ascii="Times New Roman"/>
          <w:b w:val="false"/>
          <w:i w:val="false"/>
          <w:color w:val="000000"/>
          <w:sz w:val="28"/>
        </w:rPr>
        <w:t>
      5. Осы түсіндірмеде көрсетілген көрсеткіш ұсынылмайтын жағдайларды қоспағанда, барлық көрсеткіш толтыру үшін міндетті болып табылады.</w:t>
      </w:r>
    </w:p>
    <w:p>
      <w:pPr>
        <w:spacing w:after="0"/>
        <w:ind w:left="0"/>
        <w:jc w:val="both"/>
      </w:pPr>
      <w:r>
        <w:rPr>
          <w:rFonts w:ascii="Times New Roman"/>
          <w:b w:val="false"/>
          <w:i w:val="false"/>
          <w:color w:val="000000"/>
          <w:sz w:val="28"/>
        </w:rPr>
        <w:t>
      6. Нысанға басшы немесе есепке қол қою функциясы жүктелген адам және орындаушы қол қояды.</w:t>
      </w:r>
    </w:p>
    <w:bookmarkStart w:name="z628" w:id="39"/>
    <w:p>
      <w:pPr>
        <w:spacing w:after="0"/>
        <w:ind w:left="0"/>
        <w:jc w:val="left"/>
      </w:pPr>
      <w:r>
        <w:rPr>
          <w:rFonts w:ascii="Times New Roman"/>
          <w:b/>
          <w:i w:val="false"/>
          <w:color w:val="000000"/>
        </w:rPr>
        <w:t xml:space="preserve"> 2-тарау. Нысанды толтыру бойынша түсіндірме</w:t>
      </w:r>
    </w:p>
    <w:bookmarkEnd w:id="39"/>
    <w:p>
      <w:pPr>
        <w:spacing w:after="0"/>
        <w:ind w:left="0"/>
        <w:jc w:val="both"/>
      </w:pPr>
      <w:r>
        <w:rPr>
          <w:rFonts w:ascii="Times New Roman"/>
          <w:b w:val="false"/>
          <w:i w:val="false"/>
          <w:color w:val="000000"/>
          <w:sz w:val="28"/>
        </w:rPr>
        <w:t>
      7. Нысанда мәліметтері басқа заңды тұлғалардың капиталына инвестициялар туралы есеп нысанында көрсетілетін еншілес және қауымдасқан ұйымдардың акцияларына (жарғылық капиталдарға қатысу үлестеріне) салынатын салымдарды және заңды тұлғалардың жарғылық капиталдарына басқа да қатысуды қоспағанда, банк операцияларының жекелеген түрлерін жүзеге асыратын ұйымның борыштық және үлестік бағалы қағаздарға салымдары туралы мәліметтер көрсетіледі.</w:t>
      </w:r>
    </w:p>
    <w:p>
      <w:pPr>
        <w:spacing w:after="0"/>
        <w:ind w:left="0"/>
        <w:jc w:val="both"/>
      </w:pPr>
      <w:r>
        <w:rPr>
          <w:rFonts w:ascii="Times New Roman"/>
          <w:b w:val="false"/>
          <w:i w:val="false"/>
          <w:color w:val="000000"/>
          <w:sz w:val="28"/>
        </w:rPr>
        <w:t>
      8. 1, 2, 4.1, 4.2, 7, 8 және 9-жолдарда мәндер "Қазақстан Республикасы Ұлттық Банкінің веб-порталы" ақпараттық жүйесінде орналастырылған анықтамалықтардан таңдалады.</w:t>
      </w:r>
    </w:p>
    <w:p>
      <w:pPr>
        <w:spacing w:after="0"/>
        <w:ind w:left="0"/>
        <w:jc w:val="both"/>
      </w:pPr>
      <w:r>
        <w:rPr>
          <w:rFonts w:ascii="Times New Roman"/>
          <w:b w:val="false"/>
          <w:i w:val="false"/>
          <w:color w:val="000000"/>
          <w:sz w:val="28"/>
        </w:rPr>
        <w:t>
      9. Нысан есепті айдың соңында банк операцияларының жекелеген түрлерін жүзеге асыратын ұйымның портфеліндегі әрбір бағалы қағаз бойынша жеке-жеке толтырылады.</w:t>
      </w:r>
    </w:p>
    <w:p>
      <w:pPr>
        <w:spacing w:after="0"/>
        <w:ind w:left="0"/>
        <w:jc w:val="both"/>
      </w:pPr>
      <w:r>
        <w:rPr>
          <w:rFonts w:ascii="Times New Roman"/>
          <w:b w:val="false"/>
          <w:i w:val="false"/>
          <w:color w:val="000000"/>
          <w:sz w:val="28"/>
        </w:rPr>
        <w:t>
      10. 1-жолда бағалы қағаздың халықаралық сәйкестендіру коды (ISIN коды) – Орталық депозитарий бағалы қағаздарға және басқа қаржы құралдарына оларды сәйкестендіру және есепке алуды жүйелеу мақсатында беретін әріптік-цифрлық код көрсетіледі. Бағалы қағаздар мен эмитенттердің анықтамалықтарын Қазақстан Республикасының Ұлттық Банкі (бұдан әрі – Ұлттық Банк) банк операцияларының жекелеген түрлерін жүзеге асыратын ұйымдар ұсынатын мәліметтер негізінде жүргізеді.</w:t>
      </w:r>
    </w:p>
    <w:p>
      <w:pPr>
        <w:spacing w:after="0"/>
        <w:ind w:left="0"/>
        <w:jc w:val="both"/>
      </w:pPr>
      <w:r>
        <w:rPr>
          <w:rFonts w:ascii="Times New Roman"/>
          <w:b w:val="false"/>
          <w:i w:val="false"/>
          <w:color w:val="000000"/>
          <w:sz w:val="28"/>
        </w:rPr>
        <w:t xml:space="preserve">
      11. 7 және 8-жолдарда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сәйкес рейтингтік агенттіктердің бірі берген рейтинг көрсетіледі.</w:t>
      </w:r>
    </w:p>
    <w:p>
      <w:pPr>
        <w:spacing w:after="0"/>
        <w:ind w:left="0"/>
        <w:jc w:val="both"/>
      </w:pPr>
      <w:r>
        <w:rPr>
          <w:rFonts w:ascii="Times New Roman"/>
          <w:b w:val="false"/>
          <w:i w:val="false"/>
          <w:color w:val="000000"/>
          <w:sz w:val="28"/>
        </w:rPr>
        <w:t>
      Бірнеше рейтингтік агенттіктің рейтингтері болған кезде берілген күні бойынша ең өзекті рейтинг көрсетіледі. Егер рейтингтер берілген күндер сәйкес келсе, ең төменгі рейтинг көрсетіледі. Бір бағалы қағазға, бір эмитентке рейтингтің бір өзекті мәнінен артық емес мәні сәйкес келеді.</w:t>
      </w:r>
    </w:p>
    <w:p>
      <w:pPr>
        <w:spacing w:after="0"/>
        <w:ind w:left="0"/>
        <w:jc w:val="both"/>
      </w:pPr>
      <w:r>
        <w:rPr>
          <w:rFonts w:ascii="Times New Roman"/>
          <w:b w:val="false"/>
          <w:i w:val="false"/>
          <w:color w:val="000000"/>
          <w:sz w:val="28"/>
        </w:rPr>
        <w:t>
      7 және 8-жолдардағы рейтингтердің мәндері Қазақстан Республикасының Үкіметі, Ұлттық Банк және жергілікті атқарушы органдар шығарған Қазақстан Республикасының мемлекеттік бағалы қағаздары бойынша көрсетілмейді.</w:t>
      </w:r>
    </w:p>
    <w:p>
      <w:pPr>
        <w:spacing w:after="0"/>
        <w:ind w:left="0"/>
        <w:jc w:val="both"/>
      </w:pPr>
      <w:r>
        <w:rPr>
          <w:rFonts w:ascii="Times New Roman"/>
          <w:b w:val="false"/>
          <w:i w:val="false"/>
          <w:color w:val="000000"/>
          <w:sz w:val="28"/>
        </w:rPr>
        <w:t>
      12. 2-жолда есепті күндегі жағдай бойынша бағалы қағаздар есепке алынатын портфельдің түрі көрсетіледі.</w:t>
      </w:r>
    </w:p>
    <w:p>
      <w:pPr>
        <w:spacing w:after="0"/>
        <w:ind w:left="0"/>
        <w:jc w:val="both"/>
      </w:pPr>
      <w:r>
        <w:rPr>
          <w:rFonts w:ascii="Times New Roman"/>
          <w:b w:val="false"/>
          <w:i w:val="false"/>
          <w:color w:val="000000"/>
          <w:sz w:val="28"/>
        </w:rPr>
        <w:t>
      13. 4.2 және 4.3-жолдарда мәндер осы бағалы қағаз бойынша сома есепке алынатын "Шот нөмірлері" анықтамалығынан және есепті күнге оларға сәйкес келетін құндық мәндер таңдалады.</w:t>
      </w:r>
    </w:p>
    <w:p>
      <w:pPr>
        <w:spacing w:after="0"/>
        <w:ind w:left="0"/>
        <w:jc w:val="both"/>
      </w:pPr>
      <w:r>
        <w:rPr>
          <w:rFonts w:ascii="Times New Roman"/>
          <w:b w:val="false"/>
          <w:i w:val="false"/>
          <w:color w:val="000000"/>
          <w:sz w:val="28"/>
        </w:rPr>
        <w:t>
      Басқа да жиынтық кіріс арқылы әділ құны бойынша ескерілетін бағалы қағаздар бойынша "Шот нөмірлері" анықтамалығына сәйкес 3-сыныптың шоттарында көрсетілген күтілетін кредиттік шығын үшін резервтер (провизиялар) көрсетіледі.</w:t>
      </w:r>
    </w:p>
    <w:p>
      <w:pPr>
        <w:spacing w:after="0"/>
        <w:ind w:left="0"/>
        <w:jc w:val="both"/>
      </w:pPr>
      <w:r>
        <w:rPr>
          <w:rFonts w:ascii="Times New Roman"/>
          <w:b w:val="false"/>
          <w:i w:val="false"/>
          <w:color w:val="000000"/>
          <w:sz w:val="28"/>
        </w:rPr>
        <w:t>
      Егер құндық мәні нөлге тең болса, 4.1, 4.2 және 4.3 жолдары бойынша көрсеткіштер ұсынылмайды.</w:t>
      </w:r>
    </w:p>
    <w:p>
      <w:pPr>
        <w:spacing w:after="0"/>
        <w:ind w:left="0"/>
        <w:jc w:val="both"/>
      </w:pPr>
      <w:r>
        <w:rPr>
          <w:rFonts w:ascii="Times New Roman"/>
          <w:b w:val="false"/>
          <w:i w:val="false"/>
          <w:color w:val="000000"/>
          <w:sz w:val="28"/>
        </w:rPr>
        <w:t>
      14. 5.2 және 6.2-жолдарда сатып алу құнын, дисконтты (сыйлықақыны), есептелген сыйақыны, оң (теріс) түзетуді (әділ құны бойынша ескерілетін бағалы қағаздар бойынша), халықаралық қаржылық есептілік стандарттарына сәйкес қалыптастырылған резервтерді (провизияларды) (амортизацияланған құны бойынша есепке алынатын бағалы қағаздар бойынша) қоса алғанда, есепті күндегі бағалы қағаздардың баланстық құны көрсетіледі. Бұл ретте басқа жиынтық кіріс арқылы әділ құны бойынша бағаланатын қаржылай активтер бойынша шығынға арналған бағалау резерві қаржылай активтің баланстық құнын азайтпауға тиіс.</w:t>
      </w:r>
    </w:p>
    <w:p>
      <w:pPr>
        <w:spacing w:after="0"/>
        <w:ind w:left="0"/>
        <w:jc w:val="both"/>
      </w:pPr>
      <w:r>
        <w:rPr>
          <w:rFonts w:ascii="Times New Roman"/>
          <w:b w:val="false"/>
          <w:i w:val="false"/>
          <w:color w:val="000000"/>
          <w:sz w:val="28"/>
        </w:rPr>
        <w:t>
      5.1 және 5.2-жолдардағы көрсеткіштерде 6.1 және 6.2-жолдарда көрсетілген көрсеткіштердің мәндері де қамтылады.</w:t>
      </w:r>
    </w:p>
    <w:p>
      <w:pPr>
        <w:spacing w:after="0"/>
        <w:ind w:left="0"/>
        <w:jc w:val="both"/>
      </w:pPr>
      <w:r>
        <w:rPr>
          <w:rFonts w:ascii="Times New Roman"/>
          <w:b w:val="false"/>
          <w:i w:val="false"/>
          <w:color w:val="000000"/>
          <w:sz w:val="28"/>
        </w:rPr>
        <w:t>
      15. 9-жолда 9 "Қаржы құралдары" халықаралық қаржылық есептілік стандартына (International Financial Reporting Standards – IFRS) сәйкес есепті күндегі жағдай бойынша бағалы қағаздар жатқызылған кредиттік тәуекел сатысы көрсетіледі. 9-жолдағы көрсеткіш 9 "Қаржы құралдары" халықаралық қаржылық есептілік стандартына (International Financial Reporting Standards – IFRS) және банк операцияларының жекелеген түрлерін жүзеге асыратын ұйымдардың провизияларын (резервтерін) есептеудің ішкі әдістемесіне сәйкес құнсыздануға қатысты талаптар қолданылмайтын бағалы қағаздар бойынша толтырылмайды.</w:t>
      </w:r>
    </w:p>
    <w:p>
      <w:pPr>
        <w:spacing w:after="0"/>
        <w:ind w:left="0"/>
        <w:jc w:val="both"/>
      </w:pPr>
      <w:r>
        <w:rPr>
          <w:rFonts w:ascii="Times New Roman"/>
          <w:b w:val="false"/>
          <w:i w:val="false"/>
          <w:color w:val="000000"/>
          <w:sz w:val="28"/>
        </w:rPr>
        <w:t>
      16. 10-жол бойынша тиісті деректер ұсынылатын есептік күн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24.12.2024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6" w:id="40"/>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4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Басқа заңды тұлғалардың капиталына инвестициялар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3-INVEST</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Есепті кезеңі: 20___жылғы "__" ________ жағдай бойынша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p>
    <w:p>
      <w:pPr>
        <w:spacing w:after="0"/>
        <w:ind w:left="0"/>
        <w:jc w:val="both"/>
      </w:pPr>
      <w:r>
        <w:rPr>
          <w:rFonts w:ascii="Times New Roman"/>
          <w:b w:val="false"/>
          <w:i w:val="false"/>
          <w:color w:val="000000"/>
          <w:sz w:val="28"/>
        </w:rPr>
        <w:t>
      ай сайын, есепті айдан кейінгі айдың оныншы жұмыс күнінен кешіктірмей;</w:t>
      </w:r>
    </w:p>
    <w:p>
      <w:pPr>
        <w:spacing w:after="0"/>
        <w:ind w:left="0"/>
        <w:jc w:val="both"/>
      </w:pPr>
      <w:r>
        <w:rPr>
          <w:rFonts w:ascii="Times New Roman"/>
          <w:b w:val="false"/>
          <w:i w:val="false"/>
          <w:color w:val="000000"/>
          <w:sz w:val="28"/>
        </w:rPr>
        <w:t>
      ипотекалық ұйымдар желтоқсан айының қосымша есебін (қорытынды айналымдар ескерілген) (есепті айда айналымдар болған кезде) аяқталған қаржы жылынан кейінгі жылғы отыз бірінші қаңтардан кешіктірмей ұсынады;</w:t>
      </w:r>
    </w:p>
    <w:p>
      <w:pPr>
        <w:spacing w:after="0"/>
        <w:ind w:left="0"/>
        <w:jc w:val="both"/>
      </w:pPr>
      <w:r>
        <w:rPr>
          <w:rFonts w:ascii="Times New Roman"/>
          <w:b w:val="false"/>
          <w:i w:val="false"/>
          <w:color w:val="000000"/>
          <w:sz w:val="28"/>
        </w:rPr>
        <w:t>
      Ұлттық пошта операторы:</w:t>
      </w:r>
    </w:p>
    <w:p>
      <w:pPr>
        <w:spacing w:after="0"/>
        <w:ind w:left="0"/>
        <w:jc w:val="both"/>
      </w:pPr>
      <w:r>
        <w:rPr>
          <w:rFonts w:ascii="Times New Roman"/>
          <w:b w:val="false"/>
          <w:i w:val="false"/>
          <w:color w:val="000000"/>
          <w:sz w:val="28"/>
        </w:rPr>
        <w:t>
      тоқсан сайын, есепті тоқсаннан кейінгі айдың жиырма бесінен кешіктірмей;</w:t>
      </w:r>
    </w:p>
    <w:p>
      <w:pPr>
        <w:spacing w:after="0"/>
        <w:ind w:left="0"/>
        <w:jc w:val="both"/>
      </w:pPr>
      <w:r>
        <w:rPr>
          <w:rFonts w:ascii="Times New Roman"/>
          <w:b w:val="false"/>
          <w:i w:val="false"/>
          <w:color w:val="000000"/>
          <w:sz w:val="28"/>
        </w:rPr>
        <w:t>
      төртінші тоқсанның қосымша есебін (қорытынды айналымдар ескерілген) (есепті айда айналымдар болған кезде) аяқталған қаржы жылынан кейінгі жылғы отыз бірінші қаңтардан кешіктірмей ұсынады.</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xml:space="preserve">
      Жинау әдісі: электрондық түрде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Мәміле референсі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 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резиденттік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күніндегі инвестициялар: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капиталындағы үлес салмағы,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күнгі инвестициялар: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 көрсеткішінің 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 саны (дана)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капиталындағы үлес салмағы,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сатысы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w:t>
      </w:r>
    </w:p>
    <w:p>
      <w:pPr>
        <w:spacing w:after="0"/>
        <w:ind w:left="0"/>
        <w:jc w:val="both"/>
      </w:pPr>
      <w:r>
        <w:rPr>
          <w:rFonts w:ascii="Times New Roman"/>
          <w:b w:val="false"/>
          <w:i w:val="false"/>
          <w:color w:val="000000"/>
          <w:sz w:val="28"/>
        </w:rPr>
        <w:t>
      Орындаушы 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 _____________________</w:t>
      </w:r>
    </w:p>
    <w:p>
      <w:pPr>
        <w:spacing w:after="0"/>
        <w:ind w:left="0"/>
        <w:jc w:val="both"/>
      </w:pPr>
      <w:r>
        <w:rPr>
          <w:rFonts w:ascii="Times New Roman"/>
          <w:b w:val="false"/>
          <w:i w:val="false"/>
          <w:color w:val="000000"/>
          <w:sz w:val="28"/>
        </w:rPr>
        <w:t>
      Ескертпе: нысан "Басқа заңды тұлғалардың капиталына инвестициялар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заңды тұлғалардың</w:t>
            </w:r>
            <w:r>
              <w:br/>
            </w:r>
            <w:r>
              <w:rPr>
                <w:rFonts w:ascii="Times New Roman"/>
                <w:b w:val="false"/>
                <w:i w:val="false"/>
                <w:color w:val="000000"/>
                <w:sz w:val="20"/>
              </w:rPr>
              <w:t>капиталына инвестициялар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630" w:id="41"/>
    <w:p>
      <w:pPr>
        <w:spacing w:after="0"/>
        <w:ind w:left="0"/>
        <w:jc w:val="left"/>
      </w:pPr>
      <w:r>
        <w:rPr>
          <w:rFonts w:ascii="Times New Roman"/>
          <w:b/>
          <w:i w:val="false"/>
          <w:color w:val="000000"/>
        </w:rPr>
        <w:t xml:space="preserve"> "Басқа заңды тұлғалардың капиталына инвестициялар туралы есеп" (индексі – 3-INVEST, кезеңділігі - ай сайын, тоқсан сайын) әкімшілік деректерді өтеусіз негізде жинауға арналған нысанын толтыру бойынша түсіндірме</w:t>
      </w:r>
    </w:p>
    <w:bookmarkEnd w:id="41"/>
    <w:bookmarkStart w:name="z631" w:id="42"/>
    <w:p>
      <w:pPr>
        <w:spacing w:after="0"/>
        <w:ind w:left="0"/>
        <w:jc w:val="left"/>
      </w:pPr>
      <w:r>
        <w:rPr>
          <w:rFonts w:ascii="Times New Roman"/>
          <w:b/>
          <w:i w:val="false"/>
          <w:color w:val="000000"/>
        </w:rPr>
        <w:t xml:space="preserve"> 1-тарау. Жалпы ережелер</w:t>
      </w:r>
    </w:p>
    <w:bookmarkEnd w:id="42"/>
    <w:p>
      <w:pPr>
        <w:spacing w:after="0"/>
        <w:ind w:left="0"/>
        <w:jc w:val="both"/>
      </w:pPr>
      <w:r>
        <w:rPr>
          <w:rFonts w:ascii="Times New Roman"/>
          <w:b w:val="false"/>
          <w:i w:val="false"/>
          <w:color w:val="000000"/>
          <w:sz w:val="28"/>
        </w:rPr>
        <w:t xml:space="preserve">
      1. Осы түсіндірмеде "Басқа заңды тұлғалардың капиталына инвестициялар туралы есеп" әкімшілік деректерді өтеусіз негізде жинауға арналған нысанын (бұдан әрі – Нысан) толтыру бойынша бірыңғай талаптар айқындалады. </w:t>
      </w:r>
    </w:p>
    <w:p>
      <w:pPr>
        <w:spacing w:after="0"/>
        <w:ind w:left="0"/>
        <w:jc w:val="both"/>
      </w:pPr>
      <w:r>
        <w:rPr>
          <w:rFonts w:ascii="Times New Roman"/>
          <w:b w:val="false"/>
          <w:i w:val="false"/>
          <w:color w:val="000000"/>
          <w:sz w:val="28"/>
        </w:rPr>
        <w:t>
      2. Нысан есепті кезеңнің соңындағы жағдай бойынша жасалады. Нысанның құндық көрсеткіштері үшін өлшем бірлігі – теңге. Құндық көрсеткіштер үтірден кейін екі таңбалы сандармен көрсетіледі.</w:t>
      </w:r>
    </w:p>
    <w:p>
      <w:pPr>
        <w:spacing w:after="0"/>
        <w:ind w:left="0"/>
        <w:jc w:val="both"/>
      </w:pPr>
      <w:r>
        <w:rPr>
          <w:rFonts w:ascii="Times New Roman"/>
          <w:b w:val="false"/>
          <w:i w:val="false"/>
          <w:color w:val="000000"/>
          <w:sz w:val="28"/>
        </w:rPr>
        <w:t>
      3. Нысандағы және осы түсіндірмедегі шот нөмірлері "Шот нөмірлері" анықтамалығына сәйкес көрсетіледі.</w:t>
      </w:r>
    </w:p>
    <w:p>
      <w:pPr>
        <w:spacing w:after="0"/>
        <w:ind w:left="0"/>
        <w:jc w:val="both"/>
      </w:pPr>
      <w:r>
        <w:rPr>
          <w:rFonts w:ascii="Times New Roman"/>
          <w:b w:val="false"/>
          <w:i w:val="false"/>
          <w:color w:val="000000"/>
          <w:sz w:val="28"/>
        </w:rPr>
        <w:t>
      4.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pPr>
        <w:spacing w:after="0"/>
        <w:ind w:left="0"/>
        <w:jc w:val="both"/>
      </w:pPr>
      <w:r>
        <w:rPr>
          <w:rFonts w:ascii="Times New Roman"/>
          <w:b w:val="false"/>
          <w:i w:val="false"/>
          <w:color w:val="000000"/>
          <w:sz w:val="28"/>
        </w:rPr>
        <w:t>
      5. Осы түсіндірмеде көрсетілген көрсеткіш ұсынылмайтын жағдайларды қоспағанда, барлық көрсеткіштер толтыру үшін міндетті болып табылады.</w:t>
      </w:r>
    </w:p>
    <w:p>
      <w:pPr>
        <w:spacing w:after="0"/>
        <w:ind w:left="0"/>
        <w:jc w:val="both"/>
      </w:pPr>
      <w:r>
        <w:rPr>
          <w:rFonts w:ascii="Times New Roman"/>
          <w:b w:val="false"/>
          <w:i w:val="false"/>
          <w:color w:val="000000"/>
          <w:sz w:val="28"/>
        </w:rPr>
        <w:t>
      6. Нысанға басшы немесе есепке қол қою функциясы жүктелген адам және орындаушы қол қояды.</w:t>
      </w:r>
    </w:p>
    <w:bookmarkStart w:name="z632" w:id="43"/>
    <w:p>
      <w:pPr>
        <w:spacing w:after="0"/>
        <w:ind w:left="0"/>
        <w:jc w:val="left"/>
      </w:pPr>
      <w:r>
        <w:rPr>
          <w:rFonts w:ascii="Times New Roman"/>
          <w:b/>
          <w:i w:val="false"/>
          <w:color w:val="000000"/>
        </w:rPr>
        <w:t xml:space="preserve"> 2-тарау. Нысанды толтыру бойынша түсіндірме</w:t>
      </w:r>
    </w:p>
    <w:bookmarkEnd w:id="43"/>
    <w:p>
      <w:pPr>
        <w:spacing w:after="0"/>
        <w:ind w:left="0"/>
        <w:jc w:val="both"/>
      </w:pPr>
      <w:r>
        <w:rPr>
          <w:rFonts w:ascii="Times New Roman"/>
          <w:b w:val="false"/>
          <w:i w:val="false"/>
          <w:color w:val="000000"/>
          <w:sz w:val="28"/>
        </w:rPr>
        <w:t>
      7. Нысанда банк операцияларының жекелеген түрлерін жүзеге асыратын ұйымның еншілес және қауымдасқан ұйымдардың, сондай-ақ басқа да заңды тұлғалардың капиталына инвестицияларының мөлшері туралы мәліметтер көрсетіледі.</w:t>
      </w:r>
    </w:p>
    <w:p>
      <w:pPr>
        <w:spacing w:after="0"/>
        <w:ind w:left="0"/>
        <w:jc w:val="both"/>
      </w:pPr>
      <w:r>
        <w:rPr>
          <w:rFonts w:ascii="Times New Roman"/>
          <w:b w:val="false"/>
          <w:i w:val="false"/>
          <w:color w:val="000000"/>
          <w:sz w:val="28"/>
        </w:rPr>
        <w:t xml:space="preserve">
      8. 2.2, 2.4, 2.5, 2.7, 4.1, 4.2 және 5-жолдарда мәндер "Қазақстан Республикасы Ұлттық Банкінің веб-порталы" ақпараттық жүйесінде орналастырылған анықтамалықтардан таңдалады. </w:t>
      </w:r>
    </w:p>
    <w:p>
      <w:pPr>
        <w:spacing w:after="0"/>
        <w:ind w:left="0"/>
        <w:jc w:val="both"/>
      </w:pPr>
      <w:r>
        <w:rPr>
          <w:rFonts w:ascii="Times New Roman"/>
          <w:b w:val="false"/>
          <w:i w:val="false"/>
          <w:color w:val="000000"/>
          <w:sz w:val="28"/>
        </w:rPr>
        <w:t xml:space="preserve">
      9. 1-жолда банк операцияларының жекелеген түрлерін жүзеге асыратын есеп беретін ұйымның ақпараттық жүйесінде осы мәміленің бірегей сәйкестендіргіші болып табылатын мәміленің референсі (коды) көрсетіледі. </w:t>
      </w:r>
    </w:p>
    <w:p>
      <w:pPr>
        <w:spacing w:after="0"/>
        <w:ind w:left="0"/>
        <w:jc w:val="both"/>
      </w:pPr>
      <w:r>
        <w:rPr>
          <w:rFonts w:ascii="Times New Roman"/>
          <w:b w:val="false"/>
          <w:i w:val="false"/>
          <w:color w:val="000000"/>
          <w:sz w:val="28"/>
        </w:rPr>
        <w:t>
      10. 2.1-жолда банк операцияларының жекелеген түрлерін жүзеге асыратын есеп беретін ұйым жүргізетін контрагенттердің анықтамалығына сәйкес банк операцияларының жекелеген түрлерін жүзеге асыратын ұйым капиталына қатысатын заңды тұлғаның атауы көрсетіледі.</w:t>
      </w:r>
    </w:p>
    <w:p>
      <w:pPr>
        <w:spacing w:after="0"/>
        <w:ind w:left="0"/>
        <w:jc w:val="both"/>
      </w:pPr>
      <w:r>
        <w:rPr>
          <w:rFonts w:ascii="Times New Roman"/>
          <w:b w:val="false"/>
          <w:i w:val="false"/>
          <w:color w:val="000000"/>
          <w:sz w:val="28"/>
        </w:rPr>
        <w:t xml:space="preserve">
      Заңды тұлғаларды сәйкестендіру үшін 2.2 және 2.3-жолдарда сәйкестендіргіштердің мынадай түрлері мен олардың мәндері көрсетіледі: </w:t>
      </w:r>
    </w:p>
    <w:p>
      <w:pPr>
        <w:spacing w:after="0"/>
        <w:ind w:left="0"/>
        <w:jc w:val="both"/>
      </w:pPr>
      <w:r>
        <w:rPr>
          <w:rFonts w:ascii="Times New Roman"/>
          <w:b w:val="false"/>
          <w:i w:val="false"/>
          <w:color w:val="000000"/>
          <w:sz w:val="28"/>
        </w:rPr>
        <w:t xml:space="preserve">
      Қазақстан Республикасының резиденттері бойынша – бизнес-сәйкестендіру нөмірі; </w:t>
      </w:r>
    </w:p>
    <w:p>
      <w:pPr>
        <w:spacing w:after="0"/>
        <w:ind w:left="0"/>
        <w:jc w:val="both"/>
      </w:pPr>
      <w:r>
        <w:rPr>
          <w:rFonts w:ascii="Times New Roman"/>
          <w:b w:val="false"/>
          <w:i w:val="false"/>
          <w:color w:val="000000"/>
          <w:sz w:val="28"/>
        </w:rPr>
        <w:t>
      Қазақстан Республикасының бейрезиденттері бойынша – Халықаралық стандарттау ұйымының 9362 "Банк ісі. Банктік телекоммуникациялық хабарлар. Банктердің сәйкестендіру кодтары" халықаралық стандартына сәйкес банктің контрагентіне берілген банктік сәйкестендіру коды, ол болмаған кезде – бизнес-сәйкестендіру нөмірі, банктік сәйкестендіру коды және бизнес-сәйкестендіру нөмірі болмаған кезде – "Қазақстан Республикасы Ұлттық Банкінің веб-порталы" ақпараттық жүйесі үшін белгіленген алгоритм бойынша банк операцияларының жекелеген түрлерін жүзеге асыратын есеп беретін ұйым қалыптастырған баламалы сәйкестендіру нөмірі.</w:t>
      </w:r>
    </w:p>
    <w:p>
      <w:pPr>
        <w:spacing w:after="0"/>
        <w:ind w:left="0"/>
        <w:jc w:val="both"/>
      </w:pPr>
      <w:r>
        <w:rPr>
          <w:rFonts w:ascii="Times New Roman"/>
          <w:b w:val="false"/>
          <w:i w:val="false"/>
          <w:color w:val="000000"/>
          <w:sz w:val="28"/>
        </w:rPr>
        <w:t xml:space="preserve">
      2.5-жолда Қазақстан Республикасының резиденті болып табылатын заңды тұлға бойынша "1" мәні көрсетіледі, Қазақстан Республикасының бейрезиденті болып табылатын заңды тұлға бойынша "2" мәні көрсетіледі. </w:t>
      </w:r>
    </w:p>
    <w:p>
      <w:pPr>
        <w:spacing w:after="0"/>
        <w:ind w:left="0"/>
        <w:jc w:val="both"/>
      </w:pPr>
      <w:r>
        <w:rPr>
          <w:rFonts w:ascii="Times New Roman"/>
          <w:b w:val="false"/>
          <w:i w:val="false"/>
          <w:color w:val="000000"/>
          <w:sz w:val="28"/>
        </w:rPr>
        <w:t xml:space="preserve">
      2.6-жолда "Елдердің атауларын және олардың әкімшілік-аумақтық бөлімшелерінің бірліктерін көрсетуге арналған кодтар" ISO 3166-1 ҚР ҰС Қазақстан Республикасының ұлттық сыныптауышына сәйкес тіркелген ел көрсетіледі. </w:t>
      </w:r>
    </w:p>
    <w:p>
      <w:pPr>
        <w:spacing w:after="0"/>
        <w:ind w:left="0"/>
        <w:jc w:val="both"/>
      </w:pPr>
      <w:r>
        <w:rPr>
          <w:rFonts w:ascii="Times New Roman"/>
          <w:b w:val="false"/>
          <w:i w:val="false"/>
          <w:color w:val="000000"/>
          <w:sz w:val="28"/>
        </w:rPr>
        <w:t xml:space="preserve">
      11. 3-жолда инвестицияларды сатып алу күніндегі жағдай бойынша мәліметтер көрсетіледі. </w:t>
      </w:r>
    </w:p>
    <w:p>
      <w:pPr>
        <w:spacing w:after="0"/>
        <w:ind w:left="0"/>
        <w:jc w:val="both"/>
      </w:pPr>
      <w:r>
        <w:rPr>
          <w:rFonts w:ascii="Times New Roman"/>
          <w:b w:val="false"/>
          <w:i w:val="false"/>
          <w:color w:val="000000"/>
          <w:sz w:val="28"/>
        </w:rPr>
        <w:t xml:space="preserve">
      3.1-жолда бағалы қағаздарды ұстаушылардың тізілімдер жүйесінде эмиссиялық бағалы қағаздармен мәмілені тіркеген күні көрсетіледі. Өзге мәмілелер бойынша Қазақстан Республикасының заңнамасына сәйкес меншік құқығының пайда болған күні (сәті) көрсетіледі. </w:t>
      </w:r>
    </w:p>
    <w:p>
      <w:pPr>
        <w:spacing w:after="0"/>
        <w:ind w:left="0"/>
        <w:jc w:val="both"/>
      </w:pPr>
      <w:r>
        <w:rPr>
          <w:rFonts w:ascii="Times New Roman"/>
          <w:b w:val="false"/>
          <w:i w:val="false"/>
          <w:color w:val="000000"/>
          <w:sz w:val="28"/>
        </w:rPr>
        <w:t xml:space="preserve">
      3.2-жолда сатып алу күніндегі сатып алу құны теңгемен көрсетіледі. </w:t>
      </w:r>
    </w:p>
    <w:p>
      <w:pPr>
        <w:spacing w:after="0"/>
        <w:ind w:left="0"/>
        <w:jc w:val="both"/>
      </w:pPr>
      <w:r>
        <w:rPr>
          <w:rFonts w:ascii="Times New Roman"/>
          <w:b w:val="false"/>
          <w:i w:val="false"/>
          <w:color w:val="000000"/>
          <w:sz w:val="28"/>
        </w:rPr>
        <w:t xml:space="preserve">
      12. 3.3 және 4.5-жолдарда банк операцияларының жекелеген түрлерін жүзеге асыратын ұйымға тиесілі акциялар санының эмитенттің орналастырылған (артықшылықты және сатып алынғандарды шегергенде) акцияларының жалпы санына пайызбен арақатынасы немесе тиісінше сатып алу күніне және есепті күнге заңды тұлғаның жарғылық капиталына қатысу пайызындағы үлесі көрсетіледі. </w:t>
      </w:r>
    </w:p>
    <w:p>
      <w:pPr>
        <w:spacing w:after="0"/>
        <w:ind w:left="0"/>
        <w:jc w:val="both"/>
      </w:pPr>
      <w:r>
        <w:rPr>
          <w:rFonts w:ascii="Times New Roman"/>
          <w:b w:val="false"/>
          <w:i w:val="false"/>
          <w:color w:val="000000"/>
          <w:sz w:val="28"/>
        </w:rPr>
        <w:t>
      13. 4.2 және 4.3-жолдардағы мәндер "Шот нөмірлері" анықтамалығынан таңдалады, оларда банк операцияларының жекелеген түрлерін жүзеге асыратын ұйымдардың еншілес және қауымдасқан ұйымдардың және басқа заңды тұлғалардың капиталына инвестицияларының сомасы және есепті күнгі оларға сәйкес келетін құндық мәндер ескеріледі.</w:t>
      </w:r>
    </w:p>
    <w:p>
      <w:pPr>
        <w:spacing w:after="0"/>
        <w:ind w:left="0"/>
        <w:jc w:val="both"/>
      </w:pPr>
      <w:r>
        <w:rPr>
          <w:rFonts w:ascii="Times New Roman"/>
          <w:b w:val="false"/>
          <w:i w:val="false"/>
          <w:color w:val="000000"/>
          <w:sz w:val="28"/>
        </w:rPr>
        <w:t>
      Егер құндық мән нөлге тең болса, 4.1, 4.2 және 4.3-жолдар бойынша көрсеткіштер ұсынылмайды.</w:t>
      </w:r>
    </w:p>
    <w:p>
      <w:pPr>
        <w:spacing w:after="0"/>
        <w:ind w:left="0"/>
        <w:jc w:val="both"/>
      </w:pPr>
      <w:r>
        <w:rPr>
          <w:rFonts w:ascii="Times New Roman"/>
          <w:b w:val="false"/>
          <w:i w:val="false"/>
          <w:color w:val="000000"/>
          <w:sz w:val="28"/>
        </w:rPr>
        <w:t>
      14. 4.4-жолда акциялардың саны бірлікпен (данамен) көрсетіледі. 4.4-жолда ондық түрде, үтірден кейін екі белгімен ұсынылатын бөлшек санды (жарғылық капиталдарға қатысу құралдары үшін) көрсетуге рұқсат етіледі.</w:t>
      </w:r>
    </w:p>
    <w:p>
      <w:pPr>
        <w:spacing w:after="0"/>
        <w:ind w:left="0"/>
        <w:jc w:val="both"/>
      </w:pPr>
      <w:r>
        <w:rPr>
          <w:rFonts w:ascii="Times New Roman"/>
          <w:b w:val="false"/>
          <w:i w:val="false"/>
          <w:color w:val="000000"/>
          <w:sz w:val="28"/>
        </w:rPr>
        <w:t>
      15. 5-жолда 9 "Қаржы құралдары" халықаралық қаржылық есептілік стандартына (International Financial Reporting Standards – IFRS) сәйкес есепті күндегі жағдай бойынша банк операцияларының жекелеген түрлерін жүзеге асыратын есеп беретін ұйымның инвестициялары жатқызылған кредиттік тәуекел сатысы көрсетіледі.</w:t>
      </w:r>
    </w:p>
    <w:p>
      <w:pPr>
        <w:spacing w:after="0"/>
        <w:ind w:left="0"/>
        <w:jc w:val="both"/>
      </w:pPr>
      <w:r>
        <w:rPr>
          <w:rFonts w:ascii="Times New Roman"/>
          <w:b w:val="false"/>
          <w:i w:val="false"/>
          <w:color w:val="000000"/>
          <w:sz w:val="28"/>
        </w:rPr>
        <w:t>
      5-жолдағы көрсеткіш 9 "Қаржы құралдары" халықаралық қаржылық есептілік стандартына (International Financial Reporting Standards – IFRS) және Банк операцияларының жекелеген түрлерін жүзеге асыратын ұйымның провизиялар (резервтер) есебінің ішкі әдістемесіне сәйкес құнсыздануға қатысты талаптар қолданылмайтын инвестициялар бойынша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24.12.2024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Қайда ұсынылады: Қазақстан Республикасының Ұлттық Банкіне </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Басқа да сыныпталатын активтер және ірі дебиторлар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4-DEBTORS</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кезеңі: 20___жылғы "__" ________ жағдай бойынша </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 </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p>
      <w:pPr>
        <w:spacing w:after="0"/>
        <w:ind w:left="0"/>
        <w:jc w:val="both"/>
      </w:pPr>
      <w:r>
        <w:rPr>
          <w:rFonts w:ascii="Times New Roman"/>
          <w:b w:val="false"/>
          <w:i w:val="false"/>
          <w:color w:val="000000"/>
          <w:sz w:val="28"/>
        </w:rPr>
        <w:t xml:space="preserve">
      басқа да сыныпталатын активтер туралы мәліметтер бөлігінде: </w:t>
      </w:r>
    </w:p>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ай сайын, есепті айдан кейінгі айдың оныншы жұмыс күнінен кешіктірмей;</w:t>
      </w:r>
    </w:p>
    <w:p>
      <w:pPr>
        <w:spacing w:after="0"/>
        <w:ind w:left="0"/>
        <w:jc w:val="both"/>
      </w:pPr>
      <w:r>
        <w:rPr>
          <w:rFonts w:ascii="Times New Roman"/>
          <w:b w:val="false"/>
          <w:i w:val="false"/>
          <w:color w:val="000000"/>
          <w:sz w:val="28"/>
        </w:rPr>
        <w:t>
      Ұлттық пошта операторы – тоқсан сайын, есепті тоқсаннан кейінгі айдың жиырма бесінен кешіктірмей;</w:t>
      </w:r>
    </w:p>
    <w:p>
      <w:pPr>
        <w:spacing w:after="0"/>
        <w:ind w:left="0"/>
        <w:jc w:val="both"/>
      </w:pPr>
      <w:r>
        <w:rPr>
          <w:rFonts w:ascii="Times New Roman"/>
          <w:b w:val="false"/>
          <w:i w:val="false"/>
          <w:color w:val="000000"/>
          <w:sz w:val="28"/>
        </w:rPr>
        <w:t>
      ипотекалық ұйымдар және Ұлттық пошта операторы желтоқсан айының қосымша есебін (қорытынды айналымдар ескерілген) (есепті айда айналымдар болған кезде) – аяқталған қаржы жылынан кейінгі жылғы отыз бірінші қаңтардан кешіктірмей;</w:t>
      </w:r>
    </w:p>
    <w:p>
      <w:pPr>
        <w:spacing w:after="0"/>
        <w:ind w:left="0"/>
        <w:jc w:val="both"/>
      </w:pPr>
      <w:r>
        <w:rPr>
          <w:rFonts w:ascii="Times New Roman"/>
          <w:b w:val="false"/>
          <w:i w:val="false"/>
          <w:color w:val="000000"/>
          <w:sz w:val="28"/>
        </w:rPr>
        <w:t>
      ірі дебиторлар туралы мәліметтер бөлігінде:</w:t>
      </w:r>
    </w:p>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тоқсан сайын, есепті тоқсаннан кейінгі айдың он бесінен кешіктірмей;</w:t>
      </w:r>
    </w:p>
    <w:p>
      <w:pPr>
        <w:spacing w:after="0"/>
        <w:ind w:left="0"/>
        <w:jc w:val="both"/>
      </w:pPr>
      <w:r>
        <w:rPr>
          <w:rFonts w:ascii="Times New Roman"/>
          <w:b w:val="false"/>
          <w:i w:val="false"/>
          <w:color w:val="000000"/>
          <w:sz w:val="28"/>
        </w:rPr>
        <w:t>
      Ұлттық пошта операторы – тоқсан сайын, есепті тоқсаннан кейінгі айдың жиырма бесінен кешіктірмей.</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1-кесте. Басқа да сыныпталатын активтер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құны (активтер тобы бойынша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көрсеткішінің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Ірі дебиторлар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 туралы мәлімет: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тіркелген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орындау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көрсеткішінің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Телефоны ______________________________________</w:t>
      </w:r>
    </w:p>
    <w:p>
      <w:pPr>
        <w:spacing w:after="0"/>
        <w:ind w:left="0"/>
        <w:jc w:val="both"/>
      </w:pPr>
      <w:r>
        <w:rPr>
          <w:rFonts w:ascii="Times New Roman"/>
          <w:b w:val="false"/>
          <w:i w:val="false"/>
          <w:color w:val="000000"/>
          <w:sz w:val="28"/>
        </w:rPr>
        <w:t>
      Электрондық пошта мекенжайы ___________________</w:t>
      </w:r>
    </w:p>
    <w:p>
      <w:pPr>
        <w:spacing w:after="0"/>
        <w:ind w:left="0"/>
        <w:jc w:val="both"/>
      </w:pPr>
      <w:r>
        <w:rPr>
          <w:rFonts w:ascii="Times New Roman"/>
          <w:b w:val="false"/>
          <w:i w:val="false"/>
          <w:color w:val="000000"/>
          <w:sz w:val="28"/>
        </w:rPr>
        <w:t>
      Орындаушы_____________________________________ 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______________________________________________ 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 ______________</w:t>
      </w:r>
    </w:p>
    <w:p>
      <w:pPr>
        <w:spacing w:after="0"/>
        <w:ind w:left="0"/>
        <w:jc w:val="both"/>
      </w:pPr>
      <w:r>
        <w:rPr>
          <w:rFonts w:ascii="Times New Roman"/>
          <w:b w:val="false"/>
          <w:i w:val="false"/>
          <w:color w:val="000000"/>
          <w:sz w:val="28"/>
        </w:rPr>
        <w:t>
      Ескертпе: нысан "Басқа да сыныпталатын активтер және ірі дебиторлар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сыныпталатын</w:t>
            </w:r>
            <w:r>
              <w:br/>
            </w:r>
            <w:r>
              <w:rPr>
                <w:rFonts w:ascii="Times New Roman"/>
                <w:b w:val="false"/>
                <w:i w:val="false"/>
                <w:color w:val="000000"/>
                <w:sz w:val="20"/>
              </w:rPr>
              <w:t>активтер және ірі дебиторлар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634" w:id="44"/>
    <w:p>
      <w:pPr>
        <w:spacing w:after="0"/>
        <w:ind w:left="0"/>
        <w:jc w:val="left"/>
      </w:pPr>
      <w:r>
        <w:rPr>
          <w:rFonts w:ascii="Times New Roman"/>
          <w:b/>
          <w:i w:val="false"/>
          <w:color w:val="000000"/>
        </w:rPr>
        <w:t xml:space="preserve"> Басқа да сыныпталатын активтер және ірі дебиторлар туралы есеп (индексі –4-DEBTORS, кезеңділігі – ай сайын) әкімшілік деректерді өтеусіз негізде жинауға арналған нысанын толтыру бойынша түсіндірме </w:t>
      </w:r>
    </w:p>
    <w:bookmarkEnd w:id="44"/>
    <w:bookmarkStart w:name="z635" w:id="45"/>
    <w:p>
      <w:pPr>
        <w:spacing w:after="0"/>
        <w:ind w:left="0"/>
        <w:jc w:val="left"/>
      </w:pPr>
      <w:r>
        <w:rPr>
          <w:rFonts w:ascii="Times New Roman"/>
          <w:b/>
          <w:i w:val="false"/>
          <w:color w:val="000000"/>
        </w:rPr>
        <w:t xml:space="preserve"> 1-тарау. Жалпы ережелер</w:t>
      </w:r>
    </w:p>
    <w:bookmarkEnd w:id="45"/>
    <w:p>
      <w:pPr>
        <w:spacing w:after="0"/>
        <w:ind w:left="0"/>
        <w:jc w:val="both"/>
      </w:pPr>
      <w:r>
        <w:rPr>
          <w:rFonts w:ascii="Times New Roman"/>
          <w:b w:val="false"/>
          <w:i w:val="false"/>
          <w:color w:val="000000"/>
          <w:sz w:val="28"/>
        </w:rPr>
        <w:t xml:space="preserve">
      1. Осы түсіндірмеде "Басқа да сыныпталатын активтер және ірі дебиторлар туралы есеп" әкімшілік деректерді өтеусіз негізде жинауға арналған нысанын (бұдан әрі – Нысан) толтыру бойынша бірыңғай талаптар айқындалады. </w:t>
      </w:r>
    </w:p>
    <w:p>
      <w:pPr>
        <w:spacing w:after="0"/>
        <w:ind w:left="0"/>
        <w:jc w:val="both"/>
      </w:pPr>
      <w:r>
        <w:rPr>
          <w:rFonts w:ascii="Times New Roman"/>
          <w:b w:val="false"/>
          <w:i w:val="false"/>
          <w:color w:val="000000"/>
          <w:sz w:val="28"/>
        </w:rPr>
        <w:t xml:space="preserve">
      2. Нысан есепті кезеңнің соңындағы жағдай бойынша жасалады. </w:t>
      </w:r>
    </w:p>
    <w:p>
      <w:pPr>
        <w:spacing w:after="0"/>
        <w:ind w:left="0"/>
        <w:jc w:val="both"/>
      </w:pPr>
      <w:r>
        <w:rPr>
          <w:rFonts w:ascii="Times New Roman"/>
          <w:b w:val="false"/>
          <w:i w:val="false"/>
          <w:color w:val="000000"/>
          <w:sz w:val="28"/>
        </w:rPr>
        <w:t xml:space="preserve">
      Нысанның құндық көрсеткіштері үшін өлшем бірлігі – теңге. Құндық көрсеткіштер үтірден кейін екі таңбалы сандармен көрсетіледі. </w:t>
      </w:r>
    </w:p>
    <w:p>
      <w:pPr>
        <w:spacing w:after="0"/>
        <w:ind w:left="0"/>
        <w:jc w:val="both"/>
      </w:pPr>
      <w:r>
        <w:rPr>
          <w:rFonts w:ascii="Times New Roman"/>
          <w:b w:val="false"/>
          <w:i w:val="false"/>
          <w:color w:val="000000"/>
          <w:sz w:val="28"/>
        </w:rPr>
        <w:t>
      3.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pPr>
        <w:spacing w:after="0"/>
        <w:ind w:left="0"/>
        <w:jc w:val="both"/>
      </w:pPr>
      <w:r>
        <w:rPr>
          <w:rFonts w:ascii="Times New Roman"/>
          <w:b w:val="false"/>
          <w:i w:val="false"/>
          <w:color w:val="000000"/>
          <w:sz w:val="28"/>
        </w:rPr>
        <w:t xml:space="preserve">
      4. Нысандағы және осы түсіндірмедегі шот нөмірлері "Шот нөмірлері" анықтамалығына сәйкес көрсетіледі. </w:t>
      </w:r>
    </w:p>
    <w:p>
      <w:pPr>
        <w:spacing w:after="0"/>
        <w:ind w:left="0"/>
        <w:jc w:val="both"/>
      </w:pPr>
      <w:r>
        <w:rPr>
          <w:rFonts w:ascii="Times New Roman"/>
          <w:b w:val="false"/>
          <w:i w:val="false"/>
          <w:color w:val="000000"/>
          <w:sz w:val="28"/>
        </w:rPr>
        <w:t xml:space="preserve">
      5. Осы түсіндірмеде көрсетілген көрсеткіш ұсынылмайтын жағдайларды қоспағанда, барлық көрсеткіш толтыру үшін міндетті болып табылады. </w:t>
      </w:r>
    </w:p>
    <w:p>
      <w:pPr>
        <w:spacing w:after="0"/>
        <w:ind w:left="0"/>
        <w:jc w:val="both"/>
      </w:pPr>
      <w:r>
        <w:rPr>
          <w:rFonts w:ascii="Times New Roman"/>
          <w:b w:val="false"/>
          <w:i w:val="false"/>
          <w:color w:val="000000"/>
          <w:sz w:val="28"/>
        </w:rPr>
        <w:t>
      6. Нысанға басшы немесе есепке қол қою функциясы жүктелген адам және орындаушы қол қояды.</w:t>
      </w:r>
    </w:p>
    <w:bookmarkStart w:name="z636" w:id="46"/>
    <w:p>
      <w:pPr>
        <w:spacing w:after="0"/>
        <w:ind w:left="0"/>
        <w:jc w:val="left"/>
      </w:pPr>
      <w:r>
        <w:rPr>
          <w:rFonts w:ascii="Times New Roman"/>
          <w:b/>
          <w:i w:val="false"/>
          <w:color w:val="000000"/>
        </w:rPr>
        <w:t xml:space="preserve"> 2-тарау. Нысанды толтыру бойынша түсіндірме</w:t>
      </w:r>
    </w:p>
    <w:bookmarkEnd w:id="46"/>
    <w:p>
      <w:pPr>
        <w:spacing w:after="0"/>
        <w:ind w:left="0"/>
        <w:jc w:val="both"/>
      </w:pPr>
      <w:r>
        <w:rPr>
          <w:rFonts w:ascii="Times New Roman"/>
          <w:b w:val="false"/>
          <w:i w:val="false"/>
          <w:color w:val="000000"/>
          <w:sz w:val="28"/>
        </w:rPr>
        <w:t xml:space="preserve">
      7. Нысанда ірі дебиторлар туралы және осы қаулыда көзделген есептердің басқа нысандарына енгізілмеген банк операцияларының жекелеген түрлерін жүзеге асыратын ұйымның ішкі провизияларды (резервтерді) есептеу әдістемесіне сәйкес 9 "Қаржы құралдары" халықаралық қаржылық есептілік стандарттарына (International Financial Reporting Standards – IFRS) сәйкес құнсыздану кезеңдері бойынша сыныпталатын басқа да активтер туралы мәліметтер көрсетіледі. </w:t>
      </w:r>
    </w:p>
    <w:p>
      <w:pPr>
        <w:spacing w:after="0"/>
        <w:ind w:left="0"/>
        <w:jc w:val="both"/>
      </w:pPr>
      <w:r>
        <w:rPr>
          <w:rFonts w:ascii="Times New Roman"/>
          <w:b w:val="false"/>
          <w:i w:val="false"/>
          <w:color w:val="000000"/>
          <w:sz w:val="28"/>
        </w:rPr>
        <w:t xml:space="preserve">
      8. 1-кестенің 2.1, 2.2 және 3-жолдарында мәндер "Қазақстан Республикасы Ұлттық Банкінің веб-порталы" ақпараттық жүйесінде орналастырылған анықтамалықтардан таңдалады. </w:t>
      </w:r>
    </w:p>
    <w:p>
      <w:pPr>
        <w:spacing w:after="0"/>
        <w:ind w:left="0"/>
        <w:jc w:val="both"/>
      </w:pPr>
      <w:r>
        <w:rPr>
          <w:rFonts w:ascii="Times New Roman"/>
          <w:b w:val="false"/>
          <w:i w:val="false"/>
          <w:color w:val="000000"/>
          <w:sz w:val="28"/>
        </w:rPr>
        <w:t xml:space="preserve">
      9. 1-кестенің 2.2 және 2.3-жолдарында мәндер "Шот нөмірлері" анықтамалығынан таңдалады, оларда басқа сыныпталатын активтердің сомасы және оларға сәйкес келетін есепті күнгі құндық мәндер ескеріледі. Егер құндық мән нөлге тең болса, 1-кестенің 2.1, 2.2 және 2.3-жолдары бойынша көрсеткіштер ұсынылмайды. </w:t>
      </w:r>
    </w:p>
    <w:p>
      <w:pPr>
        <w:spacing w:after="0"/>
        <w:ind w:left="0"/>
        <w:jc w:val="both"/>
      </w:pPr>
      <w:r>
        <w:rPr>
          <w:rFonts w:ascii="Times New Roman"/>
          <w:b w:val="false"/>
          <w:i w:val="false"/>
          <w:color w:val="000000"/>
          <w:sz w:val="28"/>
        </w:rPr>
        <w:t>
      10. 1-кестенің 3-жолында 9 "Қаржы құралдары" халықаралық қаржылық есептілік стандартына (International Financial Reporting Standards – IFRS) және осы түсіндірменің 7-тармағында көрсетілген банк операцияларының жекелеген түрлерін жүзеге асыратын ұйымның ішкі провизияларды (резервтерді) есептеу әдістемесіне сәйкес есепті күнгі жағдай бойынша басқа да сыныпталатын активтер жатқызылған Кредиттік тәуекел сатысы көрсетіледі.</w:t>
      </w:r>
    </w:p>
    <w:p>
      <w:pPr>
        <w:spacing w:after="0"/>
        <w:ind w:left="0"/>
        <w:jc w:val="both"/>
      </w:pPr>
      <w:r>
        <w:rPr>
          <w:rFonts w:ascii="Times New Roman"/>
          <w:b w:val="false"/>
          <w:i w:val="false"/>
          <w:color w:val="000000"/>
          <w:sz w:val="28"/>
        </w:rPr>
        <w:t xml:space="preserve">
      11. 2-кестенің 2.2, 2.4, 3, 6.1, 6.2 және 7-жолдарындағы мәндер "Қазақстан Республикасы Ұлттық Банкінің веб-порталы" ақпараттық жүйесінде орналастырылған анықтамалықтардан таңдалады. </w:t>
      </w:r>
    </w:p>
    <w:p>
      <w:pPr>
        <w:spacing w:after="0"/>
        <w:ind w:left="0"/>
        <w:jc w:val="both"/>
      </w:pPr>
      <w:r>
        <w:rPr>
          <w:rFonts w:ascii="Times New Roman"/>
          <w:b w:val="false"/>
          <w:i w:val="false"/>
          <w:color w:val="000000"/>
          <w:sz w:val="28"/>
        </w:rPr>
        <w:t>
      12. 2-кестеде мынадай талаптарға сәйкес келетін банк операцияларының жекелеген түрлерін жүзеге асыратын ұйымның ірі дебиторлары туралы мәліметтер көрсетіледі:</w:t>
      </w:r>
    </w:p>
    <w:p>
      <w:pPr>
        <w:spacing w:after="0"/>
        <w:ind w:left="0"/>
        <w:jc w:val="both"/>
      </w:pPr>
      <w:r>
        <w:rPr>
          <w:rFonts w:ascii="Times New Roman"/>
          <w:b w:val="false"/>
          <w:i w:val="false"/>
          <w:color w:val="000000"/>
          <w:sz w:val="28"/>
        </w:rPr>
        <w:t xml:space="preserve">
      есепті күнге дебиторлық берешек бойынша контрагент айқындалған; </w:t>
      </w:r>
    </w:p>
    <w:p>
      <w:pPr>
        <w:spacing w:after="0"/>
        <w:ind w:left="0"/>
        <w:jc w:val="both"/>
      </w:pPr>
      <w:r>
        <w:rPr>
          <w:rFonts w:ascii="Times New Roman"/>
          <w:b w:val="false"/>
          <w:i w:val="false"/>
          <w:color w:val="000000"/>
          <w:sz w:val="28"/>
        </w:rPr>
        <w:t xml:space="preserve">
      контрагент банк операцияларының жекелеген түрлерін жүзеге асыратын ұйыммен ерекше қатынастармен байланысты тұлға болып табылмайды; </w:t>
      </w:r>
    </w:p>
    <w:p>
      <w:pPr>
        <w:spacing w:after="0"/>
        <w:ind w:left="0"/>
        <w:jc w:val="both"/>
      </w:pPr>
      <w:r>
        <w:rPr>
          <w:rFonts w:ascii="Times New Roman"/>
          <w:b w:val="false"/>
          <w:i w:val="false"/>
          <w:color w:val="000000"/>
          <w:sz w:val="28"/>
        </w:rPr>
        <w:t>
      контрагентке қойылатын талаптар мынадай бір немесе бірнеше операцияларды жасау салдарынан туындаған:</w:t>
      </w:r>
    </w:p>
    <w:p>
      <w:pPr>
        <w:spacing w:after="0"/>
        <w:ind w:left="0"/>
        <w:jc w:val="both"/>
      </w:pPr>
      <w:r>
        <w:rPr>
          <w:rFonts w:ascii="Times New Roman"/>
          <w:b w:val="false"/>
          <w:i w:val="false"/>
          <w:color w:val="000000"/>
          <w:sz w:val="28"/>
        </w:rPr>
        <w:t>
      қарыздар бойынша талап ету құқықтарын сату, сатып алу, басқаға ұсыну;</w:t>
      </w:r>
    </w:p>
    <w:p>
      <w:pPr>
        <w:spacing w:after="0"/>
        <w:ind w:left="0"/>
        <w:jc w:val="both"/>
      </w:pPr>
      <w:r>
        <w:rPr>
          <w:rFonts w:ascii="Times New Roman"/>
          <w:b w:val="false"/>
          <w:i w:val="false"/>
          <w:color w:val="000000"/>
          <w:sz w:val="28"/>
        </w:rPr>
        <w:t>
      қарызды дебиторлық берешекке қайта сыныптау;</w:t>
      </w:r>
    </w:p>
    <w:p>
      <w:pPr>
        <w:spacing w:after="0"/>
        <w:ind w:left="0"/>
        <w:jc w:val="both"/>
      </w:pPr>
      <w:r>
        <w:rPr>
          <w:rFonts w:ascii="Times New Roman"/>
          <w:b w:val="false"/>
          <w:i w:val="false"/>
          <w:color w:val="000000"/>
          <w:sz w:val="28"/>
        </w:rPr>
        <w:t xml:space="preserve">
      өндіріп алынған кепіл мүлкін сату; </w:t>
      </w:r>
    </w:p>
    <w:p>
      <w:pPr>
        <w:spacing w:after="0"/>
        <w:ind w:left="0"/>
        <w:jc w:val="both"/>
      </w:pPr>
      <w:r>
        <w:rPr>
          <w:rFonts w:ascii="Times New Roman"/>
          <w:b w:val="false"/>
          <w:i w:val="false"/>
          <w:color w:val="000000"/>
          <w:sz w:val="28"/>
        </w:rPr>
        <w:t xml:space="preserve">
      клиенттерге берілген қарыз операцияларын (оның ішінде есептелген кіріс пен мен мерзімі өткен сыйақыны) қоспағанда, банк операцияларының жекелеген түрлерін жүзеге асыратын ұйымның қарыз алушысымен басқа да операциялар; </w:t>
      </w:r>
    </w:p>
    <w:p>
      <w:pPr>
        <w:spacing w:after="0"/>
        <w:ind w:left="0"/>
        <w:jc w:val="both"/>
      </w:pPr>
      <w:r>
        <w:rPr>
          <w:rFonts w:ascii="Times New Roman"/>
          <w:b w:val="false"/>
          <w:i w:val="false"/>
          <w:color w:val="000000"/>
          <w:sz w:val="28"/>
        </w:rPr>
        <w:t xml:space="preserve">
      банк операцияларының жекелеген түрлерін жүзеге асыратын ұйымның шығарылған және расталған кепілдіктер мен аккредитивтер бойынша міндеттемелерді орындауы. </w:t>
      </w:r>
    </w:p>
    <w:p>
      <w:pPr>
        <w:spacing w:after="0"/>
        <w:ind w:left="0"/>
        <w:jc w:val="both"/>
      </w:pPr>
      <w:r>
        <w:rPr>
          <w:rFonts w:ascii="Times New Roman"/>
          <w:b w:val="false"/>
          <w:i w:val="false"/>
          <w:color w:val="000000"/>
          <w:sz w:val="28"/>
        </w:rPr>
        <w:t xml:space="preserve">
      Есепті күнге жеке басы анықталмаған үшінші тұлғалардың алаяқтық әрекеттері нәтижесінде туындаған дебиторлық берешек туралы мәліметтер (операцияның сипатына қарамастан) осы түсіндірменің 13-тармағында жазылған талаптарға сәйкес болған кезде Нысанда көрсетіледі. Бұл жағдайда дебитор ретінде банк операцияларының жекелеген түрлерін жүзеге асыратын ұйым не оның құрылымдық бөлімшесі көрсетіледі, 2-кестенің 3-жолы бойынша дебиторлық берешек түрі ретінде "Басқа да" мәні көрсетіледі. </w:t>
      </w:r>
    </w:p>
    <w:p>
      <w:pPr>
        <w:spacing w:after="0"/>
        <w:ind w:left="0"/>
        <w:jc w:val="both"/>
      </w:pPr>
      <w:r>
        <w:rPr>
          <w:rFonts w:ascii="Times New Roman"/>
          <w:b w:val="false"/>
          <w:i w:val="false"/>
          <w:color w:val="000000"/>
          <w:sz w:val="28"/>
        </w:rPr>
        <w:t xml:space="preserve">
      13. 2-кестені толтыру кезінде банк операцияларының жекелеген түрлерін жүзеге асыратын ұйымдарда талаптардың ең көп сомасы бар банк операцияларының жекелеген түрлерін жүзеге асыратын ұйымның 25 (жиырма бес) ірі дебиторларын жария етеді. </w:t>
      </w:r>
    </w:p>
    <w:p>
      <w:pPr>
        <w:spacing w:after="0"/>
        <w:ind w:left="0"/>
        <w:jc w:val="both"/>
      </w:pPr>
      <w:r>
        <w:rPr>
          <w:rFonts w:ascii="Times New Roman"/>
          <w:b w:val="false"/>
          <w:i w:val="false"/>
          <w:color w:val="000000"/>
          <w:sz w:val="28"/>
        </w:rPr>
        <w:t xml:space="preserve">
      14. 2-кестенің 2-жолындағы анықтамалықтарды банк операцияларының жекелеген түрлерін жүзеге асыратын ұйымдар жүргізеді, анықтамалықтардағы тиісті ақпаратты банк операцияларының жекелеген түрлерін жүзеге асыратын ұйымдар қажеттілігіне қарай дербес жаңартады. </w:t>
      </w:r>
    </w:p>
    <w:p>
      <w:pPr>
        <w:spacing w:after="0"/>
        <w:ind w:left="0"/>
        <w:jc w:val="both"/>
      </w:pPr>
      <w:r>
        <w:rPr>
          <w:rFonts w:ascii="Times New Roman"/>
          <w:b w:val="false"/>
          <w:i w:val="false"/>
          <w:color w:val="000000"/>
          <w:sz w:val="28"/>
        </w:rPr>
        <w:t>
      15. 2-кестенің 2.1-жолында банк операцияларының жекелеген түрлерін жүзеге асыратын ұйым жүргізетін анықтамалыққа сәйкес дебитордың атауы көрсетіледі.</w:t>
      </w:r>
    </w:p>
    <w:p>
      <w:pPr>
        <w:spacing w:after="0"/>
        <w:ind w:left="0"/>
        <w:jc w:val="both"/>
      </w:pPr>
      <w:r>
        <w:rPr>
          <w:rFonts w:ascii="Times New Roman"/>
          <w:b w:val="false"/>
          <w:i w:val="false"/>
          <w:color w:val="000000"/>
          <w:sz w:val="28"/>
        </w:rPr>
        <w:t xml:space="preserve">
      Контрагенттерді сәйкестендіру үшін 2-кестенің 2.2 және 2.3-жолдарында сәйкестендіргіштердің мынадай түрлері және олардың мәндері көрсетіледі: </w:t>
      </w:r>
    </w:p>
    <w:p>
      <w:pPr>
        <w:spacing w:after="0"/>
        <w:ind w:left="0"/>
        <w:jc w:val="both"/>
      </w:pPr>
      <w:r>
        <w:rPr>
          <w:rFonts w:ascii="Times New Roman"/>
          <w:b w:val="false"/>
          <w:i w:val="false"/>
          <w:color w:val="000000"/>
          <w:sz w:val="28"/>
        </w:rPr>
        <w:t>
      заңды тұлға үшін – бизнес-сәйкестендіру нөмірі немесе Халықаралық стандарттау ұйымының 9362 "Банк ісі. Банктік телекоммуникациялық хабарлар. Банктердің сәйкестендіру кодтары" халықаралық стандартына сәйкес банктің контрагентіне берілген банктік сәйкестендіру коды, олар болмаған кезде – "Қазақстан Республикасы Ұлттық Банкінің веб-порталы" ақпараттық жүйесі үшін белгіленген алгоритм бойынша банк операцияларының жекелеген түрлерін жүзеге асыратын есеп беретін ұйым қалыптастырған баламалы сәйкестендіру нөмірі (бұдан әрі – баламалы сәйкестендіру нөмірі).</w:t>
      </w:r>
    </w:p>
    <w:p>
      <w:pPr>
        <w:spacing w:after="0"/>
        <w:ind w:left="0"/>
        <w:jc w:val="both"/>
      </w:pPr>
      <w:r>
        <w:rPr>
          <w:rFonts w:ascii="Times New Roman"/>
          <w:b w:val="false"/>
          <w:i w:val="false"/>
          <w:color w:val="000000"/>
          <w:sz w:val="28"/>
        </w:rPr>
        <w:t xml:space="preserve">
      жеке тұлға, оның ішінде дара кәсіпкер үшін – жеке сәйкестендіру нөмірі, ол болмаған кезде – баламалы сәйкестендіру нөмірі. </w:t>
      </w:r>
    </w:p>
    <w:p>
      <w:pPr>
        <w:spacing w:after="0"/>
        <w:ind w:left="0"/>
        <w:jc w:val="both"/>
      </w:pPr>
      <w:r>
        <w:rPr>
          <w:rFonts w:ascii="Times New Roman"/>
          <w:b w:val="false"/>
          <w:i w:val="false"/>
          <w:color w:val="000000"/>
          <w:sz w:val="28"/>
        </w:rPr>
        <w:t xml:space="preserve">
      16. 2-кестенің 2.4-жолында Қазақстан Республикасының резиденті болып табылатын дебитор бойынша "1" мәні көрсетіледі, Қазақстан Республикасының бейрезиденті болып табылатын дебитор бойынша "2" мәні көрсетіледі. </w:t>
      </w:r>
    </w:p>
    <w:p>
      <w:pPr>
        <w:spacing w:after="0"/>
        <w:ind w:left="0"/>
        <w:jc w:val="both"/>
      </w:pPr>
      <w:r>
        <w:rPr>
          <w:rFonts w:ascii="Times New Roman"/>
          <w:b w:val="false"/>
          <w:i w:val="false"/>
          <w:color w:val="000000"/>
          <w:sz w:val="28"/>
        </w:rPr>
        <w:t xml:space="preserve">
      17. 2-кестенің 2.5-жолында "Елдердің атауларын және олардың әкімшілік-аумақтық бөлімшелерінің бірліктерін көрсетуге арналған кодтар" ISO 3166-1 ҚР ҰС Қазақстан Республикасының ұлттық сыныптауышына сәйкес контрагентті тіркеген ел көрсетіледі. </w:t>
      </w:r>
    </w:p>
    <w:p>
      <w:pPr>
        <w:spacing w:after="0"/>
        <w:ind w:left="0"/>
        <w:jc w:val="both"/>
      </w:pPr>
      <w:r>
        <w:rPr>
          <w:rFonts w:ascii="Times New Roman"/>
          <w:b w:val="false"/>
          <w:i w:val="false"/>
          <w:color w:val="000000"/>
          <w:sz w:val="28"/>
        </w:rPr>
        <w:t xml:space="preserve">
      18. 2-кестенің 4-жолында шетел валютасымен көрсетілген дебиторлық берешек бойынша "1" мәні көрсетіледі, өзге жағдайларда "0" көрсетіледі. </w:t>
      </w:r>
    </w:p>
    <w:p>
      <w:pPr>
        <w:spacing w:after="0"/>
        <w:ind w:left="0"/>
        <w:jc w:val="both"/>
      </w:pPr>
      <w:r>
        <w:rPr>
          <w:rFonts w:ascii="Times New Roman"/>
          <w:b w:val="false"/>
          <w:i w:val="false"/>
          <w:color w:val="000000"/>
          <w:sz w:val="28"/>
        </w:rPr>
        <w:t xml:space="preserve">
      19. 2-кестенің 6.2 және 6.3-жолдарындағы мәндер дебиторлық берешектің сомасы және оларға сәйкес келетін есепті күнгі құндық мәндер ескерілетін "Шот нөмірлері" анықтамалығынан таңдалады. </w:t>
      </w:r>
    </w:p>
    <w:p>
      <w:pPr>
        <w:spacing w:after="0"/>
        <w:ind w:left="0"/>
        <w:jc w:val="both"/>
      </w:pPr>
      <w:r>
        <w:rPr>
          <w:rFonts w:ascii="Times New Roman"/>
          <w:b w:val="false"/>
          <w:i w:val="false"/>
          <w:color w:val="000000"/>
          <w:sz w:val="28"/>
        </w:rPr>
        <w:t xml:space="preserve">
      Егер құндық мән нөлге тең болса, 2-кестенің 6.1, 6.2 және 6.3-жолдары бойынша көрсеткіштер ұсынылмайды. </w:t>
      </w:r>
    </w:p>
    <w:p>
      <w:pPr>
        <w:spacing w:after="0"/>
        <w:ind w:left="0"/>
        <w:jc w:val="both"/>
      </w:pPr>
      <w:r>
        <w:rPr>
          <w:rFonts w:ascii="Times New Roman"/>
          <w:b w:val="false"/>
          <w:i w:val="false"/>
          <w:color w:val="000000"/>
          <w:sz w:val="28"/>
        </w:rPr>
        <w:t xml:space="preserve">
      20. 2-кестенің 7-жолында 9 "Қаржы құралдары" халықаралық қаржылық есептілік стандартына (International Financial Reporting Standards – IFRS) сәйкес есепті күндегі жағдай бойынша дебиторлық берешек жатқызылған кредиттік тәуекел сатысы көрсетіледі. </w:t>
      </w:r>
    </w:p>
    <w:p>
      <w:pPr>
        <w:spacing w:after="0"/>
        <w:ind w:left="0"/>
        <w:jc w:val="both"/>
      </w:pPr>
      <w:r>
        <w:rPr>
          <w:rFonts w:ascii="Times New Roman"/>
          <w:b w:val="false"/>
          <w:i w:val="false"/>
          <w:color w:val="000000"/>
          <w:sz w:val="28"/>
        </w:rPr>
        <w:t>
      2-кестенің 7-жолындағы көрсеткіш 9 "Қаржы құралдары" халықаралық қаржылық есептілік стандартына (International Financial Reporting Standards – IFRS) және осы түсіндірменің 7-тармағында көрсетілген банктің ішкі провизияларды (резервтерді) есептеу әдістемесіне сәйкес құнсыздануға қатысты талаптар қолданылмайтын дебиторлық берешек бойынша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24.12.2024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Қайда ұсынылады: Қазақстан Республикасының Ұлттық Банкіне </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Берілген қарыздар және олар бойынша сыйақы мөлшерлемелері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5-LOANS</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Есепті кезеңі: 20___жылғы "__" ________ жағдай бойынша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p>
    <w:p>
      <w:pPr>
        <w:spacing w:after="0"/>
        <w:ind w:left="0"/>
        <w:jc w:val="both"/>
      </w:pPr>
      <w:r>
        <w:rPr>
          <w:rFonts w:ascii="Times New Roman"/>
          <w:b w:val="false"/>
          <w:i w:val="false"/>
          <w:color w:val="000000"/>
          <w:sz w:val="28"/>
        </w:rPr>
        <w:t>
      ай сайын, есепті айдан кейінгі айдың оныншы жұмыс күнінен кешіктірмей;</w:t>
      </w:r>
    </w:p>
    <w:p>
      <w:pPr>
        <w:spacing w:after="0"/>
        <w:ind w:left="0"/>
        <w:jc w:val="both"/>
      </w:pPr>
      <w:r>
        <w:rPr>
          <w:rFonts w:ascii="Times New Roman"/>
          <w:b w:val="false"/>
          <w:i w:val="false"/>
          <w:color w:val="000000"/>
          <w:sz w:val="28"/>
        </w:rPr>
        <w:t>
      ипотекалық ұйымдар желтоқсан айының қосымша есебін (қорытынды айналымдар ескерілген) (есепті айда айналымдар болған кезде) аяқталған қаржы жылынан кейінгі жылғы отыз бірінші қаңтардан кешіктірмей ұсынады.</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субъектісінің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Біртектілік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қарыз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етудің бар-жоғының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істемейтін қарыз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кезеңдегі көрсеткіштер: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берілді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алынған сыйақы мөлшерлемесі,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көрсеткішінің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соңындағы ақша қалдығының сомасы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w:t>
      </w:r>
    </w:p>
    <w:p>
      <w:pPr>
        <w:spacing w:after="0"/>
        <w:ind w:left="0"/>
        <w:jc w:val="both"/>
      </w:pPr>
      <w:r>
        <w:rPr>
          <w:rFonts w:ascii="Times New Roman"/>
          <w:b w:val="false"/>
          <w:i w:val="false"/>
          <w:color w:val="000000"/>
          <w:sz w:val="28"/>
        </w:rPr>
        <w:t>
      Телефоны _______________________________________</w:t>
      </w:r>
    </w:p>
    <w:p>
      <w:pPr>
        <w:spacing w:after="0"/>
        <w:ind w:left="0"/>
        <w:jc w:val="both"/>
      </w:pPr>
      <w:r>
        <w:rPr>
          <w:rFonts w:ascii="Times New Roman"/>
          <w:b w:val="false"/>
          <w:i w:val="false"/>
          <w:color w:val="000000"/>
          <w:sz w:val="28"/>
        </w:rPr>
        <w:t>
      Электрондық пошта мекенжайы ____________________</w:t>
      </w:r>
    </w:p>
    <w:p>
      <w:pPr>
        <w:spacing w:after="0"/>
        <w:ind w:left="0"/>
        <w:jc w:val="both"/>
      </w:pPr>
      <w:r>
        <w:rPr>
          <w:rFonts w:ascii="Times New Roman"/>
          <w:b w:val="false"/>
          <w:i w:val="false"/>
          <w:color w:val="000000"/>
          <w:sz w:val="28"/>
        </w:rPr>
        <w:t>
      Орындаушы _____________________________________ 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________________________________________________ 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 ______________</w:t>
      </w:r>
    </w:p>
    <w:p>
      <w:pPr>
        <w:spacing w:after="0"/>
        <w:ind w:left="0"/>
        <w:jc w:val="both"/>
      </w:pPr>
      <w:r>
        <w:rPr>
          <w:rFonts w:ascii="Times New Roman"/>
          <w:b w:val="false"/>
          <w:i w:val="false"/>
          <w:color w:val="000000"/>
          <w:sz w:val="28"/>
        </w:rPr>
        <w:t>
      Ескертпе: нысан "Берілген қарыздар және олар бойынша сыйақы мөлшерлемелері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қарыздар және олар</w:t>
            </w:r>
            <w:r>
              <w:br/>
            </w:r>
            <w:r>
              <w:rPr>
                <w:rFonts w:ascii="Times New Roman"/>
                <w:b w:val="false"/>
                <w:i w:val="false"/>
                <w:color w:val="000000"/>
                <w:sz w:val="20"/>
              </w:rPr>
              <w:t>бойынша сыйақы</w:t>
            </w:r>
            <w:r>
              <w:br/>
            </w:r>
            <w:r>
              <w:rPr>
                <w:rFonts w:ascii="Times New Roman"/>
                <w:b w:val="false"/>
                <w:i w:val="false"/>
                <w:color w:val="000000"/>
                <w:sz w:val="20"/>
              </w:rPr>
              <w:t>мөлшерлемелері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638" w:id="47"/>
    <w:p>
      <w:pPr>
        <w:spacing w:after="0"/>
        <w:ind w:left="0"/>
        <w:jc w:val="left"/>
      </w:pPr>
      <w:r>
        <w:rPr>
          <w:rFonts w:ascii="Times New Roman"/>
          <w:b/>
          <w:i w:val="false"/>
          <w:color w:val="000000"/>
        </w:rPr>
        <w:t xml:space="preserve"> Берілген қарыздар және олар бойынша сыйақы мөлшерлемелері  туралы есеп  (индексі – 5-LOANS, кезеңділігі – ай сайын, тоқсан сайын) әкімшілік деректерді өтеусіз негізде жинауға арналған нысанын толтыру бойынша түсіндірме</w:t>
      </w:r>
    </w:p>
    <w:bookmarkEnd w:id="47"/>
    <w:bookmarkStart w:name="z639" w:id="48"/>
    <w:p>
      <w:pPr>
        <w:spacing w:after="0"/>
        <w:ind w:left="0"/>
        <w:jc w:val="left"/>
      </w:pPr>
      <w:r>
        <w:rPr>
          <w:rFonts w:ascii="Times New Roman"/>
          <w:b/>
          <w:i w:val="false"/>
          <w:color w:val="000000"/>
        </w:rPr>
        <w:t xml:space="preserve"> 1-тарау. Жалпы ережелер</w:t>
      </w:r>
    </w:p>
    <w:bookmarkEnd w:id="48"/>
    <w:p>
      <w:pPr>
        <w:spacing w:after="0"/>
        <w:ind w:left="0"/>
        <w:jc w:val="both"/>
      </w:pPr>
      <w:r>
        <w:rPr>
          <w:rFonts w:ascii="Times New Roman"/>
          <w:b w:val="false"/>
          <w:i w:val="false"/>
          <w:color w:val="000000"/>
          <w:sz w:val="28"/>
        </w:rPr>
        <w:t>
      1. Осы түсіндірмеде "Берілген қарыздар және олар бойынша сыйақы мөлшерлемелері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 есепті кезеңнің соңындағы жағдай бойынша жасалады.</w:t>
      </w:r>
    </w:p>
    <w:p>
      <w:pPr>
        <w:spacing w:after="0"/>
        <w:ind w:left="0"/>
        <w:jc w:val="both"/>
      </w:pPr>
      <w:r>
        <w:rPr>
          <w:rFonts w:ascii="Times New Roman"/>
          <w:b w:val="false"/>
          <w:i w:val="false"/>
          <w:color w:val="000000"/>
          <w:sz w:val="28"/>
        </w:rPr>
        <w:t>
      Нысанды толтыру кезінде пайдаланылатын өлшем бірлігі – теңге. Құндық көрсеткіштер үтірден кейін екі таңбалы сандармен көрсетіледі.</w:t>
      </w:r>
    </w:p>
    <w:p>
      <w:pPr>
        <w:spacing w:after="0"/>
        <w:ind w:left="0"/>
        <w:jc w:val="both"/>
      </w:pPr>
      <w:r>
        <w:rPr>
          <w:rFonts w:ascii="Times New Roman"/>
          <w:b w:val="false"/>
          <w:i w:val="false"/>
          <w:color w:val="000000"/>
          <w:sz w:val="28"/>
        </w:rPr>
        <w:t>
      3.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pPr>
        <w:spacing w:after="0"/>
        <w:ind w:left="0"/>
        <w:jc w:val="both"/>
      </w:pPr>
      <w:r>
        <w:rPr>
          <w:rFonts w:ascii="Times New Roman"/>
          <w:b w:val="false"/>
          <w:i w:val="false"/>
          <w:color w:val="000000"/>
          <w:sz w:val="28"/>
        </w:rPr>
        <w:t>
      4. Нысандағы және осы түсіндірмедегі шот нөмірлері "Шот нөмірлері" анықтамалығынан таңдалады.</w:t>
      </w:r>
    </w:p>
    <w:p>
      <w:pPr>
        <w:spacing w:after="0"/>
        <w:ind w:left="0"/>
        <w:jc w:val="both"/>
      </w:pPr>
      <w:r>
        <w:rPr>
          <w:rFonts w:ascii="Times New Roman"/>
          <w:b w:val="false"/>
          <w:i w:val="false"/>
          <w:color w:val="000000"/>
          <w:sz w:val="28"/>
        </w:rPr>
        <w:t>
      5. Осы түсіндірмеде көрсетілген көрсеткіш ұсынылмайтын жағдайларды қоспағанда, барлық көрсеткіштер толтыру үшін міндетті болып табылады.</w:t>
      </w:r>
    </w:p>
    <w:p>
      <w:pPr>
        <w:spacing w:after="0"/>
        <w:ind w:left="0"/>
        <w:jc w:val="both"/>
      </w:pPr>
      <w:r>
        <w:rPr>
          <w:rFonts w:ascii="Times New Roman"/>
          <w:b w:val="false"/>
          <w:i w:val="false"/>
          <w:color w:val="000000"/>
          <w:sz w:val="28"/>
        </w:rPr>
        <w:t>
      6. Нысанға басшы немесе есепке қол қою функциясы жүктелген адам және орындаушы қол қояды.</w:t>
      </w:r>
    </w:p>
    <w:bookmarkStart w:name="z640" w:id="49"/>
    <w:p>
      <w:pPr>
        <w:spacing w:after="0"/>
        <w:ind w:left="0"/>
        <w:jc w:val="left"/>
      </w:pPr>
      <w:r>
        <w:rPr>
          <w:rFonts w:ascii="Times New Roman"/>
          <w:b/>
          <w:i w:val="false"/>
          <w:color w:val="000000"/>
        </w:rPr>
        <w:t xml:space="preserve"> 2-тарау. Нысанды толтыру бойынша түсіндірме</w:t>
      </w:r>
    </w:p>
    <w:bookmarkEnd w:id="49"/>
    <w:p>
      <w:pPr>
        <w:spacing w:after="0"/>
        <w:ind w:left="0"/>
        <w:jc w:val="both"/>
      </w:pPr>
      <w:r>
        <w:rPr>
          <w:rFonts w:ascii="Times New Roman"/>
          <w:b w:val="false"/>
          <w:i w:val="false"/>
          <w:color w:val="000000"/>
          <w:sz w:val="28"/>
        </w:rPr>
        <w:t>
      7. Нысанда есепті кезеңнің соңындағы жағдай бойынша банк операцияларының жекелеген түрлерін жүзеге асыратын ұйым берген қарыздар туралы, есепті кезеңде осындай қарыздарды беру және өтеу көлемдері мен есепті кезең ішінде берілген қарыздар бойынша сыйақы мөлшерлемелері туралы мәліметтер көрсетіледі.</w:t>
      </w:r>
    </w:p>
    <w:p>
      <w:pPr>
        <w:spacing w:after="0"/>
        <w:ind w:left="0"/>
        <w:jc w:val="both"/>
      </w:pPr>
      <w:r>
        <w:rPr>
          <w:rFonts w:ascii="Times New Roman"/>
          <w:b w:val="false"/>
          <w:i w:val="false"/>
          <w:color w:val="000000"/>
          <w:sz w:val="28"/>
        </w:rPr>
        <w:t>
      Нысан бойынша ұсынылатын мәліметтерге банктерге немесе банк шоттарын ашуды және жүргізуді жүзеге асыратын өзге де қаржы ұйымдарына берілген қарыздар, осындай банктер немесе ұйымдар олар бойынша контрагент болатын "кері репо" операциялары кірмейді.</w:t>
      </w:r>
    </w:p>
    <w:p>
      <w:pPr>
        <w:spacing w:after="0"/>
        <w:ind w:left="0"/>
        <w:jc w:val="both"/>
      </w:pPr>
      <w:r>
        <w:rPr>
          <w:rFonts w:ascii="Times New Roman"/>
          <w:b w:val="false"/>
          <w:i w:val="false"/>
          <w:color w:val="000000"/>
          <w:sz w:val="28"/>
        </w:rPr>
        <w:t>
      8. 2, 3, 4, 5, 9, 10, 13.1, 13.2 және 14 жолдарда мәндер "Қазақстан Республикасы Ұлттық Банкінің Веб-порталы" ақпараттық жүйеде орналастырылған анықтамалықтардан таңдалады.</w:t>
      </w:r>
    </w:p>
    <w:p>
      <w:pPr>
        <w:spacing w:after="0"/>
        <w:ind w:left="0"/>
        <w:jc w:val="both"/>
      </w:pPr>
      <w:r>
        <w:rPr>
          <w:rFonts w:ascii="Times New Roman"/>
          <w:b w:val="false"/>
          <w:i w:val="false"/>
          <w:color w:val="000000"/>
          <w:sz w:val="28"/>
        </w:rPr>
        <w:t>
      9. 5-жолда Қазақстан Республикасының резиденті болып табылатын кредиттеу субъектісі бойынша "1" мәні көрсетіледі, Қазақстан Республикасының бейрезиденті болып табылатын кредиттеу субъектісі бойынша "2" мәні көрсетіледі.</w:t>
      </w:r>
    </w:p>
    <w:p>
      <w:pPr>
        <w:spacing w:after="0"/>
        <w:ind w:left="0"/>
        <w:jc w:val="both"/>
      </w:pPr>
      <w:r>
        <w:rPr>
          <w:rFonts w:ascii="Times New Roman"/>
          <w:b w:val="false"/>
          <w:i w:val="false"/>
          <w:color w:val="000000"/>
          <w:sz w:val="28"/>
        </w:rPr>
        <w:t>
      10. 6-жолда біртекті қарыздар бойынша "1" мәні көрсетіледі, өзге жағдайда "0" көрсетіледі.</w:t>
      </w:r>
    </w:p>
    <w:p>
      <w:pPr>
        <w:spacing w:after="0"/>
        <w:ind w:left="0"/>
        <w:jc w:val="both"/>
      </w:pPr>
      <w:r>
        <w:rPr>
          <w:rFonts w:ascii="Times New Roman"/>
          <w:b w:val="false"/>
          <w:i w:val="false"/>
          <w:color w:val="000000"/>
          <w:sz w:val="28"/>
        </w:rPr>
        <w:t>
      11. 7-жолда шетел валютасымен берілген қарыздар бойынша "1" мәні көрсетіледі, өзге жағдайда "0" көрсетіледі.</w:t>
      </w:r>
    </w:p>
    <w:p>
      <w:pPr>
        <w:spacing w:after="0"/>
        <w:ind w:left="0"/>
        <w:jc w:val="both"/>
      </w:pPr>
      <w:r>
        <w:rPr>
          <w:rFonts w:ascii="Times New Roman"/>
          <w:b w:val="false"/>
          <w:i w:val="false"/>
          <w:color w:val="000000"/>
          <w:sz w:val="28"/>
        </w:rPr>
        <w:t>
      12. 8-жолда 1 (бір) жылдан астам мерзімге берілген қарыздар бойынша "1" мәні көрсетіледі, 1 (бір) жылға дейінгі (қоса алғанда) мерзімге берілген қарыздар үшін "0" көрсетіледі.</w:t>
      </w:r>
    </w:p>
    <w:p>
      <w:pPr>
        <w:spacing w:after="0"/>
        <w:ind w:left="0"/>
        <w:jc w:val="both"/>
      </w:pPr>
      <w:r>
        <w:rPr>
          <w:rFonts w:ascii="Times New Roman"/>
          <w:b w:val="false"/>
          <w:i w:val="false"/>
          <w:color w:val="000000"/>
          <w:sz w:val="28"/>
        </w:rPr>
        <w:t>
      13. 10-жолда кепіл болған кезде анықтамалықтан берешектің ең көп үлесі тиесілі кепіл түріне сәйкес келетін мән таңдалады.</w:t>
      </w:r>
    </w:p>
    <w:p>
      <w:pPr>
        <w:spacing w:after="0"/>
        <w:ind w:left="0"/>
        <w:jc w:val="both"/>
      </w:pPr>
      <w:r>
        <w:rPr>
          <w:rFonts w:ascii="Times New Roman"/>
          <w:b w:val="false"/>
          <w:i w:val="false"/>
          <w:color w:val="000000"/>
          <w:sz w:val="28"/>
        </w:rPr>
        <w:t>
      14. 11-жолда негізгі борыш және (немесе) есептелген сыйақы бойынша күнтізбелік 90 (тоқсан) күннен астам мерзімі өткен берешегі бар қарыздар бойынша "1" мәні көрсетіледі, өзге жағдайда "0" көрсетіледі.</w:t>
      </w:r>
    </w:p>
    <w:p>
      <w:pPr>
        <w:spacing w:after="0"/>
        <w:ind w:left="0"/>
        <w:jc w:val="both"/>
      </w:pPr>
      <w:r>
        <w:rPr>
          <w:rFonts w:ascii="Times New Roman"/>
          <w:b w:val="false"/>
          <w:i w:val="false"/>
          <w:color w:val="000000"/>
          <w:sz w:val="28"/>
        </w:rPr>
        <w:t>
      15. 12.1-жолда есепті ай ішінде берілген қарыздардың сомасы көрсетіледі.</w:t>
      </w:r>
    </w:p>
    <w:p>
      <w:pPr>
        <w:spacing w:after="0"/>
        <w:ind w:left="0"/>
        <w:jc w:val="both"/>
      </w:pPr>
      <w:r>
        <w:rPr>
          <w:rFonts w:ascii="Times New Roman"/>
          <w:b w:val="false"/>
          <w:i w:val="false"/>
          <w:color w:val="000000"/>
          <w:sz w:val="28"/>
        </w:rPr>
        <w:t>
      16. 12.2-жолда есепті кезеңде нақты ұсынылған қарыздар бойынша орташа алынған сыйақы мөлшерлемесі көрсетіледі, олар туралы ақпарат 12.1-жол бойынша ұсынылады. Есептеу үшін тиісті қарыз шарттарында көрсетілген номиналды сыйақы мөлшерлемесі пайдаланылады.</w:t>
      </w:r>
    </w:p>
    <w:p>
      <w:pPr>
        <w:spacing w:after="0"/>
        <w:ind w:left="0"/>
        <w:jc w:val="both"/>
      </w:pPr>
      <w:r>
        <w:rPr>
          <w:rFonts w:ascii="Times New Roman"/>
          <w:b w:val="false"/>
          <w:i w:val="false"/>
          <w:color w:val="000000"/>
          <w:sz w:val="28"/>
        </w:rPr>
        <w:t>
      Орташа алынған сыйақы мөлшерлемесін есептеу мынадай формула бойынша жүзеге асырылады:</w:t>
      </w:r>
    </w:p>
    <w:p>
      <w:pPr>
        <w:spacing w:after="0"/>
        <w:ind w:left="0"/>
        <w:jc w:val="both"/>
      </w:pPr>
      <w:r>
        <w:rPr>
          <w:rFonts w:ascii="Times New Roman"/>
          <w:b w:val="false"/>
          <w:i w:val="false"/>
          <w:color w:val="000000"/>
          <w:sz w:val="28"/>
        </w:rPr>
        <w:t>
      Rорт=R1*Q1+R2*Q2+…+Rn*Qn Q1+Q2+…+Qn</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Rорт – орташа алынған сыйақы мөлшерлемесі;</w:t>
      </w:r>
    </w:p>
    <w:p>
      <w:pPr>
        <w:spacing w:after="0"/>
        <w:ind w:left="0"/>
        <w:jc w:val="both"/>
      </w:pPr>
      <w:r>
        <w:rPr>
          <w:rFonts w:ascii="Times New Roman"/>
          <w:b w:val="false"/>
          <w:i w:val="false"/>
          <w:color w:val="000000"/>
          <w:sz w:val="28"/>
        </w:rPr>
        <w:t>
      Rn – n қарыз бойынша сыйақы мөлшерлемесі;</w:t>
      </w:r>
    </w:p>
    <w:p>
      <w:pPr>
        <w:spacing w:after="0"/>
        <w:ind w:left="0"/>
        <w:jc w:val="both"/>
      </w:pPr>
      <w:r>
        <w:rPr>
          <w:rFonts w:ascii="Times New Roman"/>
          <w:b w:val="false"/>
          <w:i w:val="false"/>
          <w:color w:val="000000"/>
          <w:sz w:val="28"/>
        </w:rPr>
        <w:t>
      Qn – есепті кезеңде берілген n-қарыздың көлемі</w:t>
      </w:r>
    </w:p>
    <w:p>
      <w:pPr>
        <w:spacing w:after="0"/>
        <w:ind w:left="0"/>
        <w:jc w:val="both"/>
      </w:pPr>
      <w:r>
        <w:rPr>
          <w:rFonts w:ascii="Times New Roman"/>
          <w:b w:val="false"/>
          <w:i w:val="false"/>
          <w:color w:val="000000"/>
          <w:sz w:val="28"/>
        </w:rPr>
        <w:t>
      17. 13.2 және 13.3-жолдарда мәндер "Шоттардың нөмірлері" анықтамалығынан таңдалады, онда банк операцияларының жекелеген түрлерін жүзеге асыратын ұйым берген (жүзеге асырған) қарыздардың сомалары және оларға сәйкес келетін есепті күндегі құндық мәндері ескеріледі.</w:t>
      </w:r>
    </w:p>
    <w:p>
      <w:pPr>
        <w:spacing w:after="0"/>
        <w:ind w:left="0"/>
        <w:jc w:val="both"/>
      </w:pPr>
      <w:r>
        <w:rPr>
          <w:rFonts w:ascii="Times New Roman"/>
          <w:b w:val="false"/>
          <w:i w:val="false"/>
          <w:color w:val="000000"/>
          <w:sz w:val="28"/>
        </w:rPr>
        <w:t>
      Егер құндық мән нөлге тең болса, 13.1, 13.2, 13.3 және 14 -жолдар бойынша көрсеткіштер ұсынылмайды.</w:t>
      </w:r>
    </w:p>
    <w:p>
      <w:pPr>
        <w:spacing w:after="0"/>
        <w:ind w:left="0"/>
        <w:jc w:val="both"/>
      </w:pPr>
      <w:r>
        <w:rPr>
          <w:rFonts w:ascii="Times New Roman"/>
          <w:b w:val="false"/>
          <w:i w:val="false"/>
          <w:color w:val="000000"/>
          <w:sz w:val="28"/>
        </w:rPr>
        <w:t>
      18. 14-жолда 9 "Қаржы құралдары" халықаралық қаржылық есептілік стандартына (International Financial Reporting Standards - IFRS) сәйкес есепті кезеңнің соңындағы жағдай бойынша берілген қарыздар жатқызылған кредиттік тәуекелдің сатысы көрсетіледі.</w:t>
      </w:r>
    </w:p>
    <w:p>
      <w:pPr>
        <w:spacing w:after="0"/>
        <w:ind w:left="0"/>
        <w:jc w:val="both"/>
      </w:pPr>
      <w:r>
        <w:rPr>
          <w:rFonts w:ascii="Times New Roman"/>
          <w:b w:val="false"/>
          <w:i w:val="false"/>
          <w:color w:val="000000"/>
          <w:sz w:val="28"/>
        </w:rPr>
        <w:t>
      14-жолдағы көрсеткіш 9 "Қаржы құралдары" халықаралық қаржылық есептілік стандартына (International Financial Reporting Standards – IFRS) және банк операцияларының жекелеген түрлерін жүзеге асыратын ұйымның провизияларын (резервтерін) есептеудің ішкі әдістемесіне сәйкес құнсыздануға қатысты талаптар қолданылмайтын, берілген қарыздар бойынша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24.12.2024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Салымдар, ағымдағы және корреспонденттік шоттар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6-DEP</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Есепті кезеңі: 20__жылғы "____" 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Республикасындағы банктер және банк қызметі туралы" Қазақстан Республикасы Заңының 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Ұлттық пошта операторы – ай сайын, есепті айдан кейінгі айдың жиырма бесінен кешіктірмей;</w:t>
      </w:r>
    </w:p>
    <w:p>
      <w:pPr>
        <w:spacing w:after="0"/>
        <w:ind w:left="0"/>
        <w:jc w:val="both"/>
      </w:pPr>
      <w:r>
        <w:rPr>
          <w:rFonts w:ascii="Times New Roman"/>
          <w:b w:val="false"/>
          <w:i w:val="false"/>
          <w:color w:val="000000"/>
          <w:sz w:val="28"/>
        </w:rPr>
        <w:t>
      Ұлттық пошта операторын қоспағанда, "Қазақстан Республикасындағы банктер және банк қызметі туралы" Қазақстан Республикасы Заңының 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 – тоқсан сайын, есепті тоқсаннан кейінгі айдың он сегізінен кешіктірмей.</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(салымның)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тобының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шоттардағы (салымдардағы)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w:t>
      </w:r>
    </w:p>
    <w:p>
      <w:pPr>
        <w:spacing w:after="0"/>
        <w:ind w:left="0"/>
        <w:jc w:val="both"/>
      </w:pPr>
      <w:r>
        <w:rPr>
          <w:rFonts w:ascii="Times New Roman"/>
          <w:b w:val="false"/>
          <w:i w:val="false"/>
          <w:color w:val="000000"/>
          <w:sz w:val="28"/>
        </w:rPr>
        <w:t>
      Орындаушы ______________________________________ 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________________________________________________ 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xml:space="preserve">
      Күні: 20__ жылғы "__" ______________ </w:t>
      </w:r>
    </w:p>
    <w:p>
      <w:pPr>
        <w:spacing w:after="0"/>
        <w:ind w:left="0"/>
        <w:jc w:val="both"/>
      </w:pPr>
      <w:r>
        <w:rPr>
          <w:rFonts w:ascii="Times New Roman"/>
          <w:b w:val="false"/>
          <w:i w:val="false"/>
          <w:color w:val="000000"/>
          <w:sz w:val="28"/>
        </w:rPr>
        <w:t>
      Ескертпе: нысан "Салымдар, ағымдағы және корреспонденттік шоттар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"Салымдар, ағымдағы және</w:t>
            </w:r>
            <w:r>
              <w:br/>
            </w:r>
            <w:r>
              <w:rPr>
                <w:rFonts w:ascii="Times New Roman"/>
                <w:b w:val="false"/>
                <w:i w:val="false"/>
                <w:color w:val="000000"/>
                <w:sz w:val="20"/>
              </w:rPr>
              <w:t>корреспонденттік шоттар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642" w:id="50"/>
    <w:p>
      <w:pPr>
        <w:spacing w:after="0"/>
        <w:ind w:left="0"/>
        <w:jc w:val="left"/>
      </w:pPr>
      <w:r>
        <w:rPr>
          <w:rFonts w:ascii="Times New Roman"/>
          <w:b/>
          <w:i w:val="false"/>
          <w:color w:val="000000"/>
        </w:rPr>
        <w:t xml:space="preserve"> "Салымдар, ағымдағы және корреспонденттік шоттар туралы есеп" (индексі – 6-DEP, кезеңділігі - ай сайын, тоқсан сайын) әкімшілік деректерді өтеусіз негізде жинауға арналған нысанын толтыру бойынша түсіндірме</w:t>
      </w:r>
    </w:p>
    <w:bookmarkEnd w:id="50"/>
    <w:bookmarkStart w:name="z643" w:id="51"/>
    <w:p>
      <w:pPr>
        <w:spacing w:after="0"/>
        <w:ind w:left="0"/>
        <w:jc w:val="left"/>
      </w:pPr>
      <w:r>
        <w:rPr>
          <w:rFonts w:ascii="Times New Roman"/>
          <w:b/>
          <w:i w:val="false"/>
          <w:color w:val="000000"/>
        </w:rPr>
        <w:t xml:space="preserve"> 1-тарау. Жалпы ережелер</w:t>
      </w:r>
    </w:p>
    <w:bookmarkEnd w:id="51"/>
    <w:p>
      <w:pPr>
        <w:spacing w:after="0"/>
        <w:ind w:left="0"/>
        <w:jc w:val="both"/>
      </w:pPr>
      <w:r>
        <w:rPr>
          <w:rFonts w:ascii="Times New Roman"/>
          <w:b w:val="false"/>
          <w:i w:val="false"/>
          <w:color w:val="000000"/>
          <w:sz w:val="28"/>
        </w:rPr>
        <w:t>
      1. Осы түсіндірмеде "Салымдар, ағымдағы және корреспонденттік шоттар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 есепті кезеңнің соңындағы жағдай бойынша жасалады.</w:t>
      </w:r>
    </w:p>
    <w:p>
      <w:pPr>
        <w:spacing w:after="0"/>
        <w:ind w:left="0"/>
        <w:jc w:val="both"/>
      </w:pPr>
      <w:r>
        <w:rPr>
          <w:rFonts w:ascii="Times New Roman"/>
          <w:b w:val="false"/>
          <w:i w:val="false"/>
          <w:color w:val="000000"/>
          <w:sz w:val="28"/>
        </w:rPr>
        <w:t>
      Нысанның құндық көрсеткіштері үшін өлшем бірлігі – теңге. Құндық көрсеткіштер үтірден кейін екі таңбалы сандармен көрсетіледі.</w:t>
      </w:r>
    </w:p>
    <w:p>
      <w:pPr>
        <w:spacing w:after="0"/>
        <w:ind w:left="0"/>
        <w:jc w:val="both"/>
      </w:pPr>
      <w:r>
        <w:rPr>
          <w:rFonts w:ascii="Times New Roman"/>
          <w:b w:val="false"/>
          <w:i w:val="false"/>
          <w:color w:val="000000"/>
          <w:sz w:val="28"/>
        </w:rPr>
        <w:t>
      3.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pPr>
        <w:spacing w:after="0"/>
        <w:ind w:left="0"/>
        <w:jc w:val="both"/>
      </w:pPr>
      <w:r>
        <w:rPr>
          <w:rFonts w:ascii="Times New Roman"/>
          <w:b w:val="false"/>
          <w:i w:val="false"/>
          <w:color w:val="000000"/>
          <w:sz w:val="28"/>
        </w:rPr>
        <w:t>
      4. Осы Түсіндірмеде көрсетілген көрсеткіш ұсынылмайтын жағдайларды қоспағанда, барлық көрсеткіш толтыру үшін міндетті болып табылады.</w:t>
      </w:r>
    </w:p>
    <w:p>
      <w:pPr>
        <w:spacing w:after="0"/>
        <w:ind w:left="0"/>
        <w:jc w:val="both"/>
      </w:pPr>
      <w:r>
        <w:rPr>
          <w:rFonts w:ascii="Times New Roman"/>
          <w:b w:val="false"/>
          <w:i w:val="false"/>
          <w:color w:val="000000"/>
          <w:sz w:val="28"/>
        </w:rPr>
        <w:t>
      5. Нысанға басшы немесе есепке қол қою функциясы жүктелген адам және орындаушы қол қояды </w:t>
      </w:r>
    </w:p>
    <w:bookmarkStart w:name="z644" w:id="52"/>
    <w:p>
      <w:pPr>
        <w:spacing w:after="0"/>
        <w:ind w:left="0"/>
        <w:jc w:val="left"/>
      </w:pPr>
      <w:r>
        <w:rPr>
          <w:rFonts w:ascii="Times New Roman"/>
          <w:b/>
          <w:i w:val="false"/>
          <w:color w:val="000000"/>
        </w:rPr>
        <w:t xml:space="preserve"> 2-тарау. Нысанды толтыру бойынша түсіндірме</w:t>
      </w:r>
    </w:p>
    <w:bookmarkEnd w:id="52"/>
    <w:p>
      <w:pPr>
        <w:spacing w:after="0"/>
        <w:ind w:left="0"/>
        <w:jc w:val="both"/>
      </w:pPr>
      <w:r>
        <w:rPr>
          <w:rFonts w:ascii="Times New Roman"/>
          <w:b w:val="false"/>
          <w:i w:val="false"/>
          <w:color w:val="000000"/>
          <w:sz w:val="28"/>
        </w:rPr>
        <w:t xml:space="preserve">
      6. Нысанды толтыру кезінде респонденттер Қазақстан Республикасының резидент және Қазақстан Республикасының бейрезидент клиенттерінің шоттары мен салымдары туралы мәліметтерді жария етеді. </w:t>
      </w:r>
    </w:p>
    <w:p>
      <w:pPr>
        <w:spacing w:after="0"/>
        <w:ind w:left="0"/>
        <w:jc w:val="both"/>
      </w:pPr>
      <w:r>
        <w:rPr>
          <w:rFonts w:ascii="Times New Roman"/>
          <w:b w:val="false"/>
          <w:i w:val="false"/>
          <w:color w:val="000000"/>
          <w:sz w:val="28"/>
        </w:rPr>
        <w:t>
      7. 1-жолда есептілікті жинауға арналған ақпараттық жүйеде есеп жолының сәйкестендіргіші ретінде қызмет ететін және респондент үшін бірегей болып табылатын референс көрсетіледі. Референс мәнінде мәтіндік деректер форматы бар және мәтіндік пен сандық элементтер қамтылуы мүмкін.</w:t>
      </w:r>
    </w:p>
    <w:p>
      <w:pPr>
        <w:spacing w:after="0"/>
        <w:ind w:left="0"/>
        <w:jc w:val="both"/>
      </w:pPr>
      <w:r>
        <w:rPr>
          <w:rFonts w:ascii="Times New Roman"/>
          <w:b w:val="false"/>
          <w:i w:val="false"/>
          <w:color w:val="000000"/>
          <w:sz w:val="28"/>
        </w:rPr>
        <w:t>
      8. 2.1, 2.2, 3.1, 3.2 және 3.3-жолдарда мәндер Нысан ұсынылатын ақпараттық жүйеде орналастырылған анықтамалықтардан таңдап алынады.</w:t>
      </w:r>
    </w:p>
    <w:p>
      <w:pPr>
        <w:spacing w:after="0"/>
        <w:ind w:left="0"/>
        <w:jc w:val="both"/>
      </w:pPr>
      <w:r>
        <w:rPr>
          <w:rFonts w:ascii="Times New Roman"/>
          <w:b w:val="false"/>
          <w:i w:val="false"/>
          <w:color w:val="000000"/>
          <w:sz w:val="28"/>
        </w:rPr>
        <w:t>
      9. 2.1-жолда резиденттік белгісі мынадай кодификацияға сәйкес көрсетіледі:</w:t>
      </w:r>
    </w:p>
    <w:p>
      <w:pPr>
        <w:spacing w:after="0"/>
        <w:ind w:left="0"/>
        <w:jc w:val="both"/>
      </w:pPr>
      <w:r>
        <w:rPr>
          <w:rFonts w:ascii="Times New Roman"/>
          <w:b w:val="false"/>
          <w:i w:val="false"/>
          <w:color w:val="000000"/>
          <w:sz w:val="28"/>
        </w:rPr>
        <w:t>
      "1" код - Қазақстан Республикасының резиденті;</w:t>
      </w:r>
    </w:p>
    <w:p>
      <w:pPr>
        <w:spacing w:after="0"/>
        <w:ind w:left="0"/>
        <w:jc w:val="both"/>
      </w:pPr>
      <w:r>
        <w:rPr>
          <w:rFonts w:ascii="Times New Roman"/>
          <w:b w:val="false"/>
          <w:i w:val="false"/>
          <w:color w:val="000000"/>
          <w:sz w:val="28"/>
        </w:rPr>
        <w:t>
      "2" код - Қазақстан Республикасының бейрезиденті.</w:t>
      </w:r>
    </w:p>
    <w:p>
      <w:pPr>
        <w:spacing w:after="0"/>
        <w:ind w:left="0"/>
        <w:jc w:val="both"/>
      </w:pPr>
      <w:r>
        <w:rPr>
          <w:rFonts w:ascii="Times New Roman"/>
          <w:b w:val="false"/>
          <w:i w:val="false"/>
          <w:color w:val="000000"/>
          <w:sz w:val="28"/>
        </w:rPr>
        <w:t>
      10. 2.2-жолда экономика секторының коды мынадай кодификацияға сәйкес көрсетіледі:</w:t>
      </w:r>
    </w:p>
    <w:p>
      <w:pPr>
        <w:spacing w:after="0"/>
        <w:ind w:left="0"/>
        <w:jc w:val="both"/>
      </w:pPr>
      <w:r>
        <w:rPr>
          <w:rFonts w:ascii="Times New Roman"/>
          <w:b w:val="false"/>
          <w:i w:val="false"/>
          <w:color w:val="000000"/>
          <w:sz w:val="28"/>
        </w:rPr>
        <w:t>
      "1" код - Орталық Үкімет;</w:t>
      </w:r>
    </w:p>
    <w:p>
      <w:pPr>
        <w:spacing w:after="0"/>
        <w:ind w:left="0"/>
        <w:jc w:val="both"/>
      </w:pPr>
      <w:r>
        <w:rPr>
          <w:rFonts w:ascii="Times New Roman"/>
          <w:b w:val="false"/>
          <w:i w:val="false"/>
          <w:color w:val="000000"/>
          <w:sz w:val="28"/>
        </w:rPr>
        <w:t>
      "2" код - өңірлік және жергілікті басқару органдары;</w:t>
      </w:r>
    </w:p>
    <w:p>
      <w:pPr>
        <w:spacing w:after="0"/>
        <w:ind w:left="0"/>
        <w:jc w:val="both"/>
      </w:pPr>
      <w:r>
        <w:rPr>
          <w:rFonts w:ascii="Times New Roman"/>
          <w:b w:val="false"/>
          <w:i w:val="false"/>
          <w:color w:val="000000"/>
          <w:sz w:val="28"/>
        </w:rPr>
        <w:t>
      "3" код - Орталық (ұлттық) банктер;</w:t>
      </w:r>
    </w:p>
    <w:p>
      <w:pPr>
        <w:spacing w:after="0"/>
        <w:ind w:left="0"/>
        <w:jc w:val="both"/>
      </w:pPr>
      <w:r>
        <w:rPr>
          <w:rFonts w:ascii="Times New Roman"/>
          <w:b w:val="false"/>
          <w:i w:val="false"/>
          <w:color w:val="000000"/>
          <w:sz w:val="28"/>
        </w:rPr>
        <w:t>
      "4" код - басқа депозиттік ұйымдар;</w:t>
      </w:r>
    </w:p>
    <w:p>
      <w:pPr>
        <w:spacing w:after="0"/>
        <w:ind w:left="0"/>
        <w:jc w:val="both"/>
      </w:pPr>
      <w:r>
        <w:rPr>
          <w:rFonts w:ascii="Times New Roman"/>
          <w:b w:val="false"/>
          <w:i w:val="false"/>
          <w:color w:val="000000"/>
          <w:sz w:val="28"/>
        </w:rPr>
        <w:t>
      "5" код - басқа қаржы ұйымдары;</w:t>
      </w:r>
    </w:p>
    <w:p>
      <w:pPr>
        <w:spacing w:after="0"/>
        <w:ind w:left="0"/>
        <w:jc w:val="both"/>
      </w:pPr>
      <w:r>
        <w:rPr>
          <w:rFonts w:ascii="Times New Roman"/>
          <w:b w:val="false"/>
          <w:i w:val="false"/>
          <w:color w:val="000000"/>
          <w:sz w:val="28"/>
        </w:rPr>
        <w:t>
      "6" код - мемлекеттік қаржылық емес ұйымдар;</w:t>
      </w:r>
    </w:p>
    <w:p>
      <w:pPr>
        <w:spacing w:after="0"/>
        <w:ind w:left="0"/>
        <w:jc w:val="both"/>
      </w:pPr>
      <w:r>
        <w:rPr>
          <w:rFonts w:ascii="Times New Roman"/>
          <w:b w:val="false"/>
          <w:i w:val="false"/>
          <w:color w:val="000000"/>
          <w:sz w:val="28"/>
        </w:rPr>
        <w:t>
      "7" код - мемлекеттік емес қаржылық емес ұйымдар;</w:t>
      </w:r>
    </w:p>
    <w:p>
      <w:pPr>
        <w:spacing w:after="0"/>
        <w:ind w:left="0"/>
        <w:jc w:val="both"/>
      </w:pPr>
      <w:r>
        <w:rPr>
          <w:rFonts w:ascii="Times New Roman"/>
          <w:b w:val="false"/>
          <w:i w:val="false"/>
          <w:color w:val="000000"/>
          <w:sz w:val="28"/>
        </w:rPr>
        <w:t>
      "8" код - үй шаруашылықтарына қызмет көрсететін коммерциялық емес ұйымдар;</w:t>
      </w:r>
    </w:p>
    <w:p>
      <w:pPr>
        <w:spacing w:after="0"/>
        <w:ind w:left="0"/>
        <w:jc w:val="both"/>
      </w:pPr>
      <w:r>
        <w:rPr>
          <w:rFonts w:ascii="Times New Roman"/>
          <w:b w:val="false"/>
          <w:i w:val="false"/>
          <w:color w:val="000000"/>
          <w:sz w:val="28"/>
        </w:rPr>
        <w:t>
      "9" код - үй шаруашылықтары.</w:t>
      </w:r>
    </w:p>
    <w:p>
      <w:pPr>
        <w:spacing w:after="0"/>
        <w:ind w:left="0"/>
        <w:jc w:val="both"/>
      </w:pPr>
      <w:r>
        <w:rPr>
          <w:rFonts w:ascii="Times New Roman"/>
          <w:b w:val="false"/>
          <w:i w:val="false"/>
          <w:color w:val="000000"/>
          <w:sz w:val="28"/>
        </w:rPr>
        <w:t>
      11. 3.3-жолда салымдар клиенттермен жасалған салым шарттары негізінде мерзімдері бойынша бөлінеді.</w:t>
      </w:r>
    </w:p>
    <w:p>
      <w:pPr>
        <w:spacing w:after="0"/>
        <w:ind w:left="0"/>
        <w:jc w:val="both"/>
      </w:pPr>
      <w:r>
        <w:rPr>
          <w:rFonts w:ascii="Times New Roman"/>
          <w:b w:val="false"/>
          <w:i w:val="false"/>
          <w:color w:val="000000"/>
          <w:sz w:val="28"/>
        </w:rPr>
        <w:t>
      12. 3.4-жолда есепті кезеңнің соңындағы шоттар, салымдар бойынша (есептелген сыйақыны есепке алмағанда) респондент міндеттемелерінің сомасы көрсетіледі. Сома теңгемен, үтірден кейін екі таңбамен көрсетіледі.</w:t>
      </w:r>
    </w:p>
    <w:p>
      <w:pPr>
        <w:spacing w:after="0"/>
        <w:ind w:left="0"/>
        <w:jc w:val="both"/>
      </w:pPr>
      <w:r>
        <w:rPr>
          <w:rFonts w:ascii="Times New Roman"/>
          <w:b w:val="false"/>
          <w:i w:val="false"/>
          <w:color w:val="000000"/>
          <w:sz w:val="28"/>
        </w:rPr>
        <w:t>
      13. Мәліметтер болмаған жағдайда Нысан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8-қосымша жаңа редакцияда - ҚР Ұлттық Банкі Басқармасының 24.12.2024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Тартылған ақшаның негізгі көздері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7-FUND</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Есепті кезеңі: 20__жылғы "____" 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ай сайын, есепті айдан кейінгі айдың оныншы жұмыс күнінен кешіктірмей;</w:t>
      </w:r>
    </w:p>
    <w:p>
      <w:pPr>
        <w:spacing w:after="0"/>
        <w:ind w:left="0"/>
        <w:jc w:val="both"/>
      </w:pPr>
      <w:r>
        <w:rPr>
          <w:rFonts w:ascii="Times New Roman"/>
          <w:b w:val="false"/>
          <w:i w:val="false"/>
          <w:color w:val="000000"/>
          <w:sz w:val="28"/>
        </w:rPr>
        <w:t>
      Ұлттық пошта операторы – тоқсан сайын, есепті тоқсаннан кейінгі айдың жиырма бесінен кешіктірмей.</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және әкесінің аты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тобына жату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Қорландыру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міндеттеменің баланстық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құнға енгізілген дисконт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Телефоны _______________________________________</w:t>
      </w:r>
    </w:p>
    <w:p>
      <w:pPr>
        <w:spacing w:after="0"/>
        <w:ind w:left="0"/>
        <w:jc w:val="both"/>
      </w:pPr>
      <w:r>
        <w:rPr>
          <w:rFonts w:ascii="Times New Roman"/>
          <w:b w:val="false"/>
          <w:i w:val="false"/>
          <w:color w:val="000000"/>
          <w:sz w:val="28"/>
        </w:rPr>
        <w:t>
      Электрондық пошта мекенжайы ____________________</w:t>
      </w:r>
    </w:p>
    <w:p>
      <w:pPr>
        <w:spacing w:after="0"/>
        <w:ind w:left="0"/>
        <w:jc w:val="both"/>
      </w:pPr>
      <w:r>
        <w:rPr>
          <w:rFonts w:ascii="Times New Roman"/>
          <w:b w:val="false"/>
          <w:i w:val="false"/>
          <w:color w:val="000000"/>
          <w:sz w:val="28"/>
        </w:rPr>
        <w:t>
      Орындаушы _____________________________________ 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_________________________________________________ 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 ______________</w:t>
      </w:r>
    </w:p>
    <w:p>
      <w:pPr>
        <w:spacing w:after="0"/>
        <w:ind w:left="0"/>
        <w:jc w:val="both"/>
      </w:pPr>
      <w:r>
        <w:rPr>
          <w:rFonts w:ascii="Times New Roman"/>
          <w:b w:val="false"/>
          <w:i w:val="false"/>
          <w:color w:val="000000"/>
          <w:sz w:val="28"/>
        </w:rPr>
        <w:t>
      Ескертпе: нысан "Тартылған ақшаның негізгі көздері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"Тартылған ақшаның негізгі</w:t>
            </w:r>
            <w:r>
              <w:br/>
            </w:r>
            <w:r>
              <w:rPr>
                <w:rFonts w:ascii="Times New Roman"/>
                <w:b w:val="false"/>
                <w:i w:val="false"/>
                <w:color w:val="000000"/>
                <w:sz w:val="20"/>
              </w:rPr>
              <w:t>көздері 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646" w:id="53"/>
    <w:p>
      <w:pPr>
        <w:spacing w:after="0"/>
        <w:ind w:left="0"/>
        <w:jc w:val="left"/>
      </w:pPr>
      <w:r>
        <w:rPr>
          <w:rFonts w:ascii="Times New Roman"/>
          <w:b/>
          <w:i w:val="false"/>
          <w:color w:val="000000"/>
        </w:rPr>
        <w:t xml:space="preserve"> Тартылған ақшаның негізгі көздері туралы есеп (индексі 7-FUND, кезеңділігі – ай сайын, тоқсан сайын) әкімшілік деректерді өтеусіз негізде жинауға арналған нысанын толтыру бойынша түсіндірме</w:t>
      </w:r>
    </w:p>
    <w:bookmarkEnd w:id="53"/>
    <w:bookmarkStart w:name="z647" w:id="54"/>
    <w:p>
      <w:pPr>
        <w:spacing w:after="0"/>
        <w:ind w:left="0"/>
        <w:jc w:val="left"/>
      </w:pPr>
      <w:r>
        <w:rPr>
          <w:rFonts w:ascii="Times New Roman"/>
          <w:b/>
          <w:i w:val="false"/>
          <w:color w:val="000000"/>
        </w:rPr>
        <w:t xml:space="preserve"> 1-тарау. Жалпы ережелер</w:t>
      </w:r>
    </w:p>
    <w:bookmarkEnd w:id="54"/>
    <w:p>
      <w:pPr>
        <w:spacing w:after="0"/>
        <w:ind w:left="0"/>
        <w:jc w:val="both"/>
      </w:pPr>
      <w:r>
        <w:rPr>
          <w:rFonts w:ascii="Times New Roman"/>
          <w:b w:val="false"/>
          <w:i w:val="false"/>
          <w:color w:val="000000"/>
          <w:sz w:val="28"/>
        </w:rPr>
        <w:t>
      1. Осы түсіндірмеде "Тартылған ақшаның негізгі көздері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Нысан есепті кезеңнің соңындағы жағдай бойынша жасалады. </w:t>
      </w:r>
    </w:p>
    <w:p>
      <w:pPr>
        <w:spacing w:after="0"/>
        <w:ind w:left="0"/>
        <w:jc w:val="both"/>
      </w:pPr>
      <w:r>
        <w:rPr>
          <w:rFonts w:ascii="Times New Roman"/>
          <w:b w:val="false"/>
          <w:i w:val="false"/>
          <w:color w:val="000000"/>
          <w:sz w:val="28"/>
        </w:rPr>
        <w:t>
      Нысанды толтыру кезінде пайдаланылатын өлшем бірлігі – теңге. Құндық көрсеткіштер үтірден кейін екі таңбалы сандармен көрсетіледі.</w:t>
      </w:r>
    </w:p>
    <w:p>
      <w:pPr>
        <w:spacing w:after="0"/>
        <w:ind w:left="0"/>
        <w:jc w:val="both"/>
      </w:pPr>
      <w:r>
        <w:rPr>
          <w:rFonts w:ascii="Times New Roman"/>
          <w:b w:val="false"/>
          <w:i w:val="false"/>
          <w:color w:val="000000"/>
          <w:sz w:val="28"/>
        </w:rPr>
        <w:t>
      3.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pPr>
        <w:spacing w:after="0"/>
        <w:ind w:left="0"/>
        <w:jc w:val="both"/>
      </w:pPr>
      <w:r>
        <w:rPr>
          <w:rFonts w:ascii="Times New Roman"/>
          <w:b w:val="false"/>
          <w:i w:val="false"/>
          <w:color w:val="000000"/>
          <w:sz w:val="28"/>
        </w:rPr>
        <w:t>
      4. Нысандағы және осы түсіндірмедегі шот нөмірлері "Шот нөмірлері" анықтамалығынан таңдалады.</w:t>
      </w:r>
    </w:p>
    <w:p>
      <w:pPr>
        <w:spacing w:after="0"/>
        <w:ind w:left="0"/>
        <w:jc w:val="both"/>
      </w:pPr>
      <w:r>
        <w:rPr>
          <w:rFonts w:ascii="Times New Roman"/>
          <w:b w:val="false"/>
          <w:i w:val="false"/>
          <w:color w:val="000000"/>
          <w:sz w:val="28"/>
        </w:rPr>
        <w:t>
      5. Осы түсіндірмеде көрсетілген көрсеткіш ұсынылмайтын жағдайларды қоспағанда, барлық көрсеткіш толтыру үшін міндетті болып табылады.</w:t>
      </w:r>
    </w:p>
    <w:p>
      <w:pPr>
        <w:spacing w:after="0"/>
        <w:ind w:left="0"/>
        <w:jc w:val="both"/>
      </w:pPr>
      <w:r>
        <w:rPr>
          <w:rFonts w:ascii="Times New Roman"/>
          <w:b w:val="false"/>
          <w:i w:val="false"/>
          <w:color w:val="000000"/>
          <w:sz w:val="28"/>
        </w:rPr>
        <w:t>
      6. Нысанға басшы немесе есепке қол қою функциясы жүктелген адам және орындаушы қол қояды.</w:t>
      </w:r>
    </w:p>
    <w:bookmarkStart w:name="z648" w:id="55"/>
    <w:p>
      <w:pPr>
        <w:spacing w:after="0"/>
        <w:ind w:left="0"/>
        <w:jc w:val="left"/>
      </w:pPr>
      <w:r>
        <w:rPr>
          <w:rFonts w:ascii="Times New Roman"/>
          <w:b/>
          <w:i w:val="false"/>
          <w:color w:val="000000"/>
        </w:rPr>
        <w:t xml:space="preserve"> 2-тарау. Нысанды толтыру бойынша түсіндірме</w:t>
      </w:r>
    </w:p>
    <w:bookmarkEnd w:id="55"/>
    <w:p>
      <w:pPr>
        <w:spacing w:after="0"/>
        <w:ind w:left="0"/>
        <w:jc w:val="both"/>
      </w:pPr>
      <w:r>
        <w:rPr>
          <w:rFonts w:ascii="Times New Roman"/>
          <w:b w:val="false"/>
          <w:i w:val="false"/>
          <w:color w:val="000000"/>
          <w:sz w:val="28"/>
        </w:rPr>
        <w:t>
      7. Нысанда банк операцияларының жекелеген түрлерін жүзеге асыратын ұйымның ірі кредиторлары – міндеттемелер сомасының кемуі бойынша қалыптастырылған банк операцияларының жекелеген түрлерін жүзеге асыратын ұйымның кредиторлар тізбесінің ең жоғарғы 10 (он) санына кіретін жеке және заңды тұлғалар туралы мәліметтер көрсетіледі.</w:t>
      </w:r>
    </w:p>
    <w:p>
      <w:pPr>
        <w:spacing w:after="0"/>
        <w:ind w:left="0"/>
        <w:jc w:val="both"/>
      </w:pPr>
      <w:r>
        <w:rPr>
          <w:rFonts w:ascii="Times New Roman"/>
          <w:b w:val="false"/>
          <w:i w:val="false"/>
          <w:color w:val="000000"/>
          <w:sz w:val="28"/>
        </w:rPr>
        <w:t xml:space="preserve">
      Егер банк операцияларының жекелеген түрлерін жүзеге асыратын ұйымның кредиторлары заңды тұлғаны, оның ірі қатысушыларын және (немесе) еншілес ұйымдарын қамтитын байланысты тұлғалар тобы болып табылса, онда банк операцияларының жекелеген түрлерін жүзеге асыратын ұйымның ірі кредиторының мәртебесін айқындау мақсатында банк операцияларының жекелеген түрлерін жүзеге асыратын ұйымның көрсетілген тұлғалар алдындағы міндеттемелерінің жиынтық сомасы қаралады. </w:t>
      </w:r>
    </w:p>
    <w:p>
      <w:pPr>
        <w:spacing w:after="0"/>
        <w:ind w:left="0"/>
        <w:jc w:val="both"/>
      </w:pPr>
      <w:r>
        <w:rPr>
          <w:rFonts w:ascii="Times New Roman"/>
          <w:b w:val="false"/>
          <w:i w:val="false"/>
          <w:color w:val="000000"/>
          <w:sz w:val="28"/>
        </w:rPr>
        <w:t>
      Егер банк операцияларының жекелеген түрлерін жүзеге асыратын ұйымның кредиторлары бір заңды тұлғаның бірнеше филиалдары болып табылса, онда Нысанда осы заңды тұлға бойынша жиынтығындағы міндеттемелердің сомасы көрсетіледі.</w:t>
      </w:r>
    </w:p>
    <w:p>
      <w:pPr>
        <w:spacing w:after="0"/>
        <w:ind w:left="0"/>
        <w:jc w:val="both"/>
      </w:pPr>
      <w:r>
        <w:rPr>
          <w:rFonts w:ascii="Times New Roman"/>
          <w:b w:val="false"/>
          <w:i w:val="false"/>
          <w:color w:val="000000"/>
          <w:sz w:val="28"/>
        </w:rPr>
        <w:t>
      8. Нысанда есептелген сыйақыны, оң (теріс) түзетулерді, шоттар мен талап етілгенге дейінгі салымдар, мерзімді, жинақ және шартты салымдар, алынған қарыздар, айналысқа шығарылған бағалы қағаздар, мерзімсіз қаржы құралдары, реттелген борыштар бойынша дисконттар мен сыйлықақыларды ескере отырып, банк операцияларының жекелеген түрлерін жүзеге асыратын ұйым тартқан ақшаның баланстық құны көрсетіледі.</w:t>
      </w:r>
    </w:p>
    <w:p>
      <w:pPr>
        <w:spacing w:after="0"/>
        <w:ind w:left="0"/>
        <w:jc w:val="both"/>
      </w:pPr>
      <w:r>
        <w:rPr>
          <w:rFonts w:ascii="Times New Roman"/>
          <w:b w:val="false"/>
          <w:i w:val="false"/>
          <w:color w:val="000000"/>
          <w:sz w:val="28"/>
        </w:rPr>
        <w:t>
      9. 2.2, 2.4, 2.5 және 3-жолдарда мәндер "Қазақстан Республикасы Ұлттық Банкінің веб-порталы" ақпараттық жүйесінде орналастырылған анықтамалықтардан таңдалады.</w:t>
      </w:r>
    </w:p>
    <w:p>
      <w:pPr>
        <w:spacing w:after="0"/>
        <w:ind w:left="0"/>
        <w:jc w:val="both"/>
      </w:pPr>
      <w:r>
        <w:rPr>
          <w:rFonts w:ascii="Times New Roman"/>
          <w:b w:val="false"/>
          <w:i w:val="false"/>
          <w:color w:val="000000"/>
          <w:sz w:val="28"/>
        </w:rPr>
        <w:t>
      10. Егер банк операцияларының жекелеген түрлерін жүзеге асыратын ұйымның ірі кредиторларының қатарына заңды тұлғаны, оның ірі қатысушыларын және (немесе) еншілес ұйымдарын қамтитын байланысты тұлғалар тобы жатқызылса, онда нысандағы мәліметтер аталған тұлғалардың әрқайсысы бойынша жеке көрсетіледі.</w:t>
      </w:r>
    </w:p>
    <w:p>
      <w:pPr>
        <w:spacing w:after="0"/>
        <w:ind w:left="0"/>
        <w:jc w:val="both"/>
      </w:pPr>
      <w:r>
        <w:rPr>
          <w:rFonts w:ascii="Times New Roman"/>
          <w:b w:val="false"/>
          <w:i w:val="false"/>
          <w:color w:val="000000"/>
          <w:sz w:val="28"/>
        </w:rPr>
        <w:t>
      11. Заңды тұлғаның және (немесе) оның еншілес ұйымдарының ірі қатысушыларының (қатысу үлесі 10 (он) және одан да көп пайызды құрайтын) мәртебесін осы түсіндірменің 7 және 10-тармақтары мақсатында әрбір күнтізбелік айдың басындағы жағдай бойынша банк операцияларының жекелеген түрлерін жүзеге асыратын ұйым жаңартады.</w:t>
      </w:r>
    </w:p>
    <w:p>
      <w:pPr>
        <w:spacing w:after="0"/>
        <w:ind w:left="0"/>
        <w:jc w:val="both"/>
      </w:pPr>
      <w:r>
        <w:rPr>
          <w:rFonts w:ascii="Times New Roman"/>
          <w:b w:val="false"/>
          <w:i w:val="false"/>
          <w:color w:val="000000"/>
          <w:sz w:val="28"/>
        </w:rPr>
        <w:t>
      12. 2.1-жолда банк операцияларының жекелеген түрлерін жүзеге асыратын есеп беретін ұйым жүргізетін анықтамалыққа сәйкес кредитордың контрагентінің атауы көрсетіледі. Жеке тұлғалар бойынша 2.1-жолдағы көрсеткіш қажет болған жағдайда клиент-жеке тұлғалардың шартты белгілерімен ауыстырылады, мәселен, жеке тұлға 1, жеке тұлға 2 және т.с.с.</w:t>
      </w:r>
    </w:p>
    <w:p>
      <w:pPr>
        <w:spacing w:after="0"/>
        <w:ind w:left="0"/>
        <w:jc w:val="both"/>
      </w:pPr>
      <w:r>
        <w:rPr>
          <w:rFonts w:ascii="Times New Roman"/>
          <w:b w:val="false"/>
          <w:i w:val="false"/>
          <w:color w:val="000000"/>
          <w:sz w:val="28"/>
        </w:rPr>
        <w:t xml:space="preserve">
      Банк операцияларының жекелеген түрлерін жүзеге асыратын ұйымның ірі кредиторларын сәйкестендіру үшін 2.2 және 2.3-жолдарда сәйкестендіргіштердің мынадай түрлері және олардың мәндері көрсетіледі: </w:t>
      </w:r>
    </w:p>
    <w:p>
      <w:pPr>
        <w:spacing w:after="0"/>
        <w:ind w:left="0"/>
        <w:jc w:val="both"/>
      </w:pPr>
      <w:r>
        <w:rPr>
          <w:rFonts w:ascii="Times New Roman"/>
          <w:b w:val="false"/>
          <w:i w:val="false"/>
          <w:color w:val="000000"/>
          <w:sz w:val="28"/>
        </w:rPr>
        <w:t>
      заңды тұлға үшін – бизнес сәйкестендіру нөмірі немесе Халықаралық стандарттау ұйымының 9362 "Банктік іс. Банктік телекоммуникациялық хабарлар. Банктердің сәйкестендіру кодтары" халықаралық стандартына сәйкес Қазақстан Республикасының бейрезидент-банкі филиалының контрагентіне берілген банктік сәйкестендіру коды, олар болмаған кезде – "Қазақстан Республикасы Ұлттық Банкінің веб-порталы" ақпараттық жүйесі үшін белгіленген алгоритм бойынша есеп беретін банк қалыптастырған балама сәйкестендіру нөмірі (бұдан әрі – балама сәйкестендіру нөмірі);</w:t>
      </w:r>
    </w:p>
    <w:p>
      <w:pPr>
        <w:spacing w:after="0"/>
        <w:ind w:left="0"/>
        <w:jc w:val="both"/>
      </w:pPr>
      <w:r>
        <w:rPr>
          <w:rFonts w:ascii="Times New Roman"/>
          <w:b w:val="false"/>
          <w:i w:val="false"/>
          <w:color w:val="000000"/>
          <w:sz w:val="28"/>
        </w:rPr>
        <w:t>
      жеке тұлға, оның ішінде дара кәсіпкер үшін – жеке сәйкестендіру нөмірі, ол болмаған кезде – балама сәйкестендіру нөмірі.</w:t>
      </w:r>
    </w:p>
    <w:p>
      <w:pPr>
        <w:spacing w:after="0"/>
        <w:ind w:left="0"/>
        <w:jc w:val="both"/>
      </w:pPr>
      <w:r>
        <w:rPr>
          <w:rFonts w:ascii="Times New Roman"/>
          <w:b w:val="false"/>
          <w:i w:val="false"/>
          <w:color w:val="000000"/>
          <w:sz w:val="28"/>
        </w:rPr>
        <w:t>
      13. 2.4-жолда егер кредитор заңды тұлға болса "1" коды, егер кредитор жеке тұлға болса (дара кәсіпкерлерді қоса алғанда) "2" коды көрсетіледі.</w:t>
      </w:r>
    </w:p>
    <w:p>
      <w:pPr>
        <w:spacing w:after="0"/>
        <w:ind w:left="0"/>
        <w:jc w:val="both"/>
      </w:pPr>
      <w:r>
        <w:rPr>
          <w:rFonts w:ascii="Times New Roman"/>
          <w:b w:val="false"/>
          <w:i w:val="false"/>
          <w:color w:val="000000"/>
          <w:sz w:val="28"/>
        </w:rPr>
        <w:t>
      14. 2.5-жолда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"2"мәні көрсетіледі.</w:t>
      </w:r>
    </w:p>
    <w:p>
      <w:pPr>
        <w:spacing w:after="0"/>
        <w:ind w:left="0"/>
        <w:jc w:val="both"/>
      </w:pPr>
      <w:r>
        <w:rPr>
          <w:rFonts w:ascii="Times New Roman"/>
          <w:b w:val="false"/>
          <w:i w:val="false"/>
          <w:color w:val="000000"/>
          <w:sz w:val="28"/>
        </w:rPr>
        <w:t xml:space="preserve">
      15. 2.6-жолда "Елдердің атауларын және олардың әкімшілік-аумақтық бөлімшелерінің бірліктерін көрсетуге арналған кодтар" ISO 3166-1 ҚР ҰС Қазақстан Республикасының ұлттық сыныптауышына сәйкес тіркелген ел көрсетіледі. </w:t>
      </w:r>
    </w:p>
    <w:p>
      <w:pPr>
        <w:spacing w:after="0"/>
        <w:ind w:left="0"/>
        <w:jc w:val="both"/>
      </w:pPr>
      <w:r>
        <w:rPr>
          <w:rFonts w:ascii="Times New Roman"/>
          <w:b w:val="false"/>
          <w:i w:val="false"/>
          <w:color w:val="000000"/>
          <w:sz w:val="28"/>
        </w:rPr>
        <w:t xml:space="preserve">
      16. Егер топтың жоғарғы деңгейдегі компаниясы немесе топтың жоғарғы деңгейін білдіретін жеке тұлға банк операцияларының жекелеген түрлерін жүзеге асыратын ұйымның клиенті болып табылса, онда 2.7-жолда тиісінше компанияның атауы немесе жеке тұлғаның тегі, аты және әкесінің аты (ол болған жағдайда) не шартты белгісі (осы түсіндірменің 12-тармағында келтірілген мысалға ұқсас) көрсетіледі. </w:t>
      </w:r>
    </w:p>
    <w:p>
      <w:pPr>
        <w:spacing w:after="0"/>
        <w:ind w:left="0"/>
        <w:jc w:val="both"/>
      </w:pPr>
      <w:r>
        <w:rPr>
          <w:rFonts w:ascii="Times New Roman"/>
          <w:b w:val="false"/>
          <w:i w:val="false"/>
          <w:color w:val="000000"/>
          <w:sz w:val="28"/>
        </w:rPr>
        <w:t>
      Егер топтың жоғарғы деңгейдегі компаниясы немесе топтың жоғарғы деңгейін білдіретін жеке тұлға банк операцияларының жекелеген түрлерін жүзеге асыратын ұйымның клиенті болып табылмаса, 2.7-жолда банк операцияларының жекелеген түрлерін жүзеге асыратын ұйымның-заңды тұлғаның кредиторының атауы қайталанады. Квазимемлекеттік сектор компаниялары бойынша жоғарғы деңгейдегі компания 2.7-жолда, егер ол банк операцияларының жекелеген түрлерін жүзеге асыратын ұйымның клиенті болып табылмаса да көрсетіледі.</w:t>
      </w:r>
    </w:p>
    <w:p>
      <w:pPr>
        <w:spacing w:after="0"/>
        <w:ind w:left="0"/>
        <w:jc w:val="both"/>
      </w:pPr>
      <w:r>
        <w:rPr>
          <w:rFonts w:ascii="Times New Roman"/>
          <w:b w:val="false"/>
          <w:i w:val="false"/>
          <w:color w:val="000000"/>
          <w:sz w:val="28"/>
        </w:rPr>
        <w:t>
      Егер банк операцияларының жекелеген түрлерін жүзеге асыратын ұйым-заңды тұлға кредиторының екі және одан да көп ірі қатысушылары болса және топтың жоғарғы деңгейдегі компаниясы болмаса, онда 2.7-жолда банк операцияларының жекелеген түрлерін жүзеге асыратын ұйымның алдында міндеттемелері бар (заңды тұлғаның басқа ірі қатысушылары алдында міндеттемелері болмаған кезде) заңды тұлға көрсетіледі.</w:t>
      </w:r>
    </w:p>
    <w:p>
      <w:pPr>
        <w:spacing w:after="0"/>
        <w:ind w:left="0"/>
        <w:jc w:val="both"/>
      </w:pPr>
      <w:r>
        <w:rPr>
          <w:rFonts w:ascii="Times New Roman"/>
          <w:b w:val="false"/>
          <w:i w:val="false"/>
          <w:color w:val="000000"/>
          <w:sz w:val="28"/>
        </w:rPr>
        <w:t>
      Егер банк операцияларының жекелеген түрлерін жүзеге асыратын ұйымның заңды тұлғаның бірнеше ірі қатысушылары алдында міндеттемелері болса, 2.7-жолда заңды тұлғаның капиталына ең көп қатысу үлесі бар ірі қатысушы, ал тең үлестер кезінде – банк операцияларының жекелеген түрлерін жүзеге асыратын ұйымның есепті күндегі жағдай бойынша алдындағы міндеттемелерінің сомасы көп болатын ірі қатысушы көрсетіледі.</w:t>
      </w:r>
    </w:p>
    <w:p>
      <w:pPr>
        <w:spacing w:after="0"/>
        <w:ind w:left="0"/>
        <w:jc w:val="both"/>
      </w:pPr>
      <w:r>
        <w:rPr>
          <w:rFonts w:ascii="Times New Roman"/>
          <w:b w:val="false"/>
          <w:i w:val="false"/>
          <w:color w:val="000000"/>
          <w:sz w:val="28"/>
        </w:rPr>
        <w:t>
      17. 4-жолда міндеттемелер бойынша ұлттық валютада "1" мәні көрсетіледі, өзге жағдайларда "0" көрсетіледі.</w:t>
      </w:r>
    </w:p>
    <w:p>
      <w:pPr>
        <w:spacing w:after="0"/>
        <w:ind w:left="0"/>
        <w:jc w:val="both"/>
      </w:pPr>
      <w:r>
        <w:rPr>
          <w:rFonts w:ascii="Times New Roman"/>
          <w:b w:val="false"/>
          <w:i w:val="false"/>
          <w:color w:val="000000"/>
          <w:sz w:val="28"/>
        </w:rPr>
        <w:t>
      18. 5-жолда есептелген сыйақыны, оң (теріс) түзетулерді, дисконттар мен сыйақыларды ескере отырып, банк операцияларының жекелеген түрлерін жүзеге асыратын ұйым тартқан ақшаның баланстық құны көрсетіледі.</w:t>
      </w:r>
    </w:p>
    <w:p>
      <w:pPr>
        <w:spacing w:after="0"/>
        <w:ind w:left="0"/>
        <w:jc w:val="both"/>
      </w:pPr>
      <w:r>
        <w:rPr>
          <w:rFonts w:ascii="Times New Roman"/>
          <w:b w:val="false"/>
          <w:i w:val="false"/>
          <w:color w:val="000000"/>
          <w:sz w:val="28"/>
        </w:rPr>
        <w:t>
      19. 5-жолдағы мән 5.1-жолдағы мәнді қамтиды.</w:t>
      </w:r>
    </w:p>
    <w:p>
      <w:pPr>
        <w:spacing w:after="0"/>
        <w:ind w:left="0"/>
        <w:jc w:val="both"/>
      </w:pPr>
      <w:r>
        <w:rPr>
          <w:rFonts w:ascii="Times New Roman"/>
          <w:b w:val="false"/>
          <w:i w:val="false"/>
          <w:color w:val="000000"/>
          <w:sz w:val="28"/>
        </w:rPr>
        <w:t>
      20. 5.1-жолдағы көрсеткіш баланстық құнға енгізілген дисконт болмаған кезде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9-қосымша жаңа редакцияда - ҚР Ұлттық Банкі Басқармасының 24.12.2024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Банк операцияларының жекелеген түрлерін жүзеге асыратын ұйыммен ерекше қатынастармен байланысты тұлғалар және олармен жасалған мәмілелер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8-AFFIL</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xml:space="preserve">
      Есепті кезеңі: 20__ жылғы "___" _________________ жағдай бойынша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p>
      <w:pPr>
        <w:spacing w:after="0"/>
        <w:ind w:left="0"/>
        <w:jc w:val="both"/>
      </w:pPr>
      <w:r>
        <w:rPr>
          <w:rFonts w:ascii="Times New Roman"/>
          <w:b w:val="false"/>
          <w:i w:val="false"/>
          <w:color w:val="000000"/>
          <w:sz w:val="28"/>
        </w:rPr>
        <w:t>
      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ай сайын, есепті айдан кейінгі айдың оныншы жұмыс күнінен кешіктірмей;</w:t>
      </w:r>
    </w:p>
    <w:p>
      <w:pPr>
        <w:spacing w:after="0"/>
        <w:ind w:left="0"/>
        <w:jc w:val="both"/>
      </w:pPr>
      <w:r>
        <w:rPr>
          <w:rFonts w:ascii="Times New Roman"/>
          <w:b w:val="false"/>
          <w:i w:val="false"/>
          <w:color w:val="000000"/>
          <w:sz w:val="28"/>
        </w:rPr>
        <w:t>
      Ұлттық пошта операторы – тоқсан сайын, есепті тоқсаннан кейінгі айдың жиырма бесінен кешіктірмей;</w:t>
      </w:r>
    </w:p>
    <w:p>
      <w:pPr>
        <w:spacing w:after="0"/>
        <w:ind w:left="0"/>
        <w:jc w:val="both"/>
      </w:pPr>
      <w:r>
        <w:rPr>
          <w:rFonts w:ascii="Times New Roman"/>
          <w:b w:val="false"/>
          <w:i w:val="false"/>
          <w:color w:val="000000"/>
          <w:sz w:val="28"/>
        </w:rPr>
        <w:t>
      Ұлттық пошта операторын қоспағанда, Банктер және банк қызметі туралы заңның 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 – тоқсан сайын, есепті тоқсаннан кейінгі айдың он сегізінен кешіктірмей.</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1-кесте. Банк операцияларының жекелеген түрлерін жүзеге асыратын ұйыммен ерекше қатынастармен байланысты тұлғалардың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қосымша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(заңды тұлға үшін), тегі, аты, әкесінің аты (ол болған жағдайда) (жеке тұлға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банк операцияларының жекелеген түрлерін жүзеге асыратын ұйыммен ерекше қатынастармен байланысты тұлғаға жатқызу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банк операцияларының жекелеген түрлерін жүзеге асыратын ұйыммен ерекше қатынастармен байланысты тұлғалардың тізіліміне енгізу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банк операцияларының жекелеген түрлерін жүзеге асыратын ұйыммен ерекше қатынастармен байланысты тұлғалар тізілімінен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Банк операцияларының жекелеген түрлерін жүзеге асыратын ұйыммен ерекше қатынастармен байланысты тұлғалармен жасалған мәмілелер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 бойынша мәміле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референсі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 (мәміле талаптарын орындауды бастау)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 мерзімі аяқталған күн (мәміле талаптарын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(адам) шешімінің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шарттарға сәйкес мәміле жасасу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мәміле құнының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көрсеткішінің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Банк операцияларының жекелеген түрлерін жүзеге асыратын ұйыммен ерекше қатынастармен байланысты тұлғалар және олармен жасалған мәмілелер туралы қосымша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w:t>
      </w:r>
    </w:p>
    <w:p>
      <w:pPr>
        <w:spacing w:after="0"/>
        <w:ind w:left="0"/>
        <w:jc w:val="both"/>
      </w:pPr>
      <w:r>
        <w:rPr>
          <w:rFonts w:ascii="Times New Roman"/>
          <w:b w:val="false"/>
          <w:i w:val="false"/>
          <w:color w:val="000000"/>
          <w:sz w:val="28"/>
        </w:rPr>
        <w:t>
      Орындаушы__________________________________________ 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____________________________________________________ 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 ______________</w:t>
      </w:r>
    </w:p>
    <w:p>
      <w:pPr>
        <w:spacing w:after="0"/>
        <w:ind w:left="0"/>
        <w:jc w:val="both"/>
      </w:pPr>
      <w:r>
        <w:rPr>
          <w:rFonts w:ascii="Times New Roman"/>
          <w:b w:val="false"/>
          <w:i w:val="false"/>
          <w:color w:val="000000"/>
          <w:sz w:val="28"/>
        </w:rPr>
        <w:t>
      Ескертпе: нысан "Банк операцияларының жекелеген түрлерін жүзеге асыратын ұйыммен ерекше қатынастармен байланысты тұлғалар және олармен жасалған мәмілелер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ұйыммен ерекше</w:t>
            </w:r>
            <w:r>
              <w:br/>
            </w:r>
            <w:r>
              <w:rPr>
                <w:rFonts w:ascii="Times New Roman"/>
                <w:b w:val="false"/>
                <w:i w:val="false"/>
                <w:color w:val="000000"/>
                <w:sz w:val="20"/>
              </w:rPr>
              <w:t>қатынастармен байланысты</w:t>
            </w:r>
            <w:r>
              <w:br/>
            </w:r>
            <w:r>
              <w:rPr>
                <w:rFonts w:ascii="Times New Roman"/>
                <w:b w:val="false"/>
                <w:i w:val="false"/>
                <w:color w:val="000000"/>
                <w:sz w:val="20"/>
              </w:rPr>
              <w:t>тұлғалар және олармен жасалған</w:t>
            </w:r>
            <w:r>
              <w:br/>
            </w:r>
            <w:r>
              <w:rPr>
                <w:rFonts w:ascii="Times New Roman"/>
                <w:b w:val="false"/>
                <w:i w:val="false"/>
                <w:color w:val="000000"/>
                <w:sz w:val="20"/>
              </w:rPr>
              <w:t>мәмілелер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650" w:id="56"/>
    <w:p>
      <w:pPr>
        <w:spacing w:after="0"/>
        <w:ind w:left="0"/>
        <w:jc w:val="left"/>
      </w:pPr>
      <w:r>
        <w:rPr>
          <w:rFonts w:ascii="Times New Roman"/>
          <w:b/>
          <w:i w:val="false"/>
          <w:color w:val="000000"/>
        </w:rPr>
        <w:t xml:space="preserve"> Банк операцияларының жекелеген түрлерін жүзеге асыратын ұйыммен ерекше қатынастармен байланысты тұлғалар және олармен жасалған мәмілелер туралы есеп (индексі – 8-AFFIL, кезеңділігі – ай сайын, тоқсан сайын) әкімшілік деректерді өтеусіз негізде жинауға арналған нысанын толтыру бойынша түсіндірме </w:t>
      </w:r>
    </w:p>
    <w:bookmarkEnd w:id="56"/>
    <w:bookmarkStart w:name="z651" w:id="57"/>
    <w:p>
      <w:pPr>
        <w:spacing w:after="0"/>
        <w:ind w:left="0"/>
        <w:jc w:val="left"/>
      </w:pPr>
      <w:r>
        <w:rPr>
          <w:rFonts w:ascii="Times New Roman"/>
          <w:b/>
          <w:i w:val="false"/>
          <w:color w:val="000000"/>
        </w:rPr>
        <w:t xml:space="preserve"> 1-тарау. Жалпы ережелер</w:t>
      </w:r>
    </w:p>
    <w:bookmarkEnd w:id="57"/>
    <w:p>
      <w:pPr>
        <w:spacing w:after="0"/>
        <w:ind w:left="0"/>
        <w:jc w:val="both"/>
      </w:pPr>
      <w:r>
        <w:rPr>
          <w:rFonts w:ascii="Times New Roman"/>
          <w:b w:val="false"/>
          <w:i w:val="false"/>
          <w:color w:val="000000"/>
          <w:sz w:val="28"/>
        </w:rPr>
        <w:t>
      1. Осы түсіндірме "Банк операцияларының жекелеген түрлерін жүзеге асыратын ұйыммен ерекше қатынастармен байланысты тұлғалар және олармен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банк операцияларының жекелеген түрлерін жүзеге асыратын ұйымдар есепті кезеңнің соңындағы жағдай бойынша жасайды.</w:t>
      </w:r>
    </w:p>
    <w:p>
      <w:pPr>
        <w:spacing w:after="0"/>
        <w:ind w:left="0"/>
        <w:jc w:val="both"/>
      </w:pPr>
      <w:r>
        <w:rPr>
          <w:rFonts w:ascii="Times New Roman"/>
          <w:b w:val="false"/>
          <w:i w:val="false"/>
          <w:color w:val="000000"/>
          <w:sz w:val="28"/>
        </w:rPr>
        <w:t>
      Нысанды толтыру кезінде пайдаланылатын өлшем бірлігі – теңге. Құндық көрсеткіштер үтірден кейін екі таңбалы сандармен көрсетіледі.</w:t>
      </w:r>
    </w:p>
    <w:p>
      <w:pPr>
        <w:spacing w:after="0"/>
        <w:ind w:left="0"/>
        <w:jc w:val="both"/>
      </w:pPr>
      <w:r>
        <w:rPr>
          <w:rFonts w:ascii="Times New Roman"/>
          <w:b w:val="false"/>
          <w:i w:val="false"/>
          <w:color w:val="000000"/>
          <w:sz w:val="28"/>
        </w:rPr>
        <w:t>
      3.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pPr>
        <w:spacing w:after="0"/>
        <w:ind w:left="0"/>
        <w:jc w:val="both"/>
      </w:pPr>
      <w:r>
        <w:rPr>
          <w:rFonts w:ascii="Times New Roman"/>
          <w:b w:val="false"/>
          <w:i w:val="false"/>
          <w:color w:val="000000"/>
          <w:sz w:val="28"/>
        </w:rPr>
        <w:t>
      4. Нысандағы және осы түсіндірмедегі шот нөмірлері "Шот нөмірлері" анықтамалығынан таңдап алынады.</w:t>
      </w:r>
    </w:p>
    <w:p>
      <w:pPr>
        <w:spacing w:after="0"/>
        <w:ind w:left="0"/>
        <w:jc w:val="both"/>
      </w:pPr>
      <w:r>
        <w:rPr>
          <w:rFonts w:ascii="Times New Roman"/>
          <w:b w:val="false"/>
          <w:i w:val="false"/>
          <w:color w:val="000000"/>
          <w:sz w:val="28"/>
        </w:rPr>
        <w:t>
      5. Осы түсіндірмеде көрсетілген көрсеткіш ұсынылмайтын жағдайларды қоспағанда, барлық көрсеткіш міндетті түрде толтырылады.</w:t>
      </w:r>
    </w:p>
    <w:p>
      <w:pPr>
        <w:spacing w:after="0"/>
        <w:ind w:left="0"/>
        <w:jc w:val="both"/>
      </w:pPr>
      <w:r>
        <w:rPr>
          <w:rFonts w:ascii="Times New Roman"/>
          <w:b w:val="false"/>
          <w:i w:val="false"/>
          <w:color w:val="000000"/>
          <w:sz w:val="28"/>
        </w:rPr>
        <w:t>
      6. Нысанға басшы немесе есепке қол қою функциясы жүктелген адам және орындаушы қол қояды.</w:t>
      </w:r>
    </w:p>
    <w:bookmarkStart w:name="z652" w:id="58"/>
    <w:p>
      <w:pPr>
        <w:spacing w:after="0"/>
        <w:ind w:left="0"/>
        <w:jc w:val="left"/>
      </w:pPr>
      <w:r>
        <w:rPr>
          <w:rFonts w:ascii="Times New Roman"/>
          <w:b/>
          <w:i w:val="false"/>
          <w:color w:val="000000"/>
        </w:rPr>
        <w:t xml:space="preserve"> 2-тарау. Нысанды толтыру бойынша түсіндірме</w:t>
      </w:r>
    </w:p>
    <w:bookmarkEnd w:id="58"/>
    <w:p>
      <w:pPr>
        <w:spacing w:after="0"/>
        <w:ind w:left="0"/>
        <w:jc w:val="both"/>
      </w:pPr>
      <w:r>
        <w:rPr>
          <w:rFonts w:ascii="Times New Roman"/>
          <w:b w:val="false"/>
          <w:i w:val="false"/>
          <w:color w:val="000000"/>
          <w:sz w:val="28"/>
        </w:rPr>
        <w:t>
      7. Нысанда:</w:t>
      </w:r>
    </w:p>
    <w:p>
      <w:pPr>
        <w:spacing w:after="0"/>
        <w:ind w:left="0"/>
        <w:jc w:val="both"/>
      </w:pPr>
      <w:r>
        <w:rPr>
          <w:rFonts w:ascii="Times New Roman"/>
          <w:b w:val="false"/>
          <w:i w:val="false"/>
          <w:color w:val="000000"/>
          <w:sz w:val="28"/>
        </w:rPr>
        <w:t>
      1-кестеде – банк операцияларының жекелеген түрлерін жүзеге асыратын ұйыммен ерекше қатынастармен байланысты тұлғалар тізілімінің көрсеткіштері бойынша мәндер;</w:t>
      </w:r>
    </w:p>
    <w:p>
      <w:pPr>
        <w:spacing w:after="0"/>
        <w:ind w:left="0"/>
        <w:jc w:val="both"/>
      </w:pPr>
      <w:r>
        <w:rPr>
          <w:rFonts w:ascii="Times New Roman"/>
          <w:b w:val="false"/>
          <w:i w:val="false"/>
          <w:color w:val="000000"/>
          <w:sz w:val="28"/>
        </w:rPr>
        <w:t>
      2-кестеде – банк операцияларының жекелеген түрлерін жүзеге асыратын ұйыммен ерекше қатынастармен байланысты тұлғалармен жасалған мәмілелер туралы есеп көрсеткіштері бойынша мәндер, оның ішінде есепті ай ішінде жасалған және (немесе) есепті күні қолданыста болған банк операцияларының жекелеген түрлерін жүзеге асыратын ұйымның осындай тұлғалармен жасаған барлық мәмілелері туралы мәліметтер;</w:t>
      </w:r>
    </w:p>
    <w:p>
      <w:pPr>
        <w:spacing w:after="0"/>
        <w:ind w:left="0"/>
        <w:jc w:val="both"/>
      </w:pPr>
      <w:r>
        <w:rPr>
          <w:rFonts w:ascii="Times New Roman"/>
          <w:b w:val="false"/>
          <w:i w:val="false"/>
          <w:color w:val="000000"/>
          <w:sz w:val="28"/>
        </w:rPr>
        <w:t>
      3-кестеде – банк операцияларының жекелеген түрлерін жүзеге асыратын ұйыммен ерекше қатынастармен байланысты тұлғалар және олармен жасалған мәмілелер туралы есепке қосымша мәліметтер көрсетіледі.</w:t>
      </w:r>
    </w:p>
    <w:p>
      <w:pPr>
        <w:spacing w:after="0"/>
        <w:ind w:left="0"/>
        <w:jc w:val="both"/>
      </w:pPr>
      <w:r>
        <w:rPr>
          <w:rFonts w:ascii="Times New Roman"/>
          <w:b w:val="false"/>
          <w:i w:val="false"/>
          <w:color w:val="000000"/>
          <w:sz w:val="28"/>
        </w:rPr>
        <w:t>
      8. 1-кестенің 1.1 және 6-жолдарында, 2-кестенің 1.1, 2.5, 2.6, 2.7, 5.1 және 5.2-жолдарында, 3-кестенің 1-жолында мәндер "Қазақстан Республикасы Ұлттық Банкінің веб-порталы" ақпараттық жүйесінде орналастырылған анықтамалықтардан таңдап алынады.</w:t>
      </w:r>
    </w:p>
    <w:p>
      <w:pPr>
        <w:spacing w:after="0"/>
        <w:ind w:left="0"/>
        <w:jc w:val="both"/>
      </w:pPr>
      <w:r>
        <w:rPr>
          <w:rFonts w:ascii="Times New Roman"/>
          <w:b w:val="false"/>
          <w:i w:val="false"/>
          <w:color w:val="000000"/>
          <w:sz w:val="28"/>
        </w:rPr>
        <w:t>
      9. Тұлғаның банк операцияларының жекелеген түрлерін жүзеге асыратын ұйыммен ерекше қатынастармен байланысының белгісі "Қазақстан Республикасындағы банктер және банк қызметі туралы" Қазақстан Республикасы Заңының 40-бабында айқындалады.</w:t>
      </w:r>
    </w:p>
    <w:p>
      <w:pPr>
        <w:spacing w:after="0"/>
        <w:ind w:left="0"/>
        <w:jc w:val="both"/>
      </w:pPr>
      <w:r>
        <w:rPr>
          <w:rFonts w:ascii="Times New Roman"/>
          <w:b w:val="false"/>
          <w:i w:val="false"/>
          <w:color w:val="000000"/>
          <w:sz w:val="28"/>
        </w:rPr>
        <w:t>
      10. 1-кестеде есепті күндегі жағдай бойынша банк операцияларының жекелеген түрлерін жүзеге асыратын ұйыммен ерекше қатынастармен байланысты барлық тұлғалар және есепті кезең ішінде банк операцияларының жекелеген түрлерін жүзеге асыратын ұйыммен ерекше қатынастармен байланысты болған барлық тұлғалар туралы мәліметтер көрсетіледі.</w:t>
      </w:r>
    </w:p>
    <w:p>
      <w:pPr>
        <w:spacing w:after="0"/>
        <w:ind w:left="0"/>
        <w:jc w:val="both"/>
      </w:pPr>
      <w:r>
        <w:rPr>
          <w:rFonts w:ascii="Times New Roman"/>
          <w:b w:val="false"/>
          <w:i w:val="false"/>
          <w:color w:val="000000"/>
          <w:sz w:val="28"/>
        </w:rPr>
        <w:t>
      Банк операцияларының жекелеген түрлерін жүзеге асыратын ұйыммен ерекше қатынастармен байланысты тұлғаларды сәйкестендіру үшін 1 және 2-кестелердің 1.1 және 1.2-жолдарында сәйкестендіргіштердің мынадай түрлері және олардың мәндері көрсетіледі:</w:t>
      </w:r>
    </w:p>
    <w:p>
      <w:pPr>
        <w:spacing w:after="0"/>
        <w:ind w:left="0"/>
        <w:jc w:val="both"/>
      </w:pPr>
      <w:r>
        <w:rPr>
          <w:rFonts w:ascii="Times New Roman"/>
          <w:b w:val="false"/>
          <w:i w:val="false"/>
          <w:color w:val="000000"/>
          <w:sz w:val="28"/>
        </w:rPr>
        <w:t>
      заңды тұлға үшін – бизнес-сәйкестендіру нөмірі немесе Халықаралық стандарттау ұйымының 9362 "Банк ісі. Банктік телекоммуникациялық хабарлар. Банктердің сәйкестендіру кодтары" халықаралық стандартына сәйкес банктің контрагентіне берілген банктік сәйкестендіру коды, олар болмаған жағдайда – "Қазақстан Республикасы Ұлттық Банкінің веб-порталы" ақпараттық жүйесі үшін белгіленген алгоритм бойынша есеп беретін банк қалыптастырған балама сәйкестендіру нөмірі (бұдан әрі – балама сәйкестендіру нөмірі);</w:t>
      </w:r>
    </w:p>
    <w:p>
      <w:pPr>
        <w:spacing w:after="0"/>
        <w:ind w:left="0"/>
        <w:jc w:val="both"/>
      </w:pPr>
      <w:r>
        <w:rPr>
          <w:rFonts w:ascii="Times New Roman"/>
          <w:b w:val="false"/>
          <w:i w:val="false"/>
          <w:color w:val="000000"/>
          <w:sz w:val="28"/>
        </w:rPr>
        <w:t>
      жеке тұлға, оның ішінде дара кәсіпкер үшін – жеке сәйкестендіру нөмірі, ол болмаған жағдайда – балама сәйкестендіру нөмірі.</w:t>
      </w:r>
    </w:p>
    <w:p>
      <w:pPr>
        <w:spacing w:after="0"/>
        <w:ind w:left="0"/>
        <w:jc w:val="both"/>
      </w:pPr>
      <w:r>
        <w:rPr>
          <w:rFonts w:ascii="Times New Roman"/>
          <w:b w:val="false"/>
          <w:i w:val="false"/>
          <w:color w:val="000000"/>
          <w:sz w:val="28"/>
        </w:rPr>
        <w:t>
      Банк операцияларының жекелеген түрлерін жүзеге асыратын ұйыммен ерекше қатынастармен байланысты тұлғалардың бірнеше сәйкестендіргіші болған кезде қосымша сәйкестендіргіш 1-кестенің 2-жолында көрсетіледі.</w:t>
      </w:r>
    </w:p>
    <w:p>
      <w:pPr>
        <w:spacing w:after="0"/>
        <w:ind w:left="0"/>
        <w:jc w:val="both"/>
      </w:pPr>
      <w:r>
        <w:rPr>
          <w:rFonts w:ascii="Times New Roman"/>
          <w:b w:val="false"/>
          <w:i w:val="false"/>
          <w:color w:val="000000"/>
          <w:sz w:val="28"/>
        </w:rPr>
        <w:t>
      1-кестенің 3-жолында атауы (заңды тұлға үшін), тегі, аты және әкесінің аты (ол болған жағдайда) (жеке тұлға үшін) банк операцияларының жекелеген түрлерін жүзеге асыратын ұйым жүргізетін, банк операцияларының жекелеген түрлерін жүзеге асыратын ұйыммен ерекше қатынастармен байланысты тұлғалардың анықтамалығына сәйкес көрсетіледі.</w:t>
      </w:r>
    </w:p>
    <w:p>
      <w:pPr>
        <w:spacing w:after="0"/>
        <w:ind w:left="0"/>
        <w:jc w:val="both"/>
      </w:pPr>
      <w:r>
        <w:rPr>
          <w:rFonts w:ascii="Times New Roman"/>
          <w:b w:val="false"/>
          <w:i w:val="false"/>
          <w:color w:val="000000"/>
          <w:sz w:val="28"/>
        </w:rPr>
        <w:t>
      11. 1-кестенің 4-жолында жеке тұлға (оның ішінде дара кәсіпкер) болып табылатын банк операцияларының жекелеген түрлерін жүзеге асыратын ұйыммен ерекше қатынастармен байланысты тұлға бойынша "1" мәні көрсетіледі, өзге жағдайларда "0" көрсетіледі.</w:t>
      </w:r>
    </w:p>
    <w:p>
      <w:pPr>
        <w:spacing w:after="0"/>
        <w:ind w:left="0"/>
        <w:jc w:val="both"/>
      </w:pPr>
      <w:r>
        <w:rPr>
          <w:rFonts w:ascii="Times New Roman"/>
          <w:b w:val="false"/>
          <w:i w:val="false"/>
          <w:color w:val="000000"/>
          <w:sz w:val="28"/>
        </w:rPr>
        <w:t xml:space="preserve">
      12. 1-кестенің 5-жолында "Елдердің атауларын және олардың әкімшілік-аумақтық бөлімшелерінің бірліктерін көрсетуге арналған кодтар" ISO 3166-1 ҚР ҰС Қазақстан Республикасының ұлттық сыныптауышына сәйкес тіркелген ел көрсетіледі. </w:t>
      </w:r>
    </w:p>
    <w:p>
      <w:pPr>
        <w:spacing w:after="0"/>
        <w:ind w:left="0"/>
        <w:jc w:val="both"/>
      </w:pPr>
      <w:r>
        <w:rPr>
          <w:rFonts w:ascii="Times New Roman"/>
          <w:b w:val="false"/>
          <w:i w:val="false"/>
          <w:color w:val="000000"/>
          <w:sz w:val="28"/>
        </w:rPr>
        <w:t>
      13. 1-кестенің 6-жолында бірнеше өзекті мәндерді бір мезгілде көрсетуге жол беріледі. Егер тұлғаның банк операцияларының жекелеген түрлерін жүзеге асыратын ұйыммен ерекше қатынастармен байланысының бірнеше белгілері болса, 1-кестенің 6-жолында барлық белгілер көрсетіледі.</w:t>
      </w:r>
    </w:p>
    <w:p>
      <w:pPr>
        <w:spacing w:after="0"/>
        <w:ind w:left="0"/>
        <w:jc w:val="both"/>
      </w:pPr>
      <w:r>
        <w:rPr>
          <w:rFonts w:ascii="Times New Roman"/>
          <w:b w:val="false"/>
          <w:i w:val="false"/>
          <w:color w:val="000000"/>
          <w:sz w:val="28"/>
        </w:rPr>
        <w:t>
      14. 1-кестенің 7-жолында банк операцияларының жекелеген түрлерін жүзеге асыратын ұйымға тұлғаның банк операцияларының жекелеген түрлерін жүзеге асыратын ұйыммен ерекше қатынастармен байланысы белгісінің (белгілерінің) болуы туралы белгілі болған күн көрсетіледі.</w:t>
      </w:r>
    </w:p>
    <w:p>
      <w:pPr>
        <w:spacing w:after="0"/>
        <w:ind w:left="0"/>
        <w:jc w:val="both"/>
      </w:pPr>
      <w:r>
        <w:rPr>
          <w:rFonts w:ascii="Times New Roman"/>
          <w:b w:val="false"/>
          <w:i w:val="false"/>
          <w:color w:val="000000"/>
          <w:sz w:val="28"/>
        </w:rPr>
        <w:t>
      Келесі есепті кезеңдерде 1-кестенің 7 және 8-жолдары тұлғаларды банк операцияларының жекелеген түрлерін жүзеге асыратын ұйыммен ерекше қатынастармен байланысты тұлғалар тізіліміне қосу немесе шығару фактісі бойынша толтырылады.</w:t>
      </w:r>
    </w:p>
    <w:p>
      <w:pPr>
        <w:spacing w:after="0"/>
        <w:ind w:left="0"/>
        <w:jc w:val="both"/>
      </w:pPr>
      <w:r>
        <w:rPr>
          <w:rFonts w:ascii="Times New Roman"/>
          <w:b w:val="false"/>
          <w:i w:val="false"/>
          <w:color w:val="000000"/>
          <w:sz w:val="28"/>
        </w:rPr>
        <w:t>
      15. 2-кестеде Нормативтік құқықтық актілерді мемлекеттік тіркеу тізілімінде № 14786 болып тіркелген "Ұлттық пошта операторы үшін пруденциялық нормативтерді белгілеу туралы" Қазақстан Республикасы Ұлттық Банкі Басқармасының 2016 жылғы 26 желтоқсандағы № 307 қаулысына және Нормативтік құқықтық актілерді мемлекеттік тіркеу тізілімінде № 14788 болып тіркелген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бекіту туралы" Қазақстан Республикасы Ұлттық Банкі Басқармасының 2016 жылғы 26 ақпандағы № 308 қаулысына сәйкес есептелетін банк операцияларының жекелеген түрлерін жүзеге асыратын ұйымның онымен ерекше қатынастармен байланысты тұлғалармен жасалған, сомасы банк операцияларының жекелеген түрлерін жүзеге асыратын ұйымның онымен ерекше қатынастармен байланысты тұлғамен жасаған операцияларының әрбір түрі бойынша банк операцияларының жекелеген түрлерін жүзеге асыратын ұйымның меншікті капиталы мөлшерінің жиынтығында 0,01 (нөл бүтін жүзден бір) пайызынан асатын барлық мәмілелері туралы мәліметтер көрсетіледі.</w:t>
      </w:r>
    </w:p>
    <w:p>
      <w:pPr>
        <w:spacing w:after="0"/>
        <w:ind w:left="0"/>
        <w:jc w:val="both"/>
      </w:pPr>
      <w:r>
        <w:rPr>
          <w:rFonts w:ascii="Times New Roman"/>
          <w:b w:val="false"/>
          <w:i w:val="false"/>
          <w:color w:val="000000"/>
          <w:sz w:val="28"/>
        </w:rPr>
        <w:t>
      Егер банк операцияларының жекелеген түрлерін жүзеге асыратын ұйымның меншікті капиталының теріс мәні болса, 2-кестеде банк операцияларының жекелеген түрлерін жүзеге асыратын ұйымның онымен ерекше қатынастармен байланысты тұлғалармен жасалған, сомасы банк операцияларының жекелеген түрлерін жүзеге асыратын ұйымның онымен ерекше қатынастармен байланысты тұлғамен жасаған операцияларының әрбір түрі бойынша банк операцияларының жекелеген түрлерін жүзеге асыратын ұйымның активтері мөлшерінің жиынтығында 0,001 (нөл бүтін мыңнан бір) пайызынан асатын барлық мәмілелері туралы мәліметтер көрсетіледі.</w:t>
      </w:r>
    </w:p>
    <w:p>
      <w:pPr>
        <w:spacing w:after="0"/>
        <w:ind w:left="0"/>
        <w:jc w:val="both"/>
      </w:pPr>
      <w:r>
        <w:rPr>
          <w:rFonts w:ascii="Times New Roman"/>
          <w:b w:val="false"/>
          <w:i w:val="false"/>
          <w:color w:val="000000"/>
          <w:sz w:val="28"/>
        </w:rPr>
        <w:t>
      16. 2-кестенің 2.1-жолында банк операцияларының жекелеген түрлерін жүзеге асыратын ұйымның ақпараттық жүйесінде осы мәміленің бірегей сәйкестендіргіші ретінде қызмет ететін мәміленің референсі (коды) көрсетіледі.</w:t>
      </w:r>
    </w:p>
    <w:p>
      <w:pPr>
        <w:spacing w:after="0"/>
        <w:ind w:left="0"/>
        <w:jc w:val="both"/>
      </w:pPr>
      <w:r>
        <w:rPr>
          <w:rFonts w:ascii="Times New Roman"/>
          <w:b w:val="false"/>
          <w:i w:val="false"/>
          <w:color w:val="000000"/>
          <w:sz w:val="28"/>
        </w:rPr>
        <w:t>
      17. Операция түрін таңдау кезінде 2-кестенің "банк операцияларының жекелеген түрлерін жүзеге асыратын ұйыммен ерекше қатынастармен байланысты тұлғаларға төленген дивидендтер" 2.5-жолында және 2-кестенің "банк операцияларының жекелеген түрлерін жүзеге асыратын ұйымның банк операцияларының жекелеген түрлерін жүзеге асыратын ұйыммен ерекше қатынастармен байланысты тұлғалар төлеген дивидендтері" 2.3-жолында сәйкесінше дивидендтерді төлеу күні мен алу күні көрсетіледі.</w:t>
      </w:r>
    </w:p>
    <w:p>
      <w:pPr>
        <w:spacing w:after="0"/>
        <w:ind w:left="0"/>
        <w:jc w:val="both"/>
      </w:pPr>
      <w:r>
        <w:rPr>
          <w:rFonts w:ascii="Times New Roman"/>
          <w:b w:val="false"/>
          <w:i w:val="false"/>
          <w:color w:val="000000"/>
          <w:sz w:val="28"/>
        </w:rPr>
        <w:t>
      2-кестенің 2.8-жолында төленген дивидендтердің сомасы көрсетіледі, ал 2-кестенің 5.3-жолында "Есептелген кірістер, шығыстар" құндық көрсеткішінің түрі бойынша – есептелген дивидендтер сомасы көрсетіледі.</w:t>
      </w:r>
    </w:p>
    <w:p>
      <w:pPr>
        <w:spacing w:after="0"/>
        <w:ind w:left="0"/>
        <w:jc w:val="both"/>
      </w:pPr>
      <w:r>
        <w:rPr>
          <w:rFonts w:ascii="Times New Roman"/>
          <w:b w:val="false"/>
          <w:i w:val="false"/>
          <w:color w:val="000000"/>
          <w:sz w:val="28"/>
        </w:rPr>
        <w:t>
      18. Шарттың қолданысын ұзарту кезінде 2-кестенің 2.4-жолында шарттың қолданысы ұзартылған тиісті күн көрсетіледі, 2-кестенің 5.3-жолында "Негізгі борыш" құндық көрсеткішінің түрі бойынша – ұзартылған мәміле шартының қолданысы кезеңіндегі есепті күнге арналған баланстық қалдық сомасы көрсетіледі.</w:t>
      </w:r>
    </w:p>
    <w:p>
      <w:pPr>
        <w:spacing w:after="0"/>
        <w:ind w:left="0"/>
        <w:jc w:val="both"/>
      </w:pPr>
      <w:r>
        <w:rPr>
          <w:rFonts w:ascii="Times New Roman"/>
          <w:b w:val="false"/>
          <w:i w:val="false"/>
          <w:color w:val="000000"/>
          <w:sz w:val="28"/>
        </w:rPr>
        <w:t>
      19. 2-кестенің 2.6-жолында банк операцияларының жекелеген түрлерін жүзеге асыратын ұйым жүргізетін анықтамалыққа сәйкес мәміленің мақсаты көрсетіледі.</w:t>
      </w:r>
    </w:p>
    <w:p>
      <w:pPr>
        <w:spacing w:after="0"/>
        <w:ind w:left="0"/>
        <w:jc w:val="both"/>
      </w:pPr>
      <w:r>
        <w:rPr>
          <w:rFonts w:ascii="Times New Roman"/>
          <w:b w:val="false"/>
          <w:i w:val="false"/>
          <w:color w:val="000000"/>
          <w:sz w:val="28"/>
        </w:rPr>
        <w:t>
      20. 2-кестенің 2.7-жолында валюта кодтары 07 ISO 4217 ҚР ҰС "Валюталар мен қорларды ұсынуға арналған кодтар"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21. 1-кестенің 2.8-жолында шартта көрсетілген мәміле сомасы көрсетіледі.</w:t>
      </w:r>
    </w:p>
    <w:p>
      <w:pPr>
        <w:spacing w:after="0"/>
        <w:ind w:left="0"/>
        <w:jc w:val="both"/>
      </w:pPr>
      <w:r>
        <w:rPr>
          <w:rFonts w:ascii="Times New Roman"/>
          <w:b w:val="false"/>
          <w:i w:val="false"/>
          <w:color w:val="000000"/>
          <w:sz w:val="28"/>
        </w:rPr>
        <w:t>
      Шарт бойынша мәміленің шетел валютасындағы сомасы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1-тармағында көзделген тәртіппен айқындалған валюта айырбастаудың нарықтық бағамы бойынша шарт жасалған күнге қайта есептеліп көрсетіледі.</w:t>
      </w:r>
    </w:p>
    <w:p>
      <w:pPr>
        <w:spacing w:after="0"/>
        <w:ind w:left="0"/>
        <w:jc w:val="both"/>
      </w:pPr>
      <w:r>
        <w:rPr>
          <w:rFonts w:ascii="Times New Roman"/>
          <w:b w:val="false"/>
          <w:i w:val="false"/>
          <w:color w:val="000000"/>
          <w:sz w:val="28"/>
        </w:rPr>
        <w:t>
      22. 2-кестенің 2.9-жолында шарттың талаптарына сәйкес мәміле бойынша сыйақы мөлшерлемесі жылдық пайызбен көрсетіледі.</w:t>
      </w:r>
    </w:p>
    <w:p>
      <w:pPr>
        <w:spacing w:after="0"/>
        <w:ind w:left="0"/>
        <w:jc w:val="both"/>
      </w:pPr>
      <w:r>
        <w:rPr>
          <w:rFonts w:ascii="Times New Roman"/>
          <w:b w:val="false"/>
          <w:i w:val="false"/>
          <w:color w:val="000000"/>
          <w:sz w:val="28"/>
        </w:rPr>
        <w:t>
      23. 2-кестенің 3.1 және 3.2-жолдарында уәкілетті органның (тұлғаның) банк операцияларының жекелеген түрлерін жүзеге асыратын ұйымның онымен ерекше қатынастармен байланысты мәмілелер жасауы (жасасуы) туралы бірінші шешімінің деректемелері көрсетіледі.</w:t>
      </w:r>
    </w:p>
    <w:p>
      <w:pPr>
        <w:spacing w:after="0"/>
        <w:ind w:left="0"/>
        <w:jc w:val="both"/>
      </w:pPr>
      <w:r>
        <w:rPr>
          <w:rFonts w:ascii="Times New Roman"/>
          <w:b w:val="false"/>
          <w:i w:val="false"/>
          <w:color w:val="000000"/>
          <w:sz w:val="28"/>
        </w:rPr>
        <w:t>
      2-кестенің 3.1 және 3.2-жолдарындағы көрсеткіштер, егер 2-кестенің 4-жолындағы көрсеткіш бойынша "1" мәні көрсетілсе, толтырылмайды.</w:t>
      </w:r>
    </w:p>
    <w:p>
      <w:pPr>
        <w:spacing w:after="0"/>
        <w:ind w:left="0"/>
        <w:jc w:val="both"/>
      </w:pPr>
      <w:r>
        <w:rPr>
          <w:rFonts w:ascii="Times New Roman"/>
          <w:b w:val="false"/>
          <w:i w:val="false"/>
          <w:color w:val="000000"/>
          <w:sz w:val="28"/>
        </w:rPr>
        <w:t>
      Егер мәміле жасалған кезде тұлғаның банк операцияларының жекелеген түрлерін жүзеге асыратын ұйыммен ерекше қатынастармен байланыс белгілері болмаса, 2-кестенің 3.1 және 3.2-жолдары толтырылмайды.</w:t>
      </w:r>
    </w:p>
    <w:p>
      <w:pPr>
        <w:spacing w:after="0"/>
        <w:ind w:left="0"/>
        <w:jc w:val="both"/>
      </w:pPr>
      <w:r>
        <w:rPr>
          <w:rFonts w:ascii="Times New Roman"/>
          <w:b w:val="false"/>
          <w:i w:val="false"/>
          <w:color w:val="000000"/>
          <w:sz w:val="28"/>
        </w:rPr>
        <w:t>
      24. 2-кестенің 4-жолында банк операцияларының жекелеген түрлерін жүзеге асыратын ұйыммен ерекше қатынастармен байланысты тұлғамен мәміле жасасу кезінде банк операцияларының жекелеген түрлерін жүзеге асыратын ұйымның Директорлар кеңесі бекіткен және банк операцияларының жекелеген түрлерін жүзеге асыратын ұйыммен ерекше қатынастармен байланысты тұлғалар болып табылмайтын үшінші тұлғалармен ұқсас мәмілелерге қолданылатын осындай мәмілелердің үлгілік шарттарына сәйкес "1" көрсетіледі, өзге жағдайда "0" көрсетіледі.</w:t>
      </w:r>
    </w:p>
    <w:p>
      <w:pPr>
        <w:spacing w:after="0"/>
        <w:ind w:left="0"/>
        <w:jc w:val="both"/>
      </w:pPr>
      <w:r>
        <w:rPr>
          <w:rFonts w:ascii="Times New Roman"/>
          <w:b w:val="false"/>
          <w:i w:val="false"/>
          <w:color w:val="000000"/>
          <w:sz w:val="28"/>
        </w:rPr>
        <w:t>
      25. 2-кестенің 5.2 және 5.3-жолдарында мәндер "Шоттардың нөмірлері" анықтамалығынан таңдап алынады, онда банк операцияларының жекелеген түрлерін жүзеге асыратын ұйымның онымен ерекше қатынастармен байланысты тұлғалармен мәмілелерінің сомасы және есепті күнге олардың тиісті құны бойынша мәндері есепке алынады.</w:t>
      </w:r>
    </w:p>
    <w:p>
      <w:pPr>
        <w:spacing w:after="0"/>
        <w:ind w:left="0"/>
        <w:jc w:val="both"/>
      </w:pPr>
      <w:r>
        <w:rPr>
          <w:rFonts w:ascii="Times New Roman"/>
          <w:b w:val="false"/>
          <w:i w:val="false"/>
          <w:color w:val="000000"/>
          <w:sz w:val="28"/>
        </w:rPr>
        <w:t>
      Егер құны бойынша мәні нөлге тең болса, 2-кестенің 5.2 және 5.3-жолдары бойынша көрсеткіштер берілмейді.</w:t>
      </w:r>
    </w:p>
    <w:p>
      <w:pPr>
        <w:spacing w:after="0"/>
        <w:ind w:left="0"/>
        <w:jc w:val="both"/>
      </w:pPr>
      <w:r>
        <w:rPr>
          <w:rFonts w:ascii="Times New Roman"/>
          <w:b w:val="false"/>
          <w:i w:val="false"/>
          <w:color w:val="000000"/>
          <w:sz w:val="28"/>
        </w:rPr>
        <w:t>
      26. "Кірістер, шығыстар" деген 2-кестенің  5.1-жолында құндық көрсеткіштің түрін таңдау кезінде, 5.3-жолда "Шоттардың нөмірлері" анықтамалығының тиісті баланстық шоттары мен сыныптарында көрсетілген есепті күнге мәміле бойынша пайыздық кірістің, шығыстың сомасы көрсетіледі.</w:t>
      </w:r>
    </w:p>
    <w:p>
      <w:pPr>
        <w:spacing w:after="0"/>
        <w:ind w:left="0"/>
        <w:jc w:val="both"/>
      </w:pPr>
      <w:r>
        <w:rPr>
          <w:rFonts w:ascii="Times New Roman"/>
          <w:b w:val="false"/>
          <w:i w:val="false"/>
          <w:color w:val="000000"/>
          <w:sz w:val="28"/>
        </w:rPr>
        <w:t>
      27. 3-кестеде банк операцияларының жекелеген түрлерін жүзеге асыратын ұйыммен ерекше қатынастармен байланысты тұлғалармен жасалған мәмілелер туралы мәліметтер субъектілер мен мәмілелер бөлінісінде ашылмай, жалпы сомасы көрсетіледі.</w:t>
      </w:r>
    </w:p>
    <w:p>
      <w:pPr>
        <w:spacing w:after="0"/>
        <w:ind w:left="0"/>
        <w:jc w:val="both"/>
      </w:pPr>
      <w:r>
        <w:rPr>
          <w:rFonts w:ascii="Times New Roman"/>
          <w:b w:val="false"/>
          <w:i w:val="false"/>
          <w:color w:val="000000"/>
          <w:sz w:val="28"/>
        </w:rPr>
        <w:t>
      3-кестенің 1-жолы "Қазақстан Республикасы Ұлттық Банкінің веб-порталы" ақпараттық жүйесінде орналастырылған анықтамалыққа сәйкес толтырылады:</w:t>
      </w:r>
    </w:p>
    <w:p>
      <w:pPr>
        <w:spacing w:after="0"/>
        <w:ind w:left="0"/>
        <w:jc w:val="both"/>
      </w:pPr>
      <w:r>
        <w:rPr>
          <w:rFonts w:ascii="Times New Roman"/>
          <w:b w:val="false"/>
          <w:i w:val="false"/>
          <w:color w:val="000000"/>
          <w:sz w:val="28"/>
        </w:rPr>
        <w:t>
      есепті күндегі жағдай бойынша Нормативтік мәндерге сәйкес есептелетін банк операцияларының жекелеген түрлерін жүзеге асыратын ұйымның онымен ерекше қатынастармен байланысты тұлғалармен жасалған мәмілелерінің жалпы сомасы, бұл сома банк операцияларының жекелеген түрлерін жүзеге асыратын ұйымның онымен ерекше қатынастармен байланысты тұлғамен жасаған операцияларының әрбір түрі бойынша банк операцияларының жекелеген түрлерін жүзеге асыратын ұйымның меншікті капиталы мөлшерінің жиынтығында 0,01 (нөл бүтін жүзден бір) пайызынан аспайды;</w:t>
      </w:r>
    </w:p>
    <w:p>
      <w:pPr>
        <w:spacing w:after="0"/>
        <w:ind w:left="0"/>
        <w:jc w:val="both"/>
      </w:pPr>
      <w:r>
        <w:rPr>
          <w:rFonts w:ascii="Times New Roman"/>
          <w:b w:val="false"/>
          <w:i w:val="false"/>
          <w:color w:val="000000"/>
          <w:sz w:val="28"/>
        </w:rPr>
        <w:t>
      есепті күндегі жағдай бойынша банк операцияларының жекелеген түрлерін жүзеге асыратын ұйыммен ерекше қатынастармен байланысты тұлға болып табылатын сақтандыру ұйымында сақтандырылған банк операцияларының жекелеген түрлерін жүзеге асыратын ұйым клиенттерінің қарыздарының жалпы сомасы.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10-қосымша жаңа редакцияда - ҚР Ұлттық Банкі Басқармасының 24.12.2024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 ресурсында орналастырылған</w:t>
      </w:r>
    </w:p>
    <w:p>
      <w:pPr>
        <w:spacing w:after="0"/>
        <w:ind w:left="0"/>
        <w:jc w:val="both"/>
      </w:pPr>
      <w:r>
        <w:rPr>
          <w:rFonts w:ascii="Times New Roman"/>
          <w:b w:val="false"/>
          <w:i w:val="false"/>
          <w:color w:val="000000"/>
          <w:sz w:val="28"/>
        </w:rPr>
        <w:t>
      Әкімшілік нысанның атауы: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кірістері мен шығыстары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9-UO</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 жылғы "___" 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айдың жиырмасынан кешіктірмей.</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1-кесте. Активтердің, міндеттемелердің және капиталдың құрылымы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банктердегі және банк операцияларының жекелеген түрлерін жүзеге асыратын ұйымдардағы ағымдағы шоттардағы ақша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шартты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шартты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салымдар (1 жылға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салымдар (1 жылдан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жинақ салымдары (1 жылға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жинақ салымдары (1 жылдан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 бойынша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құрылтайшылардың (қатысушылардың)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құйма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зияндарды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(амортизацияны және құнсызданудан болған зияндарды шегергенде),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талап,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талабы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талабы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 (1 жылға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 (1 жылдан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 бойынша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мен кірістері бойынша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міндеттемесі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Кіріс пен шығыс</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сатып алу-сату бойынша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түскен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сатып алу-сату бойынша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өзге де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түскен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 көрсеткен қызметі үшін комиссиялық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 бойынша көрсеткен қызметі үшін комиссиялық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 бойынша көрсеткен қызметі үшін комиссиялық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 бойынша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түскен пайда (зиян)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Корпоративтік табыс салығы бойынша деректер</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үшін (өспелі жиын)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салық кезеңі үшін бюджетке енгізілген корпоративтік табыс салығының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салық кезеңі үшін бюджетке енгізілген корпоративтік табыс салығының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салық кезеңі үшін бюджетке төленуге тиіс корпоративтік табыс салығының болжамды есептеу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Қызметкерлер саны (есепті кезеңнің соңындағы жағдай бойынша)</w:t>
      </w:r>
    </w:p>
    <w:p>
      <w:pPr>
        <w:spacing w:after="0"/>
        <w:ind w:left="0"/>
        <w:jc w:val="both"/>
      </w:pPr>
      <w:r>
        <w:rPr>
          <w:rFonts w:ascii="Times New Roman"/>
          <w:b w:val="false"/>
          <w:i w:val="false"/>
          <w:color w:val="000000"/>
          <w:sz w:val="28"/>
        </w:rPr>
        <w:t>
      ________________________________________________________________ адам</w:t>
      </w:r>
    </w:p>
    <w:p>
      <w:pPr>
        <w:spacing w:after="0"/>
        <w:ind w:left="0"/>
        <w:jc w:val="both"/>
      </w:pPr>
      <w:r>
        <w:rPr>
          <w:rFonts w:ascii="Times New Roman"/>
          <w:b w:val="false"/>
          <w:i w:val="false"/>
          <w:color w:val="000000"/>
          <w:sz w:val="28"/>
        </w:rPr>
        <w:t>
      Жеке кәсіпкерлік субъектісінің санаты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w:t>
      </w:r>
    </w:p>
    <w:p>
      <w:pPr>
        <w:spacing w:after="0"/>
        <w:ind w:left="0"/>
        <w:jc w:val="both"/>
      </w:pPr>
      <w:r>
        <w:rPr>
          <w:rFonts w:ascii="Times New Roman"/>
          <w:b w:val="false"/>
          <w:i w:val="false"/>
          <w:color w:val="000000"/>
          <w:sz w:val="28"/>
        </w:rPr>
        <w:t>
      Орындаушы ______________________________________ 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________________________________________________ 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 _____________</w:t>
      </w:r>
    </w:p>
    <w:p>
      <w:pPr>
        <w:spacing w:after="0"/>
        <w:ind w:left="0"/>
        <w:jc w:val="both"/>
      </w:pPr>
      <w:r>
        <w:rPr>
          <w:rFonts w:ascii="Times New Roman"/>
          <w:b w:val="false"/>
          <w:i w:val="false"/>
          <w:color w:val="000000"/>
          <w:sz w:val="28"/>
        </w:rPr>
        <w:t>
      Ескертпе: нысан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кірістері мен шығыстары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Қазақстан</w:t>
            </w:r>
            <w:r>
              <w:br/>
            </w:r>
            <w:r>
              <w:rPr>
                <w:rFonts w:ascii="Times New Roman"/>
                <w:b w:val="false"/>
                <w:i w:val="false"/>
                <w:color w:val="000000"/>
                <w:sz w:val="20"/>
              </w:rPr>
              <w:t>Республикасы Ұлттық Банкінің</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операцияларына</w:t>
            </w:r>
            <w:r>
              <w:br/>
            </w:r>
            <w:r>
              <w:rPr>
                <w:rFonts w:ascii="Times New Roman"/>
                <w:b w:val="false"/>
                <w:i w:val="false"/>
                <w:color w:val="000000"/>
                <w:sz w:val="20"/>
              </w:rPr>
              <w:t>арналған лицензиясы негізінде</w:t>
            </w:r>
            <w:r>
              <w:br/>
            </w:r>
            <w:r>
              <w:rPr>
                <w:rFonts w:ascii="Times New Roman"/>
                <w:b w:val="false"/>
                <w:i w:val="false"/>
                <w:color w:val="000000"/>
                <w:sz w:val="20"/>
              </w:rPr>
              <w:t>тек қана айырбастау пункттері</w:t>
            </w:r>
            <w:r>
              <w:br/>
            </w:r>
            <w:r>
              <w:rPr>
                <w:rFonts w:ascii="Times New Roman"/>
                <w:b w:val="false"/>
                <w:i w:val="false"/>
                <w:color w:val="000000"/>
                <w:sz w:val="20"/>
              </w:rPr>
              <w:t>арқылы жүзеге асыратын заңды</w:t>
            </w:r>
            <w:r>
              <w:br/>
            </w:r>
            <w:r>
              <w:rPr>
                <w:rFonts w:ascii="Times New Roman"/>
                <w:b w:val="false"/>
                <w:i w:val="false"/>
                <w:color w:val="000000"/>
                <w:sz w:val="20"/>
              </w:rPr>
              <w:t>тұлғаның активтерінің,</w:t>
            </w:r>
            <w:r>
              <w:br/>
            </w:r>
            <w:r>
              <w:rPr>
                <w:rFonts w:ascii="Times New Roman"/>
                <w:b w:val="false"/>
                <w:i w:val="false"/>
                <w:color w:val="000000"/>
                <w:sz w:val="20"/>
              </w:rPr>
              <w:t>міндеттемелерінің құрылымы</w:t>
            </w:r>
            <w:r>
              <w:br/>
            </w:r>
            <w:r>
              <w:rPr>
                <w:rFonts w:ascii="Times New Roman"/>
                <w:b w:val="false"/>
                <w:i w:val="false"/>
                <w:color w:val="000000"/>
                <w:sz w:val="20"/>
              </w:rPr>
              <w:t>және капиталы, кірістері мен</w:t>
            </w:r>
            <w:r>
              <w:br/>
            </w:r>
            <w:r>
              <w:rPr>
                <w:rFonts w:ascii="Times New Roman"/>
                <w:b w:val="false"/>
                <w:i w:val="false"/>
                <w:color w:val="000000"/>
                <w:sz w:val="20"/>
              </w:rPr>
              <w:t>шығыстары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654" w:id="59"/>
    <w:p>
      <w:pPr>
        <w:spacing w:after="0"/>
        <w:ind w:left="0"/>
        <w:jc w:val="left"/>
      </w:pPr>
      <w:r>
        <w:rPr>
          <w:rFonts w:ascii="Times New Roman"/>
          <w:b/>
          <w:i w:val="false"/>
          <w:color w:val="000000"/>
        </w:rPr>
        <w:t xml:space="preserve">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кірістері мен шығыстары туралы есеп  (индексі: 9-UO, кезеңділігі – тоқсан сайын) әкімшілік деректерді өтеусіз негізде жинауға арналған нысанын толтыру бойынша түсіндірме</w:t>
      </w:r>
    </w:p>
    <w:bookmarkEnd w:id="59"/>
    <w:bookmarkStart w:name="z655" w:id="60"/>
    <w:p>
      <w:pPr>
        <w:spacing w:after="0"/>
        <w:ind w:left="0"/>
        <w:jc w:val="left"/>
      </w:pPr>
      <w:r>
        <w:rPr>
          <w:rFonts w:ascii="Times New Roman"/>
          <w:b/>
          <w:i w:val="false"/>
          <w:color w:val="000000"/>
        </w:rPr>
        <w:t xml:space="preserve"> 1-тарау. Жалпы ережелер</w:t>
      </w:r>
    </w:p>
    <w:bookmarkEnd w:id="60"/>
    <w:p>
      <w:pPr>
        <w:spacing w:after="0"/>
        <w:ind w:left="0"/>
        <w:jc w:val="both"/>
      </w:pPr>
      <w:r>
        <w:rPr>
          <w:rFonts w:ascii="Times New Roman"/>
          <w:b w:val="false"/>
          <w:i w:val="false"/>
          <w:color w:val="000000"/>
          <w:sz w:val="28"/>
        </w:rPr>
        <w:t>
      1. Осы түсіндірмеде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кірістері мен шығыстары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 есепті кезеңнің соңындағы жағдай бойынша жасалады. Нысандағы деректер мың теңгемен толтырылады.</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4. Деректерді түзету (өзгерістер, толықтырулар) есепті ұсынуға берілген мерзім өткеннен кейін бір ай ішінде енгізіледі.</w:t>
      </w:r>
    </w:p>
    <w:bookmarkStart w:name="z656" w:id="61"/>
    <w:p>
      <w:pPr>
        <w:spacing w:after="0"/>
        <w:ind w:left="0"/>
        <w:jc w:val="left"/>
      </w:pPr>
      <w:r>
        <w:rPr>
          <w:rFonts w:ascii="Times New Roman"/>
          <w:b/>
          <w:i w:val="false"/>
          <w:color w:val="000000"/>
        </w:rPr>
        <w:t xml:space="preserve"> 2-тарау. Нысанды толтыру бойынша түсіндірме</w:t>
      </w:r>
    </w:p>
    <w:bookmarkEnd w:id="61"/>
    <w:p>
      <w:pPr>
        <w:spacing w:after="0"/>
        <w:ind w:left="0"/>
        <w:jc w:val="both"/>
      </w:pPr>
      <w:r>
        <w:rPr>
          <w:rFonts w:ascii="Times New Roman"/>
          <w:b w:val="false"/>
          <w:i w:val="false"/>
          <w:color w:val="000000"/>
          <w:sz w:val="28"/>
        </w:rPr>
        <w:t>
      5. 1-кестеде:</w:t>
      </w:r>
    </w:p>
    <w:p>
      <w:pPr>
        <w:spacing w:after="0"/>
        <w:ind w:left="0"/>
        <w:jc w:val="both"/>
      </w:pPr>
      <w:r>
        <w:rPr>
          <w:rFonts w:ascii="Times New Roman"/>
          <w:b w:val="false"/>
          <w:i w:val="false"/>
          <w:color w:val="000000"/>
          <w:sz w:val="28"/>
        </w:rPr>
        <w:t>
      1) коды 1.1 "кассадағы қолма-қол ақша" жолында Нормативтік құқықтық актілерді мемлекеттік тіркеу тізілімінде № 5348 болып тіркелген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қаулысымен бекітілген Қазақстан Республикасы Қаржы нарығының жекелеген субъектілеріне арналған бухгалтерлік есептің үлгі шот жоспарының (бұдан әрі – Шоттар жоспары) 1010 шоты бойынша қалдықтар көрсетіледі;</w:t>
      </w:r>
    </w:p>
    <w:p>
      <w:pPr>
        <w:spacing w:after="0"/>
        <w:ind w:left="0"/>
        <w:jc w:val="both"/>
      </w:pPr>
      <w:r>
        <w:rPr>
          <w:rFonts w:ascii="Times New Roman"/>
          <w:b w:val="false"/>
          <w:i w:val="false"/>
          <w:color w:val="000000"/>
          <w:sz w:val="28"/>
        </w:rPr>
        <w:t>
      коды 1.2 "банктердегі және банк операцияларының жекелеген түрлерін жүзеге асыратын ұйымдардағы ағымдағы шоттардағы ақша" жолында Шоттар жоспарының 1030 шоты бойынша қалдықтар көрсетіледі;</w:t>
      </w:r>
    </w:p>
    <w:p>
      <w:pPr>
        <w:spacing w:after="0"/>
        <w:ind w:left="0"/>
        <w:jc w:val="both"/>
      </w:pPr>
      <w:r>
        <w:rPr>
          <w:rFonts w:ascii="Times New Roman"/>
          <w:b w:val="false"/>
          <w:i w:val="false"/>
          <w:color w:val="000000"/>
          <w:sz w:val="28"/>
        </w:rPr>
        <w:t>
      2) коды 2.1 "талап етілгенге дейінгі салымдар" жолында Шоттар жоспарының 1150 11 және 1290 24 шоттары бойынша қалдықтар сомасы шегеріле отырып, Шоттар жоспарының 1150 03, 1270 22, 1150 12, 1150 11 және 1290 24 шоттары бойынша қалдықтарды топтастыру жүзеге асырылады;</w:t>
      </w:r>
    </w:p>
    <w:p>
      <w:pPr>
        <w:spacing w:after="0"/>
        <w:ind w:left="0"/>
        <w:jc w:val="both"/>
      </w:pPr>
      <w:r>
        <w:rPr>
          <w:rFonts w:ascii="Times New Roman"/>
          <w:b w:val="false"/>
          <w:i w:val="false"/>
          <w:color w:val="000000"/>
          <w:sz w:val="28"/>
        </w:rPr>
        <w:t>
      коды 2.2.1 "қысқа мерзімді шартты салымдар" жолында Шоттар жоспарының 1150 11 және 1290 24 шоттары бойынша қалдықтар сомасы шегеріле отырып, Шоттар жоспарының 1150 05, 1270 24 және 1150 12 шоттары бойынша қалдықтарды топтастыру жүзеге асырылады;</w:t>
      </w:r>
    </w:p>
    <w:p>
      <w:pPr>
        <w:spacing w:after="0"/>
        <w:ind w:left="0"/>
        <w:jc w:val="both"/>
      </w:pPr>
      <w:r>
        <w:rPr>
          <w:rFonts w:ascii="Times New Roman"/>
          <w:b w:val="false"/>
          <w:i w:val="false"/>
          <w:color w:val="000000"/>
          <w:sz w:val="28"/>
        </w:rPr>
        <w:t>
      коды 2.2.2 "ұзақ мерзімді шартты салымдар" жолында Шоттар жоспарының 2040 08 және 1290 24 шоттары бойынша қалдықтар сомасы шегеріле отырып, Шоттар жоспарының 2040 02, 2170 24 және 2040 09 шоттары бойынша қалдықтарды топтастыру жүзеге асырылады;</w:t>
      </w:r>
    </w:p>
    <w:p>
      <w:pPr>
        <w:spacing w:after="0"/>
        <w:ind w:left="0"/>
        <w:jc w:val="both"/>
      </w:pPr>
      <w:r>
        <w:rPr>
          <w:rFonts w:ascii="Times New Roman"/>
          <w:b w:val="false"/>
          <w:i w:val="false"/>
          <w:color w:val="000000"/>
          <w:sz w:val="28"/>
        </w:rPr>
        <w:t>
      коды 2.3.1 "қысқа мерзімді салымдар (1 жылға дейін қоса алғанда)" жолында Шоттар жоспарының 1150 11 және 1290 24 шоттары бойынша қалдықтар сомасы шегеріле отырып, Шоттар жоспарының 1150 02, 1150 04, 1270 23 және 1150 12 шоттары бойынша қалдықтарды топтастыру жүзеге асырылады;</w:t>
      </w:r>
    </w:p>
    <w:p>
      <w:pPr>
        <w:spacing w:after="0"/>
        <w:ind w:left="0"/>
        <w:jc w:val="both"/>
      </w:pPr>
      <w:r>
        <w:rPr>
          <w:rFonts w:ascii="Times New Roman"/>
          <w:b w:val="false"/>
          <w:i w:val="false"/>
          <w:color w:val="000000"/>
          <w:sz w:val="28"/>
        </w:rPr>
        <w:t>
      коды 2.3.2 "ұзақ мерзімді салымдар (1 жылдан астам)" жолында Шоттар жоспарының 2040 08 және 1290 24 шоттары бойынша қалдықтар сомасы шегеріле отырып, Шоттар жоспарының 2040 01, 2170 23 және 2040 09 шоттары бойынша қалдықтарды топтастыру жүзеге асырылады;</w:t>
      </w:r>
    </w:p>
    <w:p>
      <w:pPr>
        <w:spacing w:after="0"/>
        <w:ind w:left="0"/>
        <w:jc w:val="both"/>
      </w:pPr>
      <w:r>
        <w:rPr>
          <w:rFonts w:ascii="Times New Roman"/>
          <w:b w:val="false"/>
          <w:i w:val="false"/>
          <w:color w:val="000000"/>
          <w:sz w:val="28"/>
        </w:rPr>
        <w:t>
      коды 2.4.1 "қысқа мерзімді жинақ салымдары (1 жылға дейін қоса алғанда)" жолында Шоттар жоспарының 1150 11 және 1290 24 шоттары бойынша қалдықтар сомасы шегеріле отырып, Шоттар жоспарының 1150 06, 1270 38 және 1150 12 шоттары бойынша қалдықтарды топтастыру жүзеге асырылады;</w:t>
      </w:r>
    </w:p>
    <w:p>
      <w:pPr>
        <w:spacing w:after="0"/>
        <w:ind w:left="0"/>
        <w:jc w:val="both"/>
      </w:pPr>
      <w:r>
        <w:rPr>
          <w:rFonts w:ascii="Times New Roman"/>
          <w:b w:val="false"/>
          <w:i w:val="false"/>
          <w:color w:val="000000"/>
          <w:sz w:val="28"/>
        </w:rPr>
        <w:t>
      коды 2.4.2 "ұзақ мерзімді жинақ салымдары (1 жылға дейін қоса алғанда)" жолында Шоттар жоспарының 2040 08 және 1290 24 шоттары бойынша қалдықтар сомасы шегеріле отырып, Шоттар жоспарының 2040 03, 2170 22 және 2040 09 шоттары бойынша қалдықтарды топтастыру жүзеге асырылады;</w:t>
      </w:r>
    </w:p>
    <w:p>
      <w:pPr>
        <w:spacing w:after="0"/>
        <w:ind w:left="0"/>
        <w:jc w:val="both"/>
      </w:pPr>
      <w:r>
        <w:rPr>
          <w:rFonts w:ascii="Times New Roman"/>
          <w:b w:val="false"/>
          <w:i w:val="false"/>
          <w:color w:val="000000"/>
          <w:sz w:val="28"/>
        </w:rPr>
        <w:t>
      3) коды 3.1 "қызметкерлердің дебиторлық берешегі" жолында Шоттар жоспарының 1290 01 шоты бойынша қалдықтар сомасы шегеріле отырып, Шоттар жоспарының 1250, 1610 01, 1610 03, 2150 және 2910 шоттары бойынша қалдықтарды топтастыру жүзеге асырылады;</w:t>
      </w:r>
    </w:p>
    <w:p>
      <w:pPr>
        <w:spacing w:after="0"/>
        <w:ind w:left="0"/>
        <w:jc w:val="both"/>
      </w:pPr>
      <w:r>
        <w:rPr>
          <w:rFonts w:ascii="Times New Roman"/>
          <w:b w:val="false"/>
          <w:i w:val="false"/>
          <w:color w:val="000000"/>
          <w:sz w:val="28"/>
        </w:rPr>
        <w:t>
      коды 3.2 "шаруашылық қызмет бойынша дебиторлық берешек" жолында Шоттар жоспарының 1290 01 шоты бойынша қалдықтар сомасы шегеріле отырып, Шоттар жоспарының 1210, 1240, 1260, 1620 02, 2110, 2140 шоттары бойынша қалдықтарды топтастыру жүзеге асырылады;</w:t>
      </w:r>
    </w:p>
    <w:p>
      <w:pPr>
        <w:spacing w:after="0"/>
        <w:ind w:left="0"/>
        <w:jc w:val="both"/>
      </w:pPr>
      <w:r>
        <w:rPr>
          <w:rFonts w:ascii="Times New Roman"/>
          <w:b w:val="false"/>
          <w:i w:val="false"/>
          <w:color w:val="000000"/>
          <w:sz w:val="28"/>
        </w:rPr>
        <w:t>
      коды 3.4 "басқа дебиторлық берешек" жолында Шоттар жоспарының 1290 01 шоты бойынша қалдықтар сомасы шегеріле отырып, Шоттар жоспарының 1280 10 және 2180 шоттары бойынша қалдықтарды топтастыру жүзеге асырылады;</w:t>
      </w:r>
    </w:p>
    <w:p>
      <w:pPr>
        <w:spacing w:after="0"/>
        <w:ind w:left="0"/>
        <w:jc w:val="both"/>
      </w:pPr>
      <w:r>
        <w:rPr>
          <w:rFonts w:ascii="Times New Roman"/>
          <w:b w:val="false"/>
          <w:i w:val="false"/>
          <w:color w:val="000000"/>
          <w:sz w:val="28"/>
        </w:rPr>
        <w:t>
      4) коды 4.1 "аффинирленген құйма алтын" жолында Шоттар жоспарының 1370 және 1380 шоттары бойынша қалдықтарды топтастыру жүзеге асырылады;</w:t>
      </w:r>
    </w:p>
    <w:p>
      <w:pPr>
        <w:spacing w:after="0"/>
        <w:ind w:left="0"/>
        <w:jc w:val="both"/>
      </w:pPr>
      <w:r>
        <w:rPr>
          <w:rFonts w:ascii="Times New Roman"/>
          <w:b w:val="false"/>
          <w:i w:val="false"/>
          <w:color w:val="000000"/>
          <w:sz w:val="28"/>
        </w:rPr>
        <w:t>
      коды 4.2 "Басқа қорлар" жолында Шоттар жоспарының 1360 шоты бойынша қалдықтар сомасы шегеріле отырып, Шоттар жоспарының 1350 шоты бойынша қалдықтар көрсетіледі;</w:t>
      </w:r>
    </w:p>
    <w:p>
      <w:pPr>
        <w:spacing w:after="0"/>
        <w:ind w:left="0"/>
        <w:jc w:val="both"/>
      </w:pPr>
      <w:r>
        <w:rPr>
          <w:rFonts w:ascii="Times New Roman"/>
          <w:b w:val="false"/>
          <w:i w:val="false"/>
          <w:color w:val="000000"/>
          <w:sz w:val="28"/>
        </w:rPr>
        <w:t>
      5) коды 5 "Материалдық емес активтер (амортизацияны және құнсызданудан болған зияндарды шегергенде)" жолында Шоттар жоспарының 2740 және 2750 шоттары бойынша қалдықтар сомасы шегеріле отырып, Шоттар жоспарының 2730 шоты бойынша қалдықтарды топтастыру жүзеге асырылады;</w:t>
      </w:r>
    </w:p>
    <w:p>
      <w:pPr>
        <w:spacing w:after="0"/>
        <w:ind w:left="0"/>
        <w:jc w:val="both"/>
      </w:pPr>
      <w:r>
        <w:rPr>
          <w:rFonts w:ascii="Times New Roman"/>
          <w:b w:val="false"/>
          <w:i w:val="false"/>
          <w:color w:val="000000"/>
          <w:sz w:val="28"/>
        </w:rPr>
        <w:t>
      6) коды 6 "Негізгі құралдар (амортизацияны және құнсызданудан болған зияндарды шегергенде)" жолында Шоттар жоспарының 2420, 2430 және 2450 шоттары бойынша қалдықтар сомасы шегеріле отырып, Шоттар жоспарының 2410 және 2440 шоттары бойынша қалдықтарды топтастыру жүзеге асырылады;</w:t>
      </w:r>
    </w:p>
    <w:p>
      <w:pPr>
        <w:spacing w:after="0"/>
        <w:ind w:left="0"/>
        <w:jc w:val="both"/>
      </w:pPr>
      <w:r>
        <w:rPr>
          <w:rFonts w:ascii="Times New Roman"/>
          <w:b w:val="false"/>
          <w:i w:val="false"/>
          <w:color w:val="000000"/>
          <w:sz w:val="28"/>
        </w:rPr>
        <w:t>
      7) коды 7.1 "ағымдағы салық талабы" жолында Шоттар жоспарының 1400 тобының шоттарын топтастыру жүзеге асырылады;</w:t>
      </w:r>
    </w:p>
    <w:p>
      <w:pPr>
        <w:spacing w:after="0"/>
        <w:ind w:left="0"/>
        <w:jc w:val="both"/>
      </w:pPr>
      <w:r>
        <w:rPr>
          <w:rFonts w:ascii="Times New Roman"/>
          <w:b w:val="false"/>
          <w:i w:val="false"/>
          <w:color w:val="000000"/>
          <w:sz w:val="28"/>
        </w:rPr>
        <w:t>
      коды 7.2 "кейінге қалдырылған салық талабы" жолында Шоттар жоспарының 2810 шоты бойынша қалдықтар көрсетіледі;</w:t>
      </w:r>
    </w:p>
    <w:p>
      <w:pPr>
        <w:spacing w:after="0"/>
        <w:ind w:left="0"/>
        <w:jc w:val="both"/>
      </w:pPr>
      <w:r>
        <w:rPr>
          <w:rFonts w:ascii="Times New Roman"/>
          <w:b w:val="false"/>
          <w:i w:val="false"/>
          <w:color w:val="000000"/>
          <w:sz w:val="28"/>
        </w:rPr>
        <w:t>
      8) коды 8 "Басқа активтер" жолында Шоттар жоспарының 1630 және 2940 шоттары бойынша қалдықтарды топтастыру жүзеге асырылады;</w:t>
      </w:r>
    </w:p>
    <w:p>
      <w:pPr>
        <w:spacing w:after="0"/>
        <w:ind w:left="0"/>
        <w:jc w:val="both"/>
      </w:pPr>
      <w:r>
        <w:rPr>
          <w:rFonts w:ascii="Times New Roman"/>
          <w:b w:val="false"/>
          <w:i w:val="false"/>
          <w:color w:val="000000"/>
          <w:sz w:val="28"/>
        </w:rPr>
        <w:t>
      коды 8 "Басқа активтер" жолында 3 және 7 кодтары бар жолдарда ескерілмеген активтер ескеріледі;</w:t>
      </w:r>
    </w:p>
    <w:p>
      <w:pPr>
        <w:spacing w:after="0"/>
        <w:ind w:left="0"/>
        <w:jc w:val="both"/>
      </w:pPr>
      <w:r>
        <w:rPr>
          <w:rFonts w:ascii="Times New Roman"/>
          <w:b w:val="false"/>
          <w:i w:val="false"/>
          <w:color w:val="000000"/>
          <w:sz w:val="28"/>
        </w:rPr>
        <w:t>
      9) коды 10.1 "Қысқа мерзімді қарыздар (1 жылға дейін қоса алғанда)" жолында Шоттар жоспарының 3050 06 шоты бойынша қалдықтар сомасы шегеріле отырып, Шоттар жоспарының 3010, 3020, 3050 05 және 3380 25 шоттары бойынша қалдықтарды топтастыру жүзеге асырылады;</w:t>
      </w:r>
    </w:p>
    <w:p>
      <w:pPr>
        <w:spacing w:after="0"/>
        <w:ind w:left="0"/>
        <w:jc w:val="both"/>
      </w:pPr>
      <w:r>
        <w:rPr>
          <w:rFonts w:ascii="Times New Roman"/>
          <w:b w:val="false"/>
          <w:i w:val="false"/>
          <w:color w:val="000000"/>
          <w:sz w:val="28"/>
        </w:rPr>
        <w:t>
      коды 10.2 "ұзақ мерзімді қарыздар (1 жылдан астам)" жолында Шоттар жоспарының 4030 12 шоты бойынша қалдықтар сомасы шегеріле отырып, Шоттар жоспарының 4010, 4020, 4030 11 және 4160 23 шоттары бойынша қалдықтарды топтастыру жүзеге асырылады;</w:t>
      </w:r>
    </w:p>
    <w:p>
      <w:pPr>
        <w:spacing w:after="0"/>
        <w:ind w:left="0"/>
        <w:jc w:val="both"/>
      </w:pPr>
      <w:r>
        <w:rPr>
          <w:rFonts w:ascii="Times New Roman"/>
          <w:b w:val="false"/>
          <w:i w:val="false"/>
          <w:color w:val="000000"/>
          <w:sz w:val="28"/>
        </w:rPr>
        <w:t>
      10) коды 11.1 "еңбекақы төлеу бойынша кредиторлық берешек" жолында Шоттар жоспарының 3350 шоты бойынша қалдықтар көрсетіледі;</w:t>
      </w:r>
    </w:p>
    <w:p>
      <w:pPr>
        <w:spacing w:after="0"/>
        <w:ind w:left="0"/>
        <w:jc w:val="both"/>
      </w:pPr>
      <w:r>
        <w:rPr>
          <w:rFonts w:ascii="Times New Roman"/>
          <w:b w:val="false"/>
          <w:i w:val="false"/>
          <w:color w:val="000000"/>
          <w:sz w:val="28"/>
        </w:rPr>
        <w:t>
      коды 11.2 "шаруашылық қызмет бойынша кредиторлық берешек" жолында Шоттар жоспарының 3310, 3340, 3360, 3370, 3510, 4110, 4140, 4150 және 4410 шоттары бойынша қалдықтарды топтастыру жүзеге асырылады;</w:t>
      </w:r>
    </w:p>
    <w:p>
      <w:pPr>
        <w:spacing w:after="0"/>
        <w:ind w:left="0"/>
        <w:jc w:val="both"/>
      </w:pPr>
      <w:r>
        <w:rPr>
          <w:rFonts w:ascii="Times New Roman"/>
          <w:b w:val="false"/>
          <w:i w:val="false"/>
          <w:color w:val="000000"/>
          <w:sz w:val="28"/>
        </w:rPr>
        <w:t>
      коды 11.3 "Қатысушылардың дивидендтері мен кірістері бойынша кредиторлық берешек" жолында Шоттар жоспарының 3030-шоты бойынша қалдықтар көрсетіледі;</w:t>
      </w:r>
    </w:p>
    <w:p>
      <w:pPr>
        <w:spacing w:after="0"/>
        <w:ind w:left="0"/>
        <w:jc w:val="both"/>
      </w:pPr>
      <w:r>
        <w:rPr>
          <w:rFonts w:ascii="Times New Roman"/>
          <w:b w:val="false"/>
          <w:i w:val="false"/>
          <w:color w:val="000000"/>
          <w:sz w:val="28"/>
        </w:rPr>
        <w:t>
      11) коды 12.1 "ағымдағы салық міндеттемелері" жолында Шоттар жоспарының 3100-тобының шоттарын топтастыру жүзеге асырылады;</w:t>
      </w:r>
    </w:p>
    <w:p>
      <w:pPr>
        <w:spacing w:after="0"/>
        <w:ind w:left="0"/>
        <w:jc w:val="both"/>
      </w:pPr>
      <w:r>
        <w:rPr>
          <w:rFonts w:ascii="Times New Roman"/>
          <w:b w:val="false"/>
          <w:i w:val="false"/>
          <w:color w:val="000000"/>
          <w:sz w:val="28"/>
        </w:rPr>
        <w:t>
      коды 12.2 "кейінге қалдырылған салық міндеттемелері" жолында Шоттар жоспарының 4310-шоты бойынша қалдықтар көрсетіледі;</w:t>
      </w:r>
    </w:p>
    <w:p>
      <w:pPr>
        <w:spacing w:after="0"/>
        <w:ind w:left="0"/>
        <w:jc w:val="both"/>
      </w:pPr>
      <w:r>
        <w:rPr>
          <w:rFonts w:ascii="Times New Roman"/>
          <w:b w:val="false"/>
          <w:i w:val="false"/>
          <w:color w:val="000000"/>
          <w:sz w:val="28"/>
        </w:rPr>
        <w:t>
      12) коды 13 "Өзге міндеттемелер" жолында Шоттар жоспарының 3540 және 4430-шоттары бойынша қалдықтарды топтастыру жүзеге асырылады;</w:t>
      </w:r>
    </w:p>
    <w:p>
      <w:pPr>
        <w:spacing w:after="0"/>
        <w:ind w:left="0"/>
        <w:jc w:val="both"/>
      </w:pPr>
      <w:r>
        <w:rPr>
          <w:rFonts w:ascii="Times New Roman"/>
          <w:b w:val="false"/>
          <w:i w:val="false"/>
          <w:color w:val="000000"/>
          <w:sz w:val="28"/>
        </w:rPr>
        <w:t>
      коды 13 жолда өзге міндеттемелерде кодтары 10-нан 12-ге дейінгі жолдарда ескерілмеген берешек ескеріледі;</w:t>
      </w:r>
    </w:p>
    <w:p>
      <w:pPr>
        <w:spacing w:after="0"/>
        <w:ind w:left="0"/>
        <w:jc w:val="both"/>
      </w:pPr>
      <w:r>
        <w:rPr>
          <w:rFonts w:ascii="Times New Roman"/>
          <w:b w:val="false"/>
          <w:i w:val="false"/>
          <w:color w:val="000000"/>
          <w:sz w:val="28"/>
        </w:rPr>
        <w:t>
      13) коды 15 "Жарғылық капитал" жолында Шоттар жоспарының 5030 және 5320-шоттары бойынша қалдықтарды топтастыру жүзеге асырылады;</w:t>
      </w:r>
    </w:p>
    <w:p>
      <w:pPr>
        <w:spacing w:after="0"/>
        <w:ind w:left="0"/>
        <w:jc w:val="both"/>
      </w:pPr>
      <w:r>
        <w:rPr>
          <w:rFonts w:ascii="Times New Roman"/>
          <w:b w:val="false"/>
          <w:i w:val="false"/>
          <w:color w:val="000000"/>
          <w:sz w:val="28"/>
        </w:rPr>
        <w:t>
      14) коды 16.1 "резервтік капитал" жолында Шоттар жоспарының 5410, 5420, 5430 және 5450-шоттары бойынша қалдықтарды топтастыру жүзеге асырылады;</w:t>
      </w:r>
    </w:p>
    <w:p>
      <w:pPr>
        <w:spacing w:after="0"/>
        <w:ind w:left="0"/>
        <w:jc w:val="both"/>
      </w:pPr>
      <w:r>
        <w:rPr>
          <w:rFonts w:ascii="Times New Roman"/>
          <w:b w:val="false"/>
          <w:i w:val="false"/>
          <w:color w:val="000000"/>
          <w:sz w:val="28"/>
        </w:rPr>
        <w:t>
      коды 16.2 "басқа да резервтер" жолында Шоттар жоспарының 5460-шоты бойынша қалдықтар көрсетіледі;</w:t>
      </w:r>
    </w:p>
    <w:p>
      <w:pPr>
        <w:spacing w:after="0"/>
        <w:ind w:left="0"/>
        <w:jc w:val="both"/>
      </w:pPr>
      <w:r>
        <w:rPr>
          <w:rFonts w:ascii="Times New Roman"/>
          <w:b w:val="false"/>
          <w:i w:val="false"/>
          <w:color w:val="000000"/>
          <w:sz w:val="28"/>
        </w:rPr>
        <w:t>
      15) коды 17.1 "өткен жылдардың бөлінбеген пайдасы (өтелмеген зиян)" жолында Шоттар жоспарының 5520-шоты бойынша қалдықтар көрсетіледі;</w:t>
      </w:r>
    </w:p>
    <w:p>
      <w:pPr>
        <w:spacing w:after="0"/>
        <w:ind w:left="0"/>
        <w:jc w:val="both"/>
      </w:pPr>
      <w:r>
        <w:rPr>
          <w:rFonts w:ascii="Times New Roman"/>
          <w:b w:val="false"/>
          <w:i w:val="false"/>
          <w:color w:val="000000"/>
          <w:sz w:val="28"/>
        </w:rPr>
        <w:t>
      коды 17.2 "есепті кезеңнің бөлінбеген пайдасы (өтелмеген зиян)" жолында Шоттар жоспарының 5610-шоты бойынша қалдықтар көрсетіледі;</w:t>
      </w:r>
    </w:p>
    <w:p>
      <w:pPr>
        <w:spacing w:after="0"/>
        <w:ind w:left="0"/>
        <w:jc w:val="both"/>
      </w:pPr>
      <w:r>
        <w:rPr>
          <w:rFonts w:ascii="Times New Roman"/>
          <w:b w:val="false"/>
          <w:i w:val="false"/>
          <w:color w:val="000000"/>
          <w:sz w:val="28"/>
        </w:rPr>
        <w:t>
      16) 1-кестені толтыру кезінде мынадай талаптардың орындалуы қамтамасыз етіледі:</w:t>
      </w:r>
    </w:p>
    <w:p>
      <w:pPr>
        <w:spacing w:after="0"/>
        <w:ind w:left="0"/>
        <w:jc w:val="both"/>
      </w:pPr>
      <w:r>
        <w:rPr>
          <w:rFonts w:ascii="Times New Roman"/>
          <w:b w:val="false"/>
          <w:i w:val="false"/>
          <w:color w:val="000000"/>
          <w:sz w:val="28"/>
        </w:rPr>
        <w:t>
      коды 1 жол = кодтары 1.1 және 1.2 жолдардың қосындысына;</w:t>
      </w:r>
    </w:p>
    <w:p>
      <w:pPr>
        <w:spacing w:after="0"/>
        <w:ind w:left="0"/>
        <w:jc w:val="both"/>
      </w:pPr>
      <w:r>
        <w:rPr>
          <w:rFonts w:ascii="Times New Roman"/>
          <w:b w:val="false"/>
          <w:i w:val="false"/>
          <w:color w:val="000000"/>
          <w:sz w:val="28"/>
        </w:rPr>
        <w:t>
      коды 2 жол = кодтары 2.1, 2.2, 2.3 және 2.4 жолдардың қосындысына;</w:t>
      </w:r>
    </w:p>
    <w:p>
      <w:pPr>
        <w:spacing w:after="0"/>
        <w:ind w:left="0"/>
        <w:jc w:val="both"/>
      </w:pPr>
      <w:r>
        <w:rPr>
          <w:rFonts w:ascii="Times New Roman"/>
          <w:b w:val="false"/>
          <w:i w:val="false"/>
          <w:color w:val="000000"/>
          <w:sz w:val="28"/>
        </w:rPr>
        <w:t>
      коды 2.2 жол = кодтары 2.2.1 және 2.2.2 жолдардың қосындысына;</w:t>
      </w:r>
    </w:p>
    <w:p>
      <w:pPr>
        <w:spacing w:after="0"/>
        <w:ind w:left="0"/>
        <w:jc w:val="both"/>
      </w:pPr>
      <w:r>
        <w:rPr>
          <w:rFonts w:ascii="Times New Roman"/>
          <w:b w:val="false"/>
          <w:i w:val="false"/>
          <w:color w:val="000000"/>
          <w:sz w:val="28"/>
        </w:rPr>
        <w:t>
      коды 2.3 жол = кодтары 2.3.1 және 2.3.2 жолдардың қосындысына;</w:t>
      </w:r>
    </w:p>
    <w:p>
      <w:pPr>
        <w:spacing w:after="0"/>
        <w:ind w:left="0"/>
        <w:jc w:val="both"/>
      </w:pPr>
      <w:r>
        <w:rPr>
          <w:rFonts w:ascii="Times New Roman"/>
          <w:b w:val="false"/>
          <w:i w:val="false"/>
          <w:color w:val="000000"/>
          <w:sz w:val="28"/>
        </w:rPr>
        <w:t>
      коды 2.4 жол = кодтары 2.4.1 және 2.4.2 жолдардың қосындысына;</w:t>
      </w:r>
    </w:p>
    <w:p>
      <w:pPr>
        <w:spacing w:after="0"/>
        <w:ind w:left="0"/>
        <w:jc w:val="both"/>
      </w:pPr>
      <w:r>
        <w:rPr>
          <w:rFonts w:ascii="Times New Roman"/>
          <w:b w:val="false"/>
          <w:i w:val="false"/>
          <w:color w:val="000000"/>
          <w:sz w:val="28"/>
        </w:rPr>
        <w:t>
      коды 3-жол = кодтары 3.1, 3.2, 3.3 және 3.4 жолдардың қосындысына;</w:t>
      </w:r>
    </w:p>
    <w:p>
      <w:pPr>
        <w:spacing w:after="0"/>
        <w:ind w:left="0"/>
        <w:jc w:val="both"/>
      </w:pPr>
      <w:r>
        <w:rPr>
          <w:rFonts w:ascii="Times New Roman"/>
          <w:b w:val="false"/>
          <w:i w:val="false"/>
          <w:color w:val="000000"/>
          <w:sz w:val="28"/>
        </w:rPr>
        <w:t>
      коды 4 жол = кодтары 4.1 және 4.2 жолдардың қосындысына;</w:t>
      </w:r>
    </w:p>
    <w:p>
      <w:pPr>
        <w:spacing w:after="0"/>
        <w:ind w:left="0"/>
        <w:jc w:val="both"/>
      </w:pPr>
      <w:r>
        <w:rPr>
          <w:rFonts w:ascii="Times New Roman"/>
          <w:b w:val="false"/>
          <w:i w:val="false"/>
          <w:color w:val="000000"/>
          <w:sz w:val="28"/>
        </w:rPr>
        <w:t>
      коды 6 жол = кодтары 6.1, 6.2 және 6,3 жолдардың қосындысына;</w:t>
      </w:r>
    </w:p>
    <w:p>
      <w:pPr>
        <w:spacing w:after="0"/>
        <w:ind w:left="0"/>
        <w:jc w:val="both"/>
      </w:pPr>
      <w:r>
        <w:rPr>
          <w:rFonts w:ascii="Times New Roman"/>
          <w:b w:val="false"/>
          <w:i w:val="false"/>
          <w:color w:val="000000"/>
          <w:sz w:val="28"/>
        </w:rPr>
        <w:t>
      коды 7 жол = кодтары 7.1 және 7.2 жолдардың қосындысына;</w:t>
      </w:r>
    </w:p>
    <w:p>
      <w:pPr>
        <w:spacing w:after="0"/>
        <w:ind w:left="0"/>
        <w:jc w:val="both"/>
      </w:pPr>
      <w:r>
        <w:rPr>
          <w:rFonts w:ascii="Times New Roman"/>
          <w:b w:val="false"/>
          <w:i w:val="false"/>
          <w:color w:val="000000"/>
          <w:sz w:val="28"/>
        </w:rPr>
        <w:t>
      коды 10 жол = кодтары 10.1 және 10.2 жолдардың қосындысына;</w:t>
      </w:r>
    </w:p>
    <w:p>
      <w:pPr>
        <w:spacing w:after="0"/>
        <w:ind w:left="0"/>
        <w:jc w:val="both"/>
      </w:pPr>
      <w:r>
        <w:rPr>
          <w:rFonts w:ascii="Times New Roman"/>
          <w:b w:val="false"/>
          <w:i w:val="false"/>
          <w:color w:val="000000"/>
          <w:sz w:val="28"/>
        </w:rPr>
        <w:t>
      коды 11 жол = кодтары 11.1, 11.2 және 11.3 жолдардың қосындысына;</w:t>
      </w:r>
    </w:p>
    <w:p>
      <w:pPr>
        <w:spacing w:after="0"/>
        <w:ind w:left="0"/>
        <w:jc w:val="both"/>
      </w:pPr>
      <w:r>
        <w:rPr>
          <w:rFonts w:ascii="Times New Roman"/>
          <w:b w:val="false"/>
          <w:i w:val="false"/>
          <w:color w:val="000000"/>
          <w:sz w:val="28"/>
        </w:rPr>
        <w:t>
      коды 12 жол = кодтары 12.1 және 12.2 жолдардың қосындысына;</w:t>
      </w:r>
    </w:p>
    <w:p>
      <w:pPr>
        <w:spacing w:after="0"/>
        <w:ind w:left="0"/>
        <w:jc w:val="both"/>
      </w:pPr>
      <w:r>
        <w:rPr>
          <w:rFonts w:ascii="Times New Roman"/>
          <w:b w:val="false"/>
          <w:i w:val="false"/>
          <w:color w:val="000000"/>
          <w:sz w:val="28"/>
        </w:rPr>
        <w:t>
      коды 16 жол = кодтары 16.1 және 16.2 жолдардың қосындысына;</w:t>
      </w:r>
    </w:p>
    <w:p>
      <w:pPr>
        <w:spacing w:after="0"/>
        <w:ind w:left="0"/>
        <w:jc w:val="both"/>
      </w:pPr>
      <w:r>
        <w:rPr>
          <w:rFonts w:ascii="Times New Roman"/>
          <w:b w:val="false"/>
          <w:i w:val="false"/>
          <w:color w:val="000000"/>
          <w:sz w:val="28"/>
        </w:rPr>
        <w:t>
      коды 17 жол = кодтары 17.1 және 17.2 жолдардың қосындысына;</w:t>
      </w:r>
    </w:p>
    <w:p>
      <w:pPr>
        <w:spacing w:after="0"/>
        <w:ind w:left="0"/>
        <w:jc w:val="both"/>
      </w:pPr>
      <w:r>
        <w:rPr>
          <w:rFonts w:ascii="Times New Roman"/>
          <w:b w:val="false"/>
          <w:i w:val="false"/>
          <w:color w:val="000000"/>
          <w:sz w:val="28"/>
        </w:rPr>
        <w:t>
      коды 18 жол = кодтары 15, 16 және 17 жолдардың қосындысына;</w:t>
      </w:r>
    </w:p>
    <w:p>
      <w:pPr>
        <w:spacing w:after="0"/>
        <w:ind w:left="0"/>
        <w:jc w:val="both"/>
      </w:pPr>
      <w:r>
        <w:rPr>
          <w:rFonts w:ascii="Times New Roman"/>
          <w:b w:val="false"/>
          <w:i w:val="false"/>
          <w:color w:val="000000"/>
          <w:sz w:val="28"/>
        </w:rPr>
        <w:t>
      коды 9 жол = коды 19 жол.</w:t>
      </w:r>
    </w:p>
    <w:p>
      <w:pPr>
        <w:spacing w:after="0"/>
        <w:ind w:left="0"/>
        <w:jc w:val="both"/>
      </w:pPr>
      <w:r>
        <w:rPr>
          <w:rFonts w:ascii="Times New Roman"/>
          <w:b w:val="false"/>
          <w:i w:val="false"/>
          <w:color w:val="000000"/>
          <w:sz w:val="28"/>
        </w:rPr>
        <w:t>
      6. 2-кестеде:</w:t>
      </w:r>
    </w:p>
    <w:p>
      <w:pPr>
        <w:spacing w:after="0"/>
        <w:ind w:left="0"/>
        <w:jc w:val="both"/>
      </w:pPr>
      <w:r>
        <w:rPr>
          <w:rFonts w:ascii="Times New Roman"/>
          <w:b w:val="false"/>
          <w:i w:val="false"/>
          <w:color w:val="000000"/>
          <w:sz w:val="28"/>
        </w:rPr>
        <w:t>
      1) коды 1 "Шетел валютасын сатып алу-сату бойынша кіріс" жолында Шоттар жоспарының 6280 02-шоты бойынша қалдықтар көрсетіледі;</w:t>
      </w:r>
    </w:p>
    <w:p>
      <w:pPr>
        <w:spacing w:after="0"/>
        <w:ind w:left="0"/>
        <w:jc w:val="both"/>
      </w:pPr>
      <w:r>
        <w:rPr>
          <w:rFonts w:ascii="Times New Roman"/>
          <w:b w:val="false"/>
          <w:i w:val="false"/>
          <w:color w:val="000000"/>
          <w:sz w:val="28"/>
        </w:rPr>
        <w:t>
      2) коды 2 "Аффинирленген бағалы металдарды сатып алу-сату бойынша кіріс" жолында Шоттар жоспарының 6280 01-шоты бойынша қалдықтар көрсетіледі;</w:t>
      </w:r>
    </w:p>
    <w:p>
      <w:pPr>
        <w:spacing w:after="0"/>
        <w:ind w:left="0"/>
        <w:jc w:val="both"/>
      </w:pPr>
      <w:r>
        <w:rPr>
          <w:rFonts w:ascii="Times New Roman"/>
          <w:b w:val="false"/>
          <w:i w:val="false"/>
          <w:color w:val="000000"/>
          <w:sz w:val="28"/>
        </w:rPr>
        <w:t>
      3) коды 3.1 "ағымдағы шоттар бойынша" жолында Шоттар жоспарының 6110 28-шоты бойынша қалдықтар көрсетіледі;</w:t>
      </w:r>
    </w:p>
    <w:p>
      <w:pPr>
        <w:spacing w:after="0"/>
        <w:ind w:left="0"/>
        <w:jc w:val="both"/>
      </w:pPr>
      <w:r>
        <w:rPr>
          <w:rFonts w:ascii="Times New Roman"/>
          <w:b w:val="false"/>
          <w:i w:val="false"/>
          <w:color w:val="000000"/>
          <w:sz w:val="28"/>
        </w:rPr>
        <w:t>
      коды 3.2 "орналастырылған салымдар бойынша" жолында Шоттар жоспарының 6110 29, 6110 31, 6110 30 және 6110 35-шоттары бойынша қалдықтардың сомасы көрсетіледі;</w:t>
      </w:r>
    </w:p>
    <w:p>
      <w:pPr>
        <w:spacing w:after="0"/>
        <w:ind w:left="0"/>
        <w:jc w:val="both"/>
      </w:pPr>
      <w:r>
        <w:rPr>
          <w:rFonts w:ascii="Times New Roman"/>
          <w:b w:val="false"/>
          <w:i w:val="false"/>
          <w:color w:val="000000"/>
          <w:sz w:val="28"/>
        </w:rPr>
        <w:t>
      коды 3.3 "сыйақы алуға байланысты басқа кіріс" жолында Шоттар жоспарының 6110 34-шоты бойынша қалдықтар көрсетіледі;</w:t>
      </w:r>
    </w:p>
    <w:p>
      <w:pPr>
        <w:spacing w:after="0"/>
        <w:ind w:left="0"/>
        <w:jc w:val="both"/>
      </w:pPr>
      <w:r>
        <w:rPr>
          <w:rFonts w:ascii="Times New Roman"/>
          <w:b w:val="false"/>
          <w:i w:val="false"/>
          <w:color w:val="000000"/>
          <w:sz w:val="28"/>
        </w:rPr>
        <w:t>
      4) коды 4 "Шетел валютасын қайта бағалаудан түскен кіріс" жолында Шоттар жоспарының 6250 02-шоты бойынша қалдықтар көрсетіледі;</w:t>
      </w:r>
    </w:p>
    <w:p>
      <w:pPr>
        <w:spacing w:after="0"/>
        <w:ind w:left="0"/>
        <w:jc w:val="both"/>
      </w:pPr>
      <w:r>
        <w:rPr>
          <w:rFonts w:ascii="Times New Roman"/>
          <w:b w:val="false"/>
          <w:i w:val="false"/>
          <w:color w:val="000000"/>
          <w:sz w:val="28"/>
        </w:rPr>
        <w:t>
      5) коды 5 "Аффинирленген бағалы металдарды қайта бағалаудан түскен кіріс" жолында Шоттар жоспарының 6280 05-шоты бойынша қалдықтар көрсетіледі;</w:t>
      </w:r>
    </w:p>
    <w:p>
      <w:pPr>
        <w:spacing w:after="0"/>
        <w:ind w:left="0"/>
        <w:jc w:val="both"/>
      </w:pPr>
      <w:r>
        <w:rPr>
          <w:rFonts w:ascii="Times New Roman"/>
          <w:b w:val="false"/>
          <w:i w:val="false"/>
          <w:color w:val="000000"/>
          <w:sz w:val="28"/>
        </w:rPr>
        <w:t>
      6) коды 6 "Басқа кіріс" жолында Шоттар жоспарының 6280 06 және 6220-шоттары бойынша қалдықтарды топтастыру жүзеге асырылады;</w:t>
      </w:r>
    </w:p>
    <w:p>
      <w:pPr>
        <w:spacing w:after="0"/>
        <w:ind w:left="0"/>
        <w:jc w:val="both"/>
      </w:pPr>
      <w:r>
        <w:rPr>
          <w:rFonts w:ascii="Times New Roman"/>
          <w:b w:val="false"/>
          <w:i w:val="false"/>
          <w:color w:val="000000"/>
          <w:sz w:val="28"/>
        </w:rPr>
        <w:t>
      7) коды 8 "Шетел валютасын сатып алу-сату бойынша шығыс" жолында Шоттар жоспарының 7470 02-шоты бойынша қалдықтар көрсетіледі;</w:t>
      </w:r>
    </w:p>
    <w:p>
      <w:pPr>
        <w:spacing w:after="0"/>
        <w:ind w:left="0"/>
        <w:jc w:val="both"/>
      </w:pPr>
      <w:r>
        <w:rPr>
          <w:rFonts w:ascii="Times New Roman"/>
          <w:b w:val="false"/>
          <w:i w:val="false"/>
          <w:color w:val="000000"/>
          <w:sz w:val="28"/>
        </w:rPr>
        <w:t>
      8) коды 9 "Аффинирленген бағалы металдарды сатып алу-сату бойынша шығыс" жолында Шоттар жоспарының 7470 01-шоты бойынша қалдықтар көрсетіледі;</w:t>
      </w:r>
    </w:p>
    <w:p>
      <w:pPr>
        <w:spacing w:after="0"/>
        <w:ind w:left="0"/>
        <w:jc w:val="both"/>
      </w:pPr>
      <w:r>
        <w:rPr>
          <w:rFonts w:ascii="Times New Roman"/>
          <w:b w:val="false"/>
          <w:i w:val="false"/>
          <w:color w:val="000000"/>
          <w:sz w:val="28"/>
        </w:rPr>
        <w:t>
      9) коды 10.1 "алынған қарыздар бойынша" жолында Шоттар жоспарының 7310 24-шоты бойынша қалдықтар көрсетіледі;</w:t>
      </w:r>
    </w:p>
    <w:p>
      <w:pPr>
        <w:spacing w:after="0"/>
        <w:ind w:left="0"/>
        <w:jc w:val="both"/>
      </w:pPr>
      <w:r>
        <w:rPr>
          <w:rFonts w:ascii="Times New Roman"/>
          <w:b w:val="false"/>
          <w:i w:val="false"/>
          <w:color w:val="000000"/>
          <w:sz w:val="28"/>
        </w:rPr>
        <w:t>
      коды 10.2 "жалдау жөніндегі міндеттемелер бойынша" жолында Шоттар жоспарының 7350-шоты бойынша қалдықтар көрсетіледі;</w:t>
      </w:r>
    </w:p>
    <w:p>
      <w:pPr>
        <w:spacing w:after="0"/>
        <w:ind w:left="0"/>
        <w:jc w:val="both"/>
      </w:pPr>
      <w:r>
        <w:rPr>
          <w:rFonts w:ascii="Times New Roman"/>
          <w:b w:val="false"/>
          <w:i w:val="false"/>
          <w:color w:val="000000"/>
          <w:sz w:val="28"/>
        </w:rPr>
        <w:t>
      коды 10.3 "сыйақы төлеуге байланысты басқа шығыс" жолында Шоттар жоспарының 7310 25-шоты бойынша қалдықтар көрсетіледі;</w:t>
      </w:r>
    </w:p>
    <w:p>
      <w:pPr>
        <w:spacing w:after="0"/>
        <w:ind w:left="0"/>
        <w:jc w:val="both"/>
      </w:pPr>
      <w:r>
        <w:rPr>
          <w:rFonts w:ascii="Times New Roman"/>
          <w:b w:val="false"/>
          <w:i w:val="false"/>
          <w:color w:val="000000"/>
          <w:sz w:val="28"/>
        </w:rPr>
        <w:t>
      10) коды 11 "Шетел валютасын қайта бағалаудан болған шығыс" жолында Шоттар жоспарының 7430 02-шоты бойынша қалдықтар көрсетіледі;</w:t>
      </w:r>
    </w:p>
    <w:p>
      <w:pPr>
        <w:spacing w:after="0"/>
        <w:ind w:left="0"/>
        <w:jc w:val="both"/>
      </w:pPr>
      <w:r>
        <w:rPr>
          <w:rFonts w:ascii="Times New Roman"/>
          <w:b w:val="false"/>
          <w:i w:val="false"/>
          <w:color w:val="000000"/>
          <w:sz w:val="28"/>
        </w:rPr>
        <w:t>
      11) коды 12 "Аффинирленген бағалы металдарды қайта бағалаудан болған шығыстар" жолында Шоттар жоспарының 7470 07-шоты бойынша қалдықтар көрсетіледі;</w:t>
      </w:r>
    </w:p>
    <w:p>
      <w:pPr>
        <w:spacing w:after="0"/>
        <w:ind w:left="0"/>
        <w:jc w:val="both"/>
      </w:pPr>
      <w:r>
        <w:rPr>
          <w:rFonts w:ascii="Times New Roman"/>
          <w:b w:val="false"/>
          <w:i w:val="false"/>
          <w:color w:val="000000"/>
          <w:sz w:val="28"/>
        </w:rPr>
        <w:t>
      12) коды 13.1 "кассалық операциялар бойынша қызметтер үшін комиссиялық шығыстар" жолында Шоттар жоспарының 7470 23-шоты бойынша қалдықтар көрсетіледі;</w:t>
      </w:r>
    </w:p>
    <w:p>
      <w:pPr>
        <w:spacing w:after="0"/>
        <w:ind w:left="0"/>
        <w:jc w:val="both"/>
      </w:pPr>
      <w:r>
        <w:rPr>
          <w:rFonts w:ascii="Times New Roman"/>
          <w:b w:val="false"/>
          <w:i w:val="false"/>
          <w:color w:val="000000"/>
          <w:sz w:val="28"/>
        </w:rPr>
        <w:t>
      коды 13.2 "сейф операциялары бойынша қызметтер үшін комиссиялық шығыстар" жолында Шоттар жоспарының 7470 24-шоты бойынша қалдықтар көрсетіледі;</w:t>
      </w:r>
    </w:p>
    <w:p>
      <w:pPr>
        <w:spacing w:after="0"/>
        <w:ind w:left="0"/>
        <w:jc w:val="both"/>
      </w:pPr>
      <w:r>
        <w:rPr>
          <w:rFonts w:ascii="Times New Roman"/>
          <w:b w:val="false"/>
          <w:i w:val="false"/>
          <w:color w:val="000000"/>
          <w:sz w:val="28"/>
        </w:rPr>
        <w:t>
      коды 13.3 "банкноттарды, монеталарды және құндылықтарды инкассациялау жөніндегі қызметтер үшін комиссиялық шығыстар" жолында Шоттар жоспарының 7470 25-шоты бойынша қалдықтар көрсетіледі;</w:t>
      </w:r>
    </w:p>
    <w:p>
      <w:pPr>
        <w:spacing w:after="0"/>
        <w:ind w:left="0"/>
        <w:jc w:val="both"/>
      </w:pPr>
      <w:r>
        <w:rPr>
          <w:rFonts w:ascii="Times New Roman"/>
          <w:b w:val="false"/>
          <w:i w:val="false"/>
          <w:color w:val="000000"/>
          <w:sz w:val="28"/>
        </w:rPr>
        <w:t>
      13) коды 14.2 "амортизациялық аударымдар" жолында Шоттар жоспарының 7490 01 және 7490 05-шоттары бойынша қалдықтарды топтастыру жүзеге асырылады;</w:t>
      </w:r>
    </w:p>
    <w:p>
      <w:pPr>
        <w:spacing w:after="0"/>
        <w:ind w:left="0"/>
        <w:jc w:val="both"/>
      </w:pPr>
      <w:r>
        <w:rPr>
          <w:rFonts w:ascii="Times New Roman"/>
          <w:b w:val="false"/>
          <w:i w:val="false"/>
          <w:color w:val="000000"/>
          <w:sz w:val="28"/>
        </w:rPr>
        <w:t>
      коды 14.3 "корпоративтік табыс салығын қоспағанда, салықтар және бюджетке төленетін басқа да міндетті төлемдерді төлеу бойынша шығыс" жолында Шоттар жоспарының 7220-тобының шоттарын топтастыру жүзеге асырылады;</w:t>
      </w:r>
    </w:p>
    <w:p>
      <w:pPr>
        <w:spacing w:after="0"/>
        <w:ind w:left="0"/>
        <w:jc w:val="both"/>
      </w:pPr>
      <w:r>
        <w:rPr>
          <w:rFonts w:ascii="Times New Roman"/>
          <w:b w:val="false"/>
          <w:i w:val="false"/>
          <w:color w:val="000000"/>
          <w:sz w:val="28"/>
        </w:rPr>
        <w:t>
      коды 14.4 "әкімшілік шығыс" жолында Шоттар жоспарының 7210 және 7450-шоттары бойынша қалдықтарды топтастыру жүзеге асырылады;</w:t>
      </w:r>
    </w:p>
    <w:p>
      <w:pPr>
        <w:spacing w:after="0"/>
        <w:ind w:left="0"/>
        <w:jc w:val="both"/>
      </w:pPr>
      <w:r>
        <w:rPr>
          <w:rFonts w:ascii="Times New Roman"/>
          <w:b w:val="false"/>
          <w:i w:val="false"/>
          <w:color w:val="000000"/>
          <w:sz w:val="28"/>
        </w:rPr>
        <w:t>
      14) коды 15 "Өзге шығыс" жолында Шоттар жоспарының 7420 және 7410-шоттары бойынша қалдықтарды топтастыру жүзеге асырылады;</w:t>
      </w:r>
    </w:p>
    <w:p>
      <w:pPr>
        <w:spacing w:after="0"/>
        <w:ind w:left="0"/>
        <w:jc w:val="both"/>
      </w:pPr>
      <w:r>
        <w:rPr>
          <w:rFonts w:ascii="Times New Roman"/>
          <w:b w:val="false"/>
          <w:i w:val="false"/>
          <w:color w:val="000000"/>
          <w:sz w:val="28"/>
        </w:rPr>
        <w:t>
      коды 15 жолда өзге шығыстарға электрондық түрде жүргізілетін айырбастау операцияларының есебін жүргізу үшін пайдаланылатын бағдарламалық қамтамасыз етуді немесе компьютерлік жүйені сүйемелдеу, өрт, күзет, дабыл сигнализацияларының техникалық құралдарына қызмет көрсету жөніндегі шығыстар және өзгесі жатады;</w:t>
      </w:r>
    </w:p>
    <w:p>
      <w:pPr>
        <w:spacing w:after="0"/>
        <w:ind w:left="0"/>
        <w:jc w:val="both"/>
      </w:pPr>
      <w:r>
        <w:rPr>
          <w:rFonts w:ascii="Times New Roman"/>
          <w:b w:val="false"/>
          <w:i w:val="false"/>
          <w:color w:val="000000"/>
          <w:sz w:val="28"/>
        </w:rPr>
        <w:t>
      15) коды 18 "Корпоративтік табыс салығы" жолында есепті кезеңде бюджетке енгізілген корпоративтік табыс салығының сомасы көрсетіледі;</w:t>
      </w:r>
    </w:p>
    <w:p>
      <w:pPr>
        <w:spacing w:after="0"/>
        <w:ind w:left="0"/>
        <w:jc w:val="both"/>
      </w:pPr>
      <w:r>
        <w:rPr>
          <w:rFonts w:ascii="Times New Roman"/>
          <w:b w:val="false"/>
          <w:i w:val="false"/>
          <w:color w:val="000000"/>
          <w:sz w:val="28"/>
        </w:rPr>
        <w:t>
      16) коды 21 "Тоқтатылған қызметтен пайда (зиян)" жолында Шоттар жоспарының 6310 және 7510-шоттарын топтастыру жүзеге асырылады;</w:t>
      </w:r>
    </w:p>
    <w:p>
      <w:pPr>
        <w:spacing w:after="0"/>
        <w:ind w:left="0"/>
        <w:jc w:val="both"/>
      </w:pPr>
      <w:r>
        <w:rPr>
          <w:rFonts w:ascii="Times New Roman"/>
          <w:b w:val="false"/>
          <w:i w:val="false"/>
          <w:color w:val="000000"/>
          <w:sz w:val="28"/>
        </w:rPr>
        <w:t>
      17) 2-кестені толтыру кезінде мынадай талаптардың орындалуы қамтамасыз етіледі:</w:t>
      </w:r>
    </w:p>
    <w:p>
      <w:pPr>
        <w:spacing w:after="0"/>
        <w:ind w:left="0"/>
        <w:jc w:val="both"/>
      </w:pPr>
      <w:r>
        <w:rPr>
          <w:rFonts w:ascii="Times New Roman"/>
          <w:b w:val="false"/>
          <w:i w:val="false"/>
          <w:color w:val="000000"/>
          <w:sz w:val="28"/>
        </w:rPr>
        <w:t>
      коды 3 жол = кодтары 3.1, 3.2 және 3.3 жолдардың қосындысына;</w:t>
      </w:r>
    </w:p>
    <w:p>
      <w:pPr>
        <w:spacing w:after="0"/>
        <w:ind w:left="0"/>
        <w:jc w:val="both"/>
      </w:pPr>
      <w:r>
        <w:rPr>
          <w:rFonts w:ascii="Times New Roman"/>
          <w:b w:val="false"/>
          <w:i w:val="false"/>
          <w:color w:val="000000"/>
          <w:sz w:val="28"/>
        </w:rPr>
        <w:t>
      коды 10 жол = кодтары 10.1, 10.2 және 10.3 жолдардың қосындысына;</w:t>
      </w:r>
    </w:p>
    <w:p>
      <w:pPr>
        <w:spacing w:after="0"/>
        <w:ind w:left="0"/>
        <w:jc w:val="both"/>
      </w:pPr>
      <w:r>
        <w:rPr>
          <w:rFonts w:ascii="Times New Roman"/>
          <w:b w:val="false"/>
          <w:i w:val="false"/>
          <w:color w:val="000000"/>
          <w:sz w:val="28"/>
        </w:rPr>
        <w:t>
      коды 13 жол = кодтары 13.1, 13.2 және 13.3 жолдардың қосындысына;</w:t>
      </w:r>
    </w:p>
    <w:p>
      <w:pPr>
        <w:spacing w:after="0"/>
        <w:ind w:left="0"/>
        <w:jc w:val="both"/>
      </w:pPr>
      <w:r>
        <w:rPr>
          <w:rFonts w:ascii="Times New Roman"/>
          <w:b w:val="false"/>
          <w:i w:val="false"/>
          <w:color w:val="000000"/>
          <w:sz w:val="28"/>
        </w:rPr>
        <w:t>
      коды 14 жол = кодтары 14.1, 14.2, 14.3 және 14.4 жолдардың қосындысына.</w:t>
      </w:r>
    </w:p>
    <w:p>
      <w:pPr>
        <w:spacing w:after="0"/>
        <w:ind w:left="0"/>
        <w:jc w:val="both"/>
      </w:pPr>
      <w:r>
        <w:rPr>
          <w:rFonts w:ascii="Times New Roman"/>
          <w:b w:val="false"/>
          <w:i w:val="false"/>
          <w:color w:val="000000"/>
          <w:sz w:val="28"/>
        </w:rPr>
        <w:t>
      7. 3-кестеде:</w:t>
      </w:r>
    </w:p>
    <w:p>
      <w:pPr>
        <w:spacing w:after="0"/>
        <w:ind w:left="0"/>
        <w:jc w:val="both"/>
      </w:pPr>
      <w:r>
        <w:rPr>
          <w:rFonts w:ascii="Times New Roman"/>
          <w:b w:val="false"/>
          <w:i w:val="false"/>
          <w:color w:val="000000"/>
          <w:sz w:val="28"/>
        </w:rPr>
        <w:t>
      1) коды 1 жолда алдыңғы салық кезеңінде бюджетке енгізілген корпоративтік табыс салығының сомасы көрсетіледі;</w:t>
      </w:r>
    </w:p>
    <w:p>
      <w:pPr>
        <w:spacing w:after="0"/>
        <w:ind w:left="0"/>
        <w:jc w:val="both"/>
      </w:pPr>
      <w:r>
        <w:rPr>
          <w:rFonts w:ascii="Times New Roman"/>
          <w:b w:val="false"/>
          <w:i w:val="false"/>
          <w:color w:val="000000"/>
          <w:sz w:val="28"/>
        </w:rPr>
        <w:t>
      2) коды 2 жолда есепті салық кезеңінде бюджетке енгізілген корпоративтік табыс салығының сомасы көрсетіледі;</w:t>
      </w:r>
    </w:p>
    <w:p>
      <w:pPr>
        <w:spacing w:after="0"/>
        <w:ind w:left="0"/>
        <w:jc w:val="both"/>
      </w:pPr>
      <w:r>
        <w:rPr>
          <w:rFonts w:ascii="Times New Roman"/>
          <w:b w:val="false"/>
          <w:i w:val="false"/>
          <w:color w:val="000000"/>
          <w:sz w:val="28"/>
        </w:rPr>
        <w:t>
      3) коды 3 жолда есепті салық кезеңінде бюджетке төленетін корпоративтік табыс салығының болжамды есептеу сомасы көрсетіледі.</w:t>
      </w:r>
    </w:p>
    <w:p>
      <w:pPr>
        <w:spacing w:after="0"/>
        <w:ind w:left="0"/>
        <w:jc w:val="both"/>
      </w:pPr>
      <w:r>
        <w:rPr>
          <w:rFonts w:ascii="Times New Roman"/>
          <w:b w:val="false"/>
          <w:i w:val="false"/>
          <w:color w:val="000000"/>
          <w:sz w:val="28"/>
        </w:rPr>
        <w:t>
      8. Шоттарды есептілік баптарына топтастыру кезінде олардың қайталануына жол берілмейді.</w:t>
      </w:r>
    </w:p>
    <w:p>
      <w:pPr>
        <w:spacing w:after="0"/>
        <w:ind w:left="0"/>
        <w:jc w:val="both"/>
      </w:pPr>
      <w:r>
        <w:rPr>
          <w:rFonts w:ascii="Times New Roman"/>
          <w:b w:val="false"/>
          <w:i w:val="false"/>
          <w:color w:val="000000"/>
          <w:sz w:val="28"/>
        </w:rPr>
        <w:t>
      9. Топтау Нормативтік құқықтық актілерді мемлекеттік тіркеу тізілімінде № 7121 болып тіркелген Қазақстан Республикасының Ұлттық Банкі Басқармасының 2011 жылғы 1 шілдедегі № 68 қаулысымен бекітілген "Қаржы нарығының жекелеген субъектілерінің бухгалтерлік есепті жүргізу жөніндегі нұсқаулыққа", Шоттар жоспарына және уәкілетті ұйымның ішкі құжаттарына сәйкес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11-қосымша жаңа редакцияда - ҚР Ұлттық Банкі Басқармасының 24.12.2024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 ресурсында орналастырылған</w:t>
      </w:r>
    </w:p>
    <w:p>
      <w:pPr>
        <w:spacing w:after="0"/>
        <w:ind w:left="0"/>
        <w:jc w:val="both"/>
      </w:pPr>
      <w:r>
        <w:rPr>
          <w:rFonts w:ascii="Times New Roman"/>
          <w:b w:val="false"/>
          <w:i w:val="false"/>
          <w:color w:val="000000"/>
          <w:sz w:val="28"/>
        </w:rPr>
        <w:t>
      Әкімшілік нысанның атауы: Банкноттарды, монеталарды және құндылықтарды инкассациялау айрықша қызметі болып табылатын заңды тұлғалар есебі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10-CASH-IN-TRANSIT</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20__жылғы "___" 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банкноттарды, монеталарды және құндылықтарды инкассациялау айрықша қызметі болып табылатын заңды тұлғалар.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айдың жиырмасынан кешіктірмей.</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немесе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үй-жайларда өзгерістердің болуы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тасымалдауға арналған мамандандырылған көлік құралдарының саны,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(миллион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инкассациялауға ғана арналған жарғылық капитал (миллион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 және құндылықтарды қайта санау, сұрыптау, буып-түю, сақтау, сондай-ақ оларды банктердің тапсырмасы бойынша банктерге және олардың клиенттеріне беру жөніндегі қосымша қызметті жүзеге асыруға арналған жарғылық капитал (миллион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құрылтайшысы (қатысушысы) туралы мәліметтер (Тегі, аты және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туралы мәліметтер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қызметке қатысы бар адамдардың тізімінде, сондай-ақ жаппай қырып-жою қаруын таратуды қаржыландыруға байланысты ұйымдар мен адамдардың тізбесінде және (немесе) терроризм мен экстремизмді қаржыландыруға байланысты ұйымдар мен адамдардың тізбесінде болмауы туралы мәліметтер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органның басшысы туралы мәліметтер (Тегі, аты және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туралы мәліметтер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білімнің болуы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көрсету саласында кемінде үш жыл жұмыс өтілінің болуы (бар/жоқ)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Алынбаған немесе өтелмеген соттылығының бар болуы (болмауы) туралы мәліметтер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психоневрологиялық және наркологиялық ұйымдарында есепте тұрмағандығы туралы мәліметтер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қызметке қатысы бар адамдардың тізімінде, сондай-ақ жаппай қырып-жою қаруын таратуды қаржыландыруға байланысты ұйымдар мен адамдардың тізбесінде және (немесе) терроризм мен экстремизмді қаржыландыруға байланысты ұйымдар мен адамдардың тізбесінде болмауы туралы мәліметтер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 жөніндегі функциялары бар заңды тұлғаның қызметкері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туралы мәліметтер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психоневрологиялық және наркологиялық ұйымдарында есепте тұрмағандығы туралы мәліметтер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Алынбаған немесе өтелмеген соттылығының бар болуы (болмауы) туралы мәліметтер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қызметке қатысы бар адамдардың тізімінде, сондай-ақ жаппай қырып-жою қаруын таратуды қаржыландыруға байланысты ұйымдар мен адамдардың тізбесінде және (немесе) терроризм мен экстремизмді қаржыландыруға байланысты ұйымдар мен адамдардың тізбесінде болмауы туралы мәліметтер (бар,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 мен оның патрондарын сатып алуға, сақтауға және алып жүруге рұқсаттары туралы мәліметтер (нөмірі, берілген күні және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инкассациялаудың қолданыстағы шарттарының саны (объектілер санын ашып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инкассацияланған қолма-қол ақшаның көлемі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 (бір) инкассатор тасымалдайтын қолма-қол ақша көлемінің орташа сомасы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сұрыптау, буып-түю және сақтау бойынша қосымша қызметті жүзеге асыру (иә/жоқ)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 жөніндегі қызметті жүзеге асырудан түсетін кіріс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және Ұлттық пошта операторындағы шоттардағы ақша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w:t>
      </w:r>
    </w:p>
    <w:p>
      <w:pPr>
        <w:spacing w:after="0"/>
        <w:ind w:left="0"/>
        <w:jc w:val="both"/>
      </w:pPr>
      <w:r>
        <w:rPr>
          <w:rFonts w:ascii="Times New Roman"/>
          <w:b w:val="false"/>
          <w:i w:val="false"/>
          <w:color w:val="000000"/>
          <w:sz w:val="28"/>
        </w:rPr>
        <w:t>
      Орындаушы _________________________________________ 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___________________________________________________ 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 ______________</w:t>
      </w:r>
    </w:p>
    <w:p>
      <w:pPr>
        <w:spacing w:after="0"/>
        <w:ind w:left="0"/>
        <w:jc w:val="both"/>
      </w:pPr>
      <w:r>
        <w:rPr>
          <w:rFonts w:ascii="Times New Roman"/>
          <w:b w:val="false"/>
          <w:i w:val="false"/>
          <w:color w:val="000000"/>
          <w:sz w:val="28"/>
        </w:rPr>
        <w:t>
      Ескертпе: нысан "Банкноттарды, монеталарды және құндылықтарды инкассациялау айрықша қызметі болып табылатын заңды тұлғалар есебі"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 есебі"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658" w:id="62"/>
    <w:p>
      <w:pPr>
        <w:spacing w:after="0"/>
        <w:ind w:left="0"/>
        <w:jc w:val="left"/>
      </w:pPr>
      <w:r>
        <w:rPr>
          <w:rFonts w:ascii="Times New Roman"/>
          <w:b/>
          <w:i w:val="false"/>
          <w:color w:val="000000"/>
        </w:rPr>
        <w:t xml:space="preserve"> Банкноттарды, монеталарды және құндылықтарды инкассациялау айрықша қызметі болып табылатын заңды тұлғалар есебі  (индексі - 10-CASH-IN-TRANSIT, кезеңділігі - тоқсан сайын) әкімшілік деректерді өтеусіз негізде жинауға арналған нысанын толтыру бойынша түсіндірме</w:t>
      </w:r>
    </w:p>
    <w:bookmarkEnd w:id="62"/>
    <w:bookmarkStart w:name="z659" w:id="63"/>
    <w:p>
      <w:pPr>
        <w:spacing w:after="0"/>
        <w:ind w:left="0"/>
        <w:jc w:val="left"/>
      </w:pPr>
      <w:r>
        <w:rPr>
          <w:rFonts w:ascii="Times New Roman"/>
          <w:b/>
          <w:i w:val="false"/>
          <w:color w:val="000000"/>
        </w:rPr>
        <w:t xml:space="preserve"> 1-тарау. Жалпы ережелер</w:t>
      </w:r>
    </w:p>
    <w:bookmarkEnd w:id="63"/>
    <w:p>
      <w:pPr>
        <w:spacing w:after="0"/>
        <w:ind w:left="0"/>
        <w:jc w:val="both"/>
      </w:pPr>
      <w:r>
        <w:rPr>
          <w:rFonts w:ascii="Times New Roman"/>
          <w:b w:val="false"/>
          <w:i w:val="false"/>
          <w:color w:val="000000"/>
          <w:sz w:val="28"/>
        </w:rPr>
        <w:t>
      1. Осы түсіндірмеде "Банкноттарды, монеталарды және құндылықтарды инкассациялау айрықша қызметі болып табылатын заңды тұлғалар есебі"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Нысанға басшы немесе есепке қол қою функциясы жүктелген адам және орындаушы қол қояды.</w:t>
      </w:r>
    </w:p>
    <w:bookmarkStart w:name="z660" w:id="64"/>
    <w:p>
      <w:pPr>
        <w:spacing w:after="0"/>
        <w:ind w:left="0"/>
        <w:jc w:val="left"/>
      </w:pPr>
      <w:r>
        <w:rPr>
          <w:rFonts w:ascii="Times New Roman"/>
          <w:b/>
          <w:i w:val="false"/>
          <w:color w:val="000000"/>
        </w:rPr>
        <w:t xml:space="preserve"> 2-тарау. Нысанды толтыру бойынша түсіндірме</w:t>
      </w:r>
    </w:p>
    <w:bookmarkEnd w:id="64"/>
    <w:p>
      <w:pPr>
        <w:spacing w:after="0"/>
        <w:ind w:left="0"/>
        <w:jc w:val="both"/>
      </w:pPr>
      <w:r>
        <w:rPr>
          <w:rFonts w:ascii="Times New Roman"/>
          <w:b w:val="false"/>
          <w:i w:val="false"/>
          <w:color w:val="000000"/>
          <w:sz w:val="28"/>
        </w:rPr>
        <w:t>
      3. 1-жолда есепті кезең ішінде банкноттарды, монеталарды және құндылықтарды инкассациялау айрықша қызметі болып табылатын заңды тұлғалардың (бұдан әрі – инкассациялық ұйымдар) үй-жайларында өзгерістердің (орналасқан жерінің, ауданының өзгеруі, үй-жайлардың құрылысындағы өзгерістер) болуы (болмауы) туралы мәліметтер көрсетіледі.</w:t>
      </w:r>
    </w:p>
    <w:p>
      <w:pPr>
        <w:spacing w:after="0"/>
        <w:ind w:left="0"/>
        <w:jc w:val="both"/>
      </w:pPr>
      <w:r>
        <w:rPr>
          <w:rFonts w:ascii="Times New Roman"/>
          <w:b w:val="false"/>
          <w:i w:val="false"/>
          <w:color w:val="000000"/>
          <w:sz w:val="28"/>
        </w:rPr>
        <w:t>
      4. 2-жолда банкноттарды, монеталарды және құндылықтарды тасымалдауға арналған мамандандырылған көлік құралдарының жалпы саны көрсетіледі.</w:t>
      </w:r>
    </w:p>
    <w:p>
      <w:pPr>
        <w:spacing w:after="0"/>
        <w:ind w:left="0"/>
        <w:jc w:val="both"/>
      </w:pPr>
      <w:r>
        <w:rPr>
          <w:rFonts w:ascii="Times New Roman"/>
          <w:b w:val="false"/>
          <w:i w:val="false"/>
          <w:color w:val="000000"/>
          <w:sz w:val="28"/>
        </w:rPr>
        <w:t>
      2.1-жолда инкассаторлық ұйымға меншік құқығында тиесілі банкноттарды, монеталарды және құндылықтарды тасымалдауға арналған мамандандырылған көлік құралдарының саны көрсетіледі.</w:t>
      </w:r>
    </w:p>
    <w:p>
      <w:pPr>
        <w:spacing w:after="0"/>
        <w:ind w:left="0"/>
        <w:jc w:val="both"/>
      </w:pPr>
      <w:r>
        <w:rPr>
          <w:rFonts w:ascii="Times New Roman"/>
          <w:b w:val="false"/>
          <w:i w:val="false"/>
          <w:color w:val="000000"/>
          <w:sz w:val="28"/>
        </w:rPr>
        <w:t>
      5. 3-жолда ақшалай нысанда толық көлемде қалыптастырылған жарғылық капитал көрсетіледі.</w:t>
      </w:r>
    </w:p>
    <w:p>
      <w:pPr>
        <w:spacing w:after="0"/>
        <w:ind w:left="0"/>
        <w:jc w:val="both"/>
      </w:pPr>
      <w:r>
        <w:rPr>
          <w:rFonts w:ascii="Times New Roman"/>
          <w:b w:val="false"/>
          <w:i w:val="false"/>
          <w:color w:val="000000"/>
          <w:sz w:val="28"/>
        </w:rPr>
        <w:t>
      3, 3.1, 3.2-жолдар Нормативтік құқықтық актілерді мемлекеттік тіркеу тізілімінде №19612 болып тіркелген "Банкноттарды, монеталарды және құндылықтарды инкассациялау айрықша қызметі болып табылатын заңды тұлғаларға лицензия беру қағидаларын бекіту туралы" Қазақстан Республикасы Ұлттық Банкі Басқармасының 2019 жылғы 8 қарашадағы № 176 қаулысымен бекітілген Банкноттарды, монеталарды және құндылықтарды инкассациялау айрықша қызметі болып табылатын заңды тұлғаларға лицензия беру қағидаларына (бұдан әрі – Лицензия беру қағидалары) сәйкес ұсынылған жарғылық капитал туралы мәліметтер өзгерген кезде толтырылады.</w:t>
      </w:r>
    </w:p>
    <w:p>
      <w:pPr>
        <w:spacing w:after="0"/>
        <w:ind w:left="0"/>
        <w:jc w:val="both"/>
      </w:pPr>
      <w:r>
        <w:rPr>
          <w:rFonts w:ascii="Times New Roman"/>
          <w:b w:val="false"/>
          <w:i w:val="false"/>
          <w:color w:val="000000"/>
          <w:sz w:val="28"/>
        </w:rPr>
        <w:t>
      6. 4-жолда инкассаторлық ұйым құрылтайшыларының (қатысушыларының) тегі, аты және әкесінің аты (ол болған жағдайда) көрсетіледі.</w:t>
      </w:r>
    </w:p>
    <w:p>
      <w:pPr>
        <w:spacing w:after="0"/>
        <w:ind w:left="0"/>
        <w:jc w:val="both"/>
      </w:pPr>
      <w:r>
        <w:rPr>
          <w:rFonts w:ascii="Times New Roman"/>
          <w:b w:val="false"/>
          <w:i w:val="false"/>
          <w:color w:val="000000"/>
          <w:sz w:val="28"/>
        </w:rPr>
        <w:t>
      4, 4.1 және 4.2-жолдар Лицензия беру қағидаларына сәйкес ұсынылған құрылтайшылар (қатысушылар) туралы мәліметтер өзгерген кезде толтырылады.</w:t>
      </w:r>
    </w:p>
    <w:p>
      <w:pPr>
        <w:spacing w:after="0"/>
        <w:ind w:left="0"/>
        <w:jc w:val="both"/>
      </w:pPr>
      <w:r>
        <w:rPr>
          <w:rFonts w:ascii="Times New Roman"/>
          <w:b w:val="false"/>
          <w:i w:val="false"/>
          <w:color w:val="000000"/>
          <w:sz w:val="28"/>
        </w:rPr>
        <w:t>
      7. 5-жолда инкассаторлық ұйым басшысының тегі, аты және әкесінің аты (ол болған жағдайда) көрсетіледі.</w:t>
      </w:r>
    </w:p>
    <w:p>
      <w:pPr>
        <w:spacing w:after="0"/>
        <w:ind w:left="0"/>
        <w:jc w:val="both"/>
      </w:pPr>
      <w:r>
        <w:rPr>
          <w:rFonts w:ascii="Times New Roman"/>
          <w:b w:val="false"/>
          <w:i w:val="false"/>
          <w:color w:val="000000"/>
          <w:sz w:val="28"/>
        </w:rPr>
        <w:t>
      5, 5.1, 5.2, 5.3, 5.4, 5.5 және 5.6-жолдар Лицензия беру қағидаларына сәйкес ұсынылған басшы туралы мәліметтер өзгерген кезде толтырылады.</w:t>
      </w:r>
    </w:p>
    <w:p>
      <w:pPr>
        <w:spacing w:after="0"/>
        <w:ind w:left="0"/>
        <w:jc w:val="both"/>
      </w:pPr>
      <w:r>
        <w:rPr>
          <w:rFonts w:ascii="Times New Roman"/>
          <w:b w:val="false"/>
          <w:i w:val="false"/>
          <w:color w:val="000000"/>
          <w:sz w:val="28"/>
        </w:rPr>
        <w:t>
      8. 6-жолда банкноттарды, монеталарды және құндылықтарды инкассациялау жөніндегі функциялары бар инкассаторлық ұйым қызметкерлерінің саны көрсетіледі.</w:t>
      </w:r>
    </w:p>
    <w:p>
      <w:pPr>
        <w:spacing w:after="0"/>
        <w:ind w:left="0"/>
        <w:jc w:val="both"/>
      </w:pPr>
      <w:r>
        <w:rPr>
          <w:rFonts w:ascii="Times New Roman"/>
          <w:b w:val="false"/>
          <w:i w:val="false"/>
          <w:color w:val="000000"/>
          <w:sz w:val="28"/>
        </w:rPr>
        <w:t>
      6, 6.1, 6.2, 6.3 және 6.4-жолдар Лицензия беру қағидаларына сәйкес ұсынылған банкноттарды, монеталарды және құндылықтарды инкассациялау жөніндегі функциялары бар инкассаторлық ұйымның қызметкерлері туралы мәліметтер өзгерген кезде толтырылады.</w:t>
      </w:r>
    </w:p>
    <w:p>
      <w:pPr>
        <w:spacing w:after="0"/>
        <w:ind w:left="0"/>
        <w:jc w:val="both"/>
      </w:pPr>
      <w:r>
        <w:rPr>
          <w:rFonts w:ascii="Times New Roman"/>
          <w:b w:val="false"/>
          <w:i w:val="false"/>
          <w:color w:val="000000"/>
          <w:sz w:val="28"/>
        </w:rPr>
        <w:t>
      9. 8-жолда қызмет көрсетілетін инкассация объектілерінің жалпы санын көрсете отырып, есепті күні қолданыста болған және инкассаторлық ұйым орындайтын банкноттарды, монеталарды және құндылықтарды инкассациялау шарттарының жалпы саны көрсетіледі.</w:t>
      </w:r>
    </w:p>
    <w:p>
      <w:pPr>
        <w:spacing w:after="0"/>
        <w:ind w:left="0"/>
        <w:jc w:val="both"/>
      </w:pPr>
      <w:r>
        <w:rPr>
          <w:rFonts w:ascii="Times New Roman"/>
          <w:b w:val="false"/>
          <w:i w:val="false"/>
          <w:color w:val="000000"/>
          <w:sz w:val="28"/>
        </w:rPr>
        <w:t>
      10. 9-жолда есепті кезеңде инкассаторлық ұйым нақты инкассациялаған қолма-қол ақшаның жалпы сомасы көрсетіледі.</w:t>
      </w:r>
    </w:p>
    <w:p>
      <w:pPr>
        <w:spacing w:after="0"/>
        <w:ind w:left="0"/>
        <w:jc w:val="both"/>
      </w:pPr>
      <w:r>
        <w:rPr>
          <w:rFonts w:ascii="Times New Roman"/>
          <w:b w:val="false"/>
          <w:i w:val="false"/>
          <w:color w:val="000000"/>
          <w:sz w:val="28"/>
        </w:rPr>
        <w:t>
      9.1-жолда 1 (бір) инкассатор тасымалдайтын қолма-қол ақша көлемінің орташа сомасы көрсетіледі.</w:t>
      </w:r>
    </w:p>
    <w:p>
      <w:pPr>
        <w:spacing w:after="0"/>
        <w:ind w:left="0"/>
        <w:jc w:val="both"/>
      </w:pPr>
      <w:r>
        <w:rPr>
          <w:rFonts w:ascii="Times New Roman"/>
          <w:b w:val="false"/>
          <w:i w:val="false"/>
          <w:color w:val="000000"/>
          <w:sz w:val="28"/>
        </w:rPr>
        <w:t>
      11. 11-жолда инкассаторлық ұйым Нормативтік құқықтық актілерді мемлекеттік тіркеу тізілімінде № 21183 болып тіркелген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бұйрығына 3-қосымшаға сәйкес нысан бойынша ұсынатын "Еңбек бойынша есеп" (индексі 1-Т, кезеңділігі тоқсандық) жалпымемлекеттік статистикалық байқаудың статистикалық нысанына сәйкес деректер көрсетіледі.</w:t>
      </w:r>
    </w:p>
    <w:p>
      <w:pPr>
        <w:spacing w:after="0"/>
        <w:ind w:left="0"/>
        <w:jc w:val="both"/>
      </w:pPr>
      <w:r>
        <w:rPr>
          <w:rFonts w:ascii="Times New Roman"/>
          <w:b w:val="false"/>
          <w:i w:val="false"/>
          <w:color w:val="000000"/>
          <w:sz w:val="28"/>
        </w:rPr>
        <w:t>
      12. Мәліметтер болмаған жағдайда Нысан нөлдік қалдықпен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12-қосымша жаңа редакцияда - ҚР Ұлттық Банкі Басқармасының 24.12.2024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Қолма-қол ақшамен операциялар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11-CASH</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 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Ұлттық пошта операторы.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айдан кейінгі айдың отызыншы күнінен кешіктірмей.</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1-кесте. Клиенттердің операциялары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айырысу-кассалық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экономикалық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Кассалық операциялар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w:t>
      </w:r>
    </w:p>
    <w:p>
      <w:pPr>
        <w:spacing w:after="0"/>
        <w:ind w:left="0"/>
        <w:jc w:val="both"/>
      </w:pPr>
      <w:r>
        <w:rPr>
          <w:rFonts w:ascii="Times New Roman"/>
          <w:b w:val="false"/>
          <w:i w:val="false"/>
          <w:color w:val="000000"/>
          <w:sz w:val="28"/>
        </w:rPr>
        <w:t>
      Орындаушы __________________________________________ 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_________________________________________________ 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Күні 20__ жылғы "___" ______________</w:t>
      </w:r>
    </w:p>
    <w:p>
      <w:pPr>
        <w:spacing w:after="0"/>
        <w:ind w:left="0"/>
        <w:jc w:val="both"/>
      </w:pPr>
      <w:r>
        <w:rPr>
          <w:rFonts w:ascii="Times New Roman"/>
          <w:b w:val="false"/>
          <w:i w:val="false"/>
          <w:color w:val="000000"/>
          <w:sz w:val="28"/>
        </w:rPr>
        <w:t>
      Ескертпе: нысан "Қолма-қол ақшамен операциялар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"Қолма-қол ақшамен</w:t>
            </w:r>
            <w:r>
              <w:br/>
            </w:r>
            <w:r>
              <w:rPr>
                <w:rFonts w:ascii="Times New Roman"/>
                <w:b w:val="false"/>
                <w:i w:val="false"/>
                <w:color w:val="000000"/>
                <w:sz w:val="20"/>
              </w:rPr>
              <w:t>операциялар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662" w:id="65"/>
    <w:p>
      <w:pPr>
        <w:spacing w:after="0"/>
        <w:ind w:left="0"/>
        <w:jc w:val="left"/>
      </w:pPr>
      <w:r>
        <w:rPr>
          <w:rFonts w:ascii="Times New Roman"/>
          <w:b/>
          <w:i w:val="false"/>
          <w:color w:val="000000"/>
        </w:rPr>
        <w:t xml:space="preserve"> Қолма-қол ақшамен операциялар туралы есеп  (индексі – 11-CASH, кезеңділігі – ай сайын) әкімшілік деректерді өтеусіз негізде жинауға арналған нысанын толтыру бойынша түсіндірме </w:t>
      </w:r>
    </w:p>
    <w:bookmarkEnd w:id="65"/>
    <w:bookmarkStart w:name="z663" w:id="66"/>
    <w:p>
      <w:pPr>
        <w:spacing w:after="0"/>
        <w:ind w:left="0"/>
        <w:jc w:val="left"/>
      </w:pPr>
      <w:r>
        <w:rPr>
          <w:rFonts w:ascii="Times New Roman"/>
          <w:b/>
          <w:i w:val="false"/>
          <w:color w:val="000000"/>
        </w:rPr>
        <w:t xml:space="preserve"> 1-тарау. Жалпы ережелер</w:t>
      </w:r>
    </w:p>
    <w:bookmarkEnd w:id="66"/>
    <w:p>
      <w:pPr>
        <w:spacing w:after="0"/>
        <w:ind w:left="0"/>
        <w:jc w:val="both"/>
      </w:pPr>
      <w:r>
        <w:rPr>
          <w:rFonts w:ascii="Times New Roman"/>
          <w:b w:val="false"/>
          <w:i w:val="false"/>
          <w:color w:val="000000"/>
          <w:sz w:val="28"/>
        </w:rPr>
        <w:t>
      1. Осы түсіндірмеде "Қолма-қол ақшамен операциялар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 есепті айдың соңындағы жағдай бойынша жасалады. Нысанды толтыру кезінде пайдаланылатын өлшем бірлігі – теңге. Құндық көрсеткіштер үтірден кейін екі таңбалы сандармен көрсетіледі.</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4. Нысанның мақсаттары үшін мынадай ұғымдар пайдаланылады:</w:t>
      </w:r>
    </w:p>
    <w:p>
      <w:pPr>
        <w:spacing w:after="0"/>
        <w:ind w:left="0"/>
        <w:jc w:val="both"/>
      </w:pPr>
      <w:r>
        <w:rPr>
          <w:rFonts w:ascii="Times New Roman"/>
          <w:b w:val="false"/>
          <w:i w:val="false"/>
          <w:color w:val="000000"/>
          <w:sz w:val="28"/>
        </w:rPr>
        <w:t>
      1) электрондық құрылғылар – POS-терминалдарды қоспағанда, қолма-қол ақшаны қабылдау және (немесе) беру жөніндегі кассалық операцияларға не операциялардың өзге де түрлерін жүзеге асыруға, сондай-ақ тиісті растайтын құжаттарды қалыптастыруға арналған банкоматтар, электрондық терминалдар және өзге де құрылғылар;</w:t>
      </w:r>
    </w:p>
    <w:p>
      <w:pPr>
        <w:spacing w:after="0"/>
        <w:ind w:left="0"/>
        <w:jc w:val="both"/>
      </w:pPr>
      <w:r>
        <w:rPr>
          <w:rFonts w:ascii="Times New Roman"/>
          <w:b w:val="false"/>
          <w:i w:val="false"/>
          <w:color w:val="000000"/>
          <w:sz w:val="28"/>
        </w:rPr>
        <w:t>
      2) POS-терминал – төлем карточкаларын пайдалана отырып және Ұлттық пошта операторының ақпараттық жүйесімен қосыла отырып, қолма-қол ақша беру жүзеге асырылатын электрондық-механикалық құрылғы.</w:t>
      </w:r>
    </w:p>
    <w:p>
      <w:pPr>
        <w:spacing w:after="0"/>
        <w:ind w:left="0"/>
        <w:jc w:val="both"/>
      </w:pPr>
      <w:r>
        <w:rPr>
          <w:rFonts w:ascii="Times New Roman"/>
          <w:b w:val="false"/>
          <w:i w:val="false"/>
          <w:color w:val="000000"/>
          <w:sz w:val="28"/>
        </w:rPr>
        <w:t>
      5. Егер тиісті көрсеткіштің осы Түсіндірмесінде өзгеше көзделмесе, барлық көрсеткіштер толтыру үшін міндетті болып табылады. </w:t>
      </w:r>
    </w:p>
    <w:bookmarkStart w:name="z664" w:id="67"/>
    <w:p>
      <w:pPr>
        <w:spacing w:after="0"/>
        <w:ind w:left="0"/>
        <w:jc w:val="left"/>
      </w:pPr>
      <w:r>
        <w:rPr>
          <w:rFonts w:ascii="Times New Roman"/>
          <w:b/>
          <w:i w:val="false"/>
          <w:color w:val="000000"/>
        </w:rPr>
        <w:t xml:space="preserve"> 2-тарау. Нысанды толтыру бойынша түсіндірме</w:t>
      </w:r>
    </w:p>
    <w:bookmarkEnd w:id="67"/>
    <w:p>
      <w:pPr>
        <w:spacing w:after="0"/>
        <w:ind w:left="0"/>
        <w:jc w:val="both"/>
      </w:pPr>
      <w:r>
        <w:rPr>
          <w:rFonts w:ascii="Times New Roman"/>
          <w:b w:val="false"/>
          <w:i w:val="false"/>
          <w:color w:val="000000"/>
          <w:sz w:val="28"/>
        </w:rPr>
        <w:t>
      6. Есеп нысанында заңды (барлық меншік нысанындағы), жеке тұлғалар мен дара кәсіпкерлер кассалар, электрондық құрылғылар және Ұлттық пошта операторының POS-терминалдары арқылы қолма-қол ақшаны пайдалана отырып жүзеге асырған операциялар (кіріс, шығыс) туралы мәліметтер беріледі.</w:t>
      </w:r>
    </w:p>
    <w:p>
      <w:pPr>
        <w:spacing w:after="0"/>
        <w:ind w:left="0"/>
        <w:jc w:val="both"/>
      </w:pPr>
      <w:r>
        <w:rPr>
          <w:rFonts w:ascii="Times New Roman"/>
          <w:b w:val="false"/>
          <w:i w:val="false"/>
          <w:color w:val="000000"/>
          <w:sz w:val="28"/>
        </w:rPr>
        <w:t>
      7. 1 және 2-кестелердің 1-жолы есептілікті жинауға арналған ақпараттық жүйеде есеп жолының сәйкестендірушісі болып табылатын референсті көрсетуге арналған. Референс Ұлттық пошта операторы үшін қолма-қол ақшамен операция туралы мәліметтерді ұсынатын бірегей болып табылады.</w:t>
      </w:r>
    </w:p>
    <w:p>
      <w:pPr>
        <w:spacing w:after="0"/>
        <w:ind w:left="0"/>
        <w:jc w:val="both"/>
      </w:pPr>
      <w:r>
        <w:rPr>
          <w:rFonts w:ascii="Times New Roman"/>
          <w:b w:val="false"/>
          <w:i w:val="false"/>
          <w:color w:val="000000"/>
          <w:sz w:val="28"/>
        </w:rPr>
        <w:t>
      8. 1-кестенің 2, 3, 4, 5, 6 және 8-жолдарында және 2-кестенің 2, 3 және 4-жолдарында мәндер Нысан берілетін ақпараттық жүйеде орналастырылған анықтамалықтардан көрсетіледі.</w:t>
      </w:r>
    </w:p>
    <w:p>
      <w:pPr>
        <w:spacing w:after="0"/>
        <w:ind w:left="0"/>
        <w:jc w:val="both"/>
      </w:pPr>
      <w:r>
        <w:rPr>
          <w:rFonts w:ascii="Times New Roman"/>
          <w:b w:val="false"/>
          <w:i w:val="false"/>
          <w:color w:val="000000"/>
          <w:sz w:val="28"/>
        </w:rPr>
        <w:t>
      9. 1-кестенің 3-жолында Ұлттық пошта операторы жүргізетін анықтамалыққа сәйкес қолма-қол ақшамен кіріс-шығыс операциясы жүзеге асырылған Ұлттық пошта операторының есеп айырысу-кассалық бөлімшесі көрсетіледі.</w:t>
      </w:r>
    </w:p>
    <w:p>
      <w:pPr>
        <w:spacing w:after="0"/>
        <w:ind w:left="0"/>
        <w:jc w:val="both"/>
      </w:pPr>
      <w:r>
        <w:rPr>
          <w:rFonts w:ascii="Times New Roman"/>
          <w:b w:val="false"/>
          <w:i w:val="false"/>
          <w:color w:val="000000"/>
          <w:sz w:val="28"/>
        </w:rPr>
        <w:t>
      Көрсеткіш электрондық құрылғылар және POS-терминалдар арқылы жасалған қолма-қол ақшамен кіріс және шығыс операцияларын қоспағанда, барлық операциялар бойынша толтыру үшін міндетті болып табылады.</w:t>
      </w:r>
    </w:p>
    <w:p>
      <w:pPr>
        <w:spacing w:after="0"/>
        <w:ind w:left="0"/>
        <w:jc w:val="both"/>
      </w:pPr>
      <w:r>
        <w:rPr>
          <w:rFonts w:ascii="Times New Roman"/>
          <w:b w:val="false"/>
          <w:i w:val="false"/>
          <w:color w:val="000000"/>
          <w:sz w:val="28"/>
        </w:rPr>
        <w:t>
      10. 1-кестенің 6-жолында кәсіпкерлік субъектісінің санаты (заңды тұлғалар және дара кәсіпкерлер болып табылатын клиенттер бойынша) көрсетіледі.</w:t>
      </w:r>
    </w:p>
    <w:p>
      <w:pPr>
        <w:spacing w:after="0"/>
        <w:ind w:left="0"/>
        <w:jc w:val="both"/>
      </w:pPr>
      <w:r>
        <w:rPr>
          <w:rFonts w:ascii="Times New Roman"/>
          <w:b w:val="false"/>
          <w:i w:val="false"/>
          <w:color w:val="000000"/>
          <w:sz w:val="28"/>
        </w:rPr>
        <w:t>
      11. 1-кестенің 7-жолында "Экономикалық қызмет түрлерінің жалпы сыныптауышы" ҚР ҰС 03-2019 Қазақстан Республикасының ұлттық сыныптауышына сәйкес заңды тұлғалар және дара кәсіпкерлер болып табылатын клиенттердің экономикалық қызметінің түрі көрсетіледі.</w:t>
      </w:r>
    </w:p>
    <w:p>
      <w:pPr>
        <w:spacing w:after="0"/>
        <w:ind w:left="0"/>
        <w:jc w:val="both"/>
      </w:pPr>
      <w:r>
        <w:rPr>
          <w:rFonts w:ascii="Times New Roman"/>
          <w:b w:val="false"/>
          <w:i w:val="false"/>
          <w:color w:val="000000"/>
          <w:sz w:val="28"/>
        </w:rPr>
        <w:t>
      12. 1-кестенің 8-жолы мынадай кіріс және шығыс баптарына сыныпталады:</w:t>
      </w:r>
    </w:p>
    <w:p>
      <w:pPr>
        <w:spacing w:after="0"/>
        <w:ind w:left="0"/>
        <w:jc w:val="both"/>
      </w:pPr>
      <w:r>
        <w:rPr>
          <w:rFonts w:ascii="Times New Roman"/>
          <w:b w:val="false"/>
          <w:i w:val="false"/>
          <w:color w:val="000000"/>
          <w:sz w:val="28"/>
        </w:rPr>
        <w:t>
      1) қолма-қол ақша кірісінің баптары:</w:t>
      </w:r>
    </w:p>
    <w:p>
      <w:pPr>
        <w:spacing w:after="0"/>
        <w:ind w:left="0"/>
        <w:jc w:val="both"/>
      </w:pPr>
      <w:r>
        <w:rPr>
          <w:rFonts w:ascii="Times New Roman"/>
          <w:b w:val="false"/>
          <w:i w:val="false"/>
          <w:color w:val="000000"/>
          <w:sz w:val="28"/>
        </w:rPr>
        <w:t>
      "Тауарларды, қызметтерді және орындалған жұмыстарды өткізуден түсетін түсімдер" бабында:</w:t>
      </w:r>
    </w:p>
    <w:p>
      <w:pPr>
        <w:spacing w:after="0"/>
        <w:ind w:left="0"/>
        <w:jc w:val="both"/>
      </w:pPr>
      <w:r>
        <w:rPr>
          <w:rFonts w:ascii="Times New Roman"/>
          <w:b w:val="false"/>
          <w:i w:val="false"/>
          <w:color w:val="000000"/>
          <w:sz w:val="28"/>
        </w:rPr>
        <w:t>
      барлық меншік нысанындағы заңды тұлғалардан, дара кәсіпкерлерден;</w:t>
      </w:r>
    </w:p>
    <w:p>
      <w:pPr>
        <w:spacing w:after="0"/>
        <w:ind w:left="0"/>
        <w:jc w:val="both"/>
      </w:pPr>
      <w:r>
        <w:rPr>
          <w:rFonts w:ascii="Times New Roman"/>
          <w:b w:val="false"/>
          <w:i w:val="false"/>
          <w:color w:val="000000"/>
          <w:sz w:val="28"/>
        </w:rPr>
        <w:t>
      сауда, сол сияқты саудамен айналыспайтын кәсіпорындардың тауарларды сатуынан;</w:t>
      </w:r>
    </w:p>
    <w:p>
      <w:pPr>
        <w:spacing w:after="0"/>
        <w:ind w:left="0"/>
        <w:jc w:val="both"/>
      </w:pPr>
      <w:r>
        <w:rPr>
          <w:rFonts w:ascii="Times New Roman"/>
          <w:b w:val="false"/>
          <w:i w:val="false"/>
          <w:color w:val="000000"/>
          <w:sz w:val="28"/>
        </w:rPr>
        <w:t xml:space="preserve">
      заңды тұлғалар мен дара кәсіпкерлердің негізгі қызметін құрайтын қызметтер мен жұмыстар: тұрмыстық, медициналық, заңгерлік, жөндеу-құрылыс, салт-дәстүрлік қызметтер мен білім беру саласындағы қызметтер түрлерінен; </w:t>
      </w:r>
    </w:p>
    <w:p>
      <w:pPr>
        <w:spacing w:after="0"/>
        <w:ind w:left="0"/>
        <w:jc w:val="both"/>
      </w:pPr>
      <w:r>
        <w:rPr>
          <w:rFonts w:ascii="Times New Roman"/>
          <w:b w:val="false"/>
          <w:i w:val="false"/>
          <w:color w:val="000000"/>
          <w:sz w:val="28"/>
        </w:rPr>
        <w:t>
      заңды тұлғалардан, дара кәсіпкерлерден банк қызметтерін көрсеткені үшін комиссиялық сыйақы төлеуге қолма-қол ақшаның (бюджетке төлемдерді қабылдау үшін бланкілер үшін алымдар және басқалары) түсуі;</w:t>
      </w:r>
    </w:p>
    <w:p>
      <w:pPr>
        <w:spacing w:after="0"/>
        <w:ind w:left="0"/>
        <w:jc w:val="both"/>
      </w:pPr>
      <w:r>
        <w:rPr>
          <w:rFonts w:ascii="Times New Roman"/>
          <w:b w:val="false"/>
          <w:i w:val="false"/>
          <w:color w:val="000000"/>
          <w:sz w:val="28"/>
        </w:rPr>
        <w:t>
      заңды тұлғалар, дара кәсіпкерлер қызметінің негізгі түріне жатпайтын, бірақ Қазақстан Республикасының қолданыстағы заңнамасының талаптарына қайшы келмейтін қызметтер мен жұмыстардың жоғарыда аталған түрлерінен, сондай-ақ басқа да қызметтер түрлерін көрсетуден қолма-қол ақша түсімдері көрсетіледі;</w:t>
      </w:r>
    </w:p>
    <w:p>
      <w:pPr>
        <w:spacing w:after="0"/>
        <w:ind w:left="0"/>
        <w:jc w:val="both"/>
      </w:pPr>
      <w:r>
        <w:rPr>
          <w:rFonts w:ascii="Times New Roman"/>
          <w:b w:val="false"/>
          <w:i w:val="false"/>
          <w:color w:val="000000"/>
          <w:sz w:val="28"/>
        </w:rPr>
        <w:t>
      "Шоттарға түсімдер" бабында салымдарды, ағымдағы және карточкалық шоттарды толықтыру үшін Ұлттық пошта операторының кассаларына заңды, жеке тұлғалардан және дара кәсіпкерлерден қолма-қол ақша түсімдері көрсетіледі;</w:t>
      </w:r>
    </w:p>
    <w:p>
      <w:pPr>
        <w:spacing w:after="0"/>
        <w:ind w:left="0"/>
        <w:jc w:val="both"/>
      </w:pPr>
      <w:r>
        <w:rPr>
          <w:rFonts w:ascii="Times New Roman"/>
          <w:b w:val="false"/>
          <w:i w:val="false"/>
          <w:color w:val="000000"/>
          <w:sz w:val="28"/>
        </w:rPr>
        <w:t>
      "Ақша аударымдары жүйесі арқылы (шот ашпастан) Қазақстан Республикасы бойынша бір жолғы аударым үшін жеке тұлғалардан түсетін түсімдер" бабында ақша аударымдары жүйесі арқылы (Ұлттық пошта операторында шот ашпастан) Қазақстан Республикасының аумағындағы басқа тұлғалардың пайдасына аударымдарды жүзеге асыру үшін жеке тұлғалардан қолма-қол ақша түсімдері көрсетіледі;</w:t>
      </w:r>
    </w:p>
    <w:p>
      <w:pPr>
        <w:spacing w:after="0"/>
        <w:ind w:left="0"/>
        <w:jc w:val="both"/>
      </w:pPr>
      <w:r>
        <w:rPr>
          <w:rFonts w:ascii="Times New Roman"/>
          <w:b w:val="false"/>
          <w:i w:val="false"/>
          <w:color w:val="000000"/>
          <w:sz w:val="28"/>
        </w:rPr>
        <w:t>
      "Ақша аударымдары жүйелері арқылы (шот ашпастан) шетелге бір жолғы аударым үшін жеке тұлғалардан түсетін түсімдер" бабында ақша аударымдары жүйесі арқылы (Ұлттық пошта операторында шот ашпастан) Қазақстан Республикасынан тыс жерлердегі басқа тұлғалардың пайдасына аударымдарды жүзеге асыру үшін жеке тұлғалардан қолма-қол ақша түсімдері көрсетіледі;</w:t>
      </w:r>
    </w:p>
    <w:p>
      <w:pPr>
        <w:spacing w:after="0"/>
        <w:ind w:left="0"/>
        <w:jc w:val="both"/>
      </w:pPr>
      <w:r>
        <w:rPr>
          <w:rFonts w:ascii="Times New Roman"/>
          <w:b w:val="false"/>
          <w:i w:val="false"/>
          <w:color w:val="000000"/>
          <w:sz w:val="28"/>
        </w:rPr>
        <w:t>
      "Қарыздарды өтеу" бабында қарыздарды өтеу және олар бойынша есептелген сыйақы есебіне жеке, заңды тұлғалардың және дара кәсіпкерлердің ағымдағы шоттарына қолма-қол ақша түсімдері, сондай-ақ басқа қаржы ұйымдарында ресімделген қарыздарды өтеу үшін шот ашпастан төлемдерді қабылдау көрсетіледі;</w:t>
      </w:r>
    </w:p>
    <w:p>
      <w:pPr>
        <w:spacing w:after="0"/>
        <w:ind w:left="0"/>
        <w:jc w:val="both"/>
      </w:pPr>
      <w:r>
        <w:rPr>
          <w:rFonts w:ascii="Times New Roman"/>
          <w:b w:val="false"/>
          <w:i w:val="false"/>
          <w:color w:val="000000"/>
          <w:sz w:val="28"/>
        </w:rPr>
        <w:t>
      "Электрондық құрылғылар арқылы қолма-қол ақша түсімдері" бабында жеке, заңды тұлғалардың және дара кәсіпкерлердің шоттарына электрондық құрылғылар арқылы қолма-қол ақша түсімдері көрсетіледі;</w:t>
      </w:r>
    </w:p>
    <w:p>
      <w:pPr>
        <w:spacing w:after="0"/>
        <w:ind w:left="0"/>
        <w:jc w:val="both"/>
      </w:pPr>
      <w:r>
        <w:rPr>
          <w:rFonts w:ascii="Times New Roman"/>
          <w:b w:val="false"/>
          <w:i w:val="false"/>
          <w:color w:val="000000"/>
          <w:sz w:val="28"/>
        </w:rPr>
        <w:t>
      "Қолма-қол ақша кірісінің" жоғарыда келтірілген баптары бойынша ескерілмеген қолма-қол ақша түсімдері" бабында жоғарыда келтірілген "Қолма-қол ақша кірісі" баптары бойынша ескерілмеген барлық өзге де түсімдер көрсетіледі;</w:t>
      </w:r>
    </w:p>
    <w:p>
      <w:pPr>
        <w:spacing w:after="0"/>
        <w:ind w:left="0"/>
        <w:jc w:val="both"/>
      </w:pPr>
      <w:r>
        <w:rPr>
          <w:rFonts w:ascii="Times New Roman"/>
          <w:b w:val="false"/>
          <w:i w:val="false"/>
          <w:color w:val="000000"/>
          <w:sz w:val="28"/>
        </w:rPr>
        <w:t>
      2) қолма-қол ақша шығысының баптары:</w:t>
      </w:r>
    </w:p>
    <w:p>
      <w:pPr>
        <w:spacing w:after="0"/>
        <w:ind w:left="0"/>
        <w:jc w:val="both"/>
      </w:pPr>
      <w:r>
        <w:rPr>
          <w:rFonts w:ascii="Times New Roman"/>
          <w:b w:val="false"/>
          <w:i w:val="false"/>
          <w:color w:val="000000"/>
          <w:sz w:val="28"/>
        </w:rPr>
        <w:t>
      "Тауарларға, көрсетілетін қызметтерге және орындалған жұмыстарға ақы төлеуге беру" бабында заңды тұлғалар мен барлық меншік нысанындағы дара кәсіпкерлерге тауарларға, көрсетілетін қызметтер мен орындалған жұмыстарға есеп айырысу үшін, шаруашылық және өкілдік шығысқа, оның ішінде заттарды, асыл тастар мен бағалы металдарды, өнер заттарын, антиквариат пен қолөнер бұйымдарын сатып алуды жүргізуге, кәдеге жарату шикізатын, металл сынықтарын дайындауға, халықтан шыны ыдыстарды сатып алуға құқығы бар заңды тұлғаларға және дара кәсіпкерлерге қолма-қол ақша беру көрсетіледі;</w:t>
      </w:r>
    </w:p>
    <w:p>
      <w:pPr>
        <w:spacing w:after="0"/>
        <w:ind w:left="0"/>
        <w:jc w:val="both"/>
      </w:pPr>
      <w:r>
        <w:rPr>
          <w:rFonts w:ascii="Times New Roman"/>
          <w:b w:val="false"/>
          <w:i w:val="false"/>
          <w:color w:val="000000"/>
          <w:sz w:val="28"/>
        </w:rPr>
        <w:t>
      "Шоттардан беру" бабында Ұлттық пошта операторының жеке, заңды тұлғалардың және дара кәсіпкерлердің ағымдағы, карточкалық шоттарынан қолма-қол ақша беруі, салымдар мен олар бойынша сыйақыны қайтаруы көрсетіледі;</w:t>
      </w:r>
    </w:p>
    <w:p>
      <w:pPr>
        <w:spacing w:after="0"/>
        <w:ind w:left="0"/>
        <w:jc w:val="both"/>
      </w:pPr>
      <w:r>
        <w:rPr>
          <w:rFonts w:ascii="Times New Roman"/>
          <w:b w:val="false"/>
          <w:i w:val="false"/>
          <w:color w:val="000000"/>
          <w:sz w:val="28"/>
        </w:rPr>
        <w:t>
      "Қазақстан Республикасы бойынша жеке тұлғаларға ақша аударымдары жүйесі арқылы (шот ашпастан) бір жолғы аударым бойынша қолма-қол ақша беру" бабында Қазақстан Республикасының аумағындағы басқа тұлғалардан ақша аударымдары бойынша түсімдер есебінен (Ұлттық пошта операторында шот ашпастан) жеке тұлғаларға қолма-қол ақша беру көрсетіледі;</w:t>
      </w:r>
    </w:p>
    <w:p>
      <w:pPr>
        <w:spacing w:after="0"/>
        <w:ind w:left="0"/>
        <w:jc w:val="both"/>
      </w:pPr>
      <w:r>
        <w:rPr>
          <w:rFonts w:ascii="Times New Roman"/>
          <w:b w:val="false"/>
          <w:i w:val="false"/>
          <w:color w:val="000000"/>
          <w:sz w:val="28"/>
        </w:rPr>
        <w:t>
      "Жеке тұлғаларға ақша аударымдары жүйесі арқылы (шот ашпастан) шетелден бір жолғы аударым бойынша қолма-қол ақша беру" бабында ақша аударымдары жүйесі арқылы Қазақстан Республикасының аумағынан тыс жерлердегі басқа тұлғалардан ақша аударымдары бойынша түсімдер есебінен (Ұлттық пошта операторында шот ашпастан) жеке тұлғаларға қолма-қол ақша беру көрсетіледі;</w:t>
      </w:r>
    </w:p>
    <w:p>
      <w:pPr>
        <w:spacing w:after="0"/>
        <w:ind w:left="0"/>
        <w:jc w:val="both"/>
      </w:pPr>
      <w:r>
        <w:rPr>
          <w:rFonts w:ascii="Times New Roman"/>
          <w:b w:val="false"/>
          <w:i w:val="false"/>
          <w:color w:val="000000"/>
          <w:sz w:val="28"/>
        </w:rPr>
        <w:t>
      "Қарыздар беру" бабында жеке, заңды тұлғаларға және дара кәсіпкерлерге Қазақстан Республикасының қолданыстағы заңнамасында көзделген мақсаттарға ағымдағы шоттан қолма-қол ақшамен қарыздар беру көрсетіледі;</w:t>
      </w:r>
    </w:p>
    <w:p>
      <w:pPr>
        <w:spacing w:after="0"/>
        <w:ind w:left="0"/>
        <w:jc w:val="both"/>
      </w:pPr>
      <w:r>
        <w:rPr>
          <w:rFonts w:ascii="Times New Roman"/>
          <w:b w:val="false"/>
          <w:i w:val="false"/>
          <w:color w:val="000000"/>
          <w:sz w:val="28"/>
        </w:rPr>
        <w:t>
      "Электрондық құрылғылар арқылы қолма-қол ақша беру" бабында жеке, заңды тұлғалардың және дара кәсіпкерлердің шоттарынан электрондық құрылғылар арқылы қолма-қол ақша беру көрсетіледі;</w:t>
      </w:r>
    </w:p>
    <w:p>
      <w:pPr>
        <w:spacing w:after="0"/>
        <w:ind w:left="0"/>
        <w:jc w:val="both"/>
      </w:pPr>
      <w:r>
        <w:rPr>
          <w:rFonts w:ascii="Times New Roman"/>
          <w:b w:val="false"/>
          <w:i w:val="false"/>
          <w:color w:val="000000"/>
          <w:sz w:val="28"/>
        </w:rPr>
        <w:t>
      "POS-терминалдар арқылы қолма-қол ақша беру" бабында POS-терминалдар арқылы қолма-қол ақша беру көрсетіледі;</w:t>
      </w:r>
    </w:p>
    <w:p>
      <w:pPr>
        <w:spacing w:after="0"/>
        <w:ind w:left="0"/>
        <w:jc w:val="both"/>
      </w:pPr>
      <w:r>
        <w:rPr>
          <w:rFonts w:ascii="Times New Roman"/>
          <w:b w:val="false"/>
          <w:i w:val="false"/>
          <w:color w:val="000000"/>
          <w:sz w:val="28"/>
        </w:rPr>
        <w:t xml:space="preserve">
      "Қызметкерлермен есеп айырысу үшін қолма-қол ақша беру" бабында еңбекақыны, еңбекке уақытша жарамсыздық кезінде аурухана парағы бойынша төлеуді, іссапар бойынша шығысты өтеуді немесе төлеуді, демалыс төлемдерін, сыйлықақыларды, қосымша ақылар мен үстемеақыларды, өтемақыларды, жәрдемақыларды және басқасын қоса алғанда, еңбекке ақы төлеудің барлық түрлері бойынша есеп айырысу үшін заңды тұлғалар мен дара кәсіпкерлердің ағымдағы шоттарынан қолма-қол ақша беру көрсетіледі. </w:t>
      </w:r>
    </w:p>
    <w:p>
      <w:pPr>
        <w:spacing w:after="0"/>
        <w:ind w:left="0"/>
        <w:jc w:val="both"/>
      </w:pPr>
      <w:r>
        <w:rPr>
          <w:rFonts w:ascii="Times New Roman"/>
          <w:b w:val="false"/>
          <w:i w:val="false"/>
          <w:color w:val="000000"/>
          <w:sz w:val="28"/>
        </w:rPr>
        <w:t>
      "Жоғарыда келтірілген "Қолма-қол ақша шығысының" баптары бойынша ескерілмеген қолма-қол ақша беру" бабында жоғарыда келтірілген "Қолма-қол ақша шығысының" баптары бойынша ескерілмеген қолма-қол ақшаның өзге де берілуі көрсетіледі.</w:t>
      </w:r>
    </w:p>
    <w:p>
      <w:pPr>
        <w:spacing w:after="0"/>
        <w:ind w:left="0"/>
        <w:jc w:val="both"/>
      </w:pPr>
      <w:r>
        <w:rPr>
          <w:rFonts w:ascii="Times New Roman"/>
          <w:b w:val="false"/>
          <w:i w:val="false"/>
          <w:color w:val="000000"/>
          <w:sz w:val="28"/>
        </w:rPr>
        <w:t>
      13. 2-кестенің 4-жолы мынадай кіріс және шығыс баптарына сыныпталады:</w:t>
      </w:r>
    </w:p>
    <w:p>
      <w:pPr>
        <w:spacing w:after="0"/>
        <w:ind w:left="0"/>
        <w:jc w:val="both"/>
      </w:pPr>
      <w:r>
        <w:rPr>
          <w:rFonts w:ascii="Times New Roman"/>
          <w:b w:val="false"/>
          <w:i w:val="false"/>
          <w:color w:val="000000"/>
          <w:sz w:val="28"/>
        </w:rPr>
        <w:t>
      1) қолма-қол ақша кірісінің баптары:</w:t>
      </w:r>
    </w:p>
    <w:p>
      <w:pPr>
        <w:spacing w:after="0"/>
        <w:ind w:left="0"/>
        <w:jc w:val="both"/>
      </w:pPr>
      <w:r>
        <w:rPr>
          <w:rFonts w:ascii="Times New Roman"/>
          <w:b w:val="false"/>
          <w:i w:val="false"/>
          <w:color w:val="000000"/>
          <w:sz w:val="28"/>
        </w:rPr>
        <w:t>
      "Электрондық құрылғылардан алынған қолма-қол ақшаның түсімдері" бабында электрондық құрылғылардан алынған қолма-қол ақшаның түсімдері көрсетіледі;</w:t>
      </w:r>
    </w:p>
    <w:p>
      <w:pPr>
        <w:spacing w:after="0"/>
        <w:ind w:left="0"/>
        <w:jc w:val="both"/>
      </w:pPr>
      <w:r>
        <w:rPr>
          <w:rFonts w:ascii="Times New Roman"/>
          <w:b w:val="false"/>
          <w:i w:val="false"/>
          <w:color w:val="000000"/>
          <w:sz w:val="28"/>
        </w:rPr>
        <w:t>
      "Ұлттық пошта операторының айырбастау пункттерінің шетел валютасын сатудан түсетін түсімдер" бабында Ұлттық пошта операторының меншікті айырбастау пункттерінен сатылған шетел валютасы үшін қолма-қол ақша түсімдері көрсетіледі;</w:t>
      </w:r>
    </w:p>
    <w:p>
      <w:pPr>
        <w:spacing w:after="0"/>
        <w:ind w:left="0"/>
        <w:jc w:val="both"/>
      </w:pPr>
      <w:r>
        <w:rPr>
          <w:rFonts w:ascii="Times New Roman"/>
          <w:b w:val="false"/>
          <w:i w:val="false"/>
          <w:color w:val="000000"/>
          <w:sz w:val="28"/>
        </w:rPr>
        <w:t>
      "Қызметін Қазақстан Республикасы Ұлттық Банкінің қолма-қол шетел валютасымен айырбастау операцияларына арналған лицензиясы негізінде қызметті тек қана айырбастау пункттері арқылы жүзеге асыратын заңды тұлғалардың шетел валютасын сатудан түсетін түсімдері"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тұлғалардан сатылған шетел валютасы үшін қолма-қол ақша түсімдері көрсетіледі;</w:t>
      </w:r>
    </w:p>
    <w:p>
      <w:pPr>
        <w:spacing w:after="0"/>
        <w:ind w:left="0"/>
        <w:jc w:val="both"/>
      </w:pPr>
      <w:r>
        <w:rPr>
          <w:rFonts w:ascii="Times New Roman"/>
          <w:b w:val="false"/>
          <w:i w:val="false"/>
          <w:color w:val="000000"/>
          <w:sz w:val="28"/>
        </w:rPr>
        <w:t>
      "Қазақстан Республикасы Ұлттық Банкі филиалдарының айналым кассасынан Ұлттық пошта операторының операциялық кассасына қолма-қол ақша түсімдері" бабында Ұлттық пошта операторының операциялық кассаларын нығайту үшін Қазақстан Республикасы Ұлттық Банкі филиалдарының айналым кассасынан қолма-қол ақша түсімдері көрсетіледі;</w:t>
      </w:r>
    </w:p>
    <w:p>
      <w:pPr>
        <w:spacing w:after="0"/>
        <w:ind w:left="0"/>
        <w:jc w:val="both"/>
      </w:pPr>
      <w:r>
        <w:rPr>
          <w:rFonts w:ascii="Times New Roman"/>
          <w:b w:val="false"/>
          <w:i w:val="false"/>
          <w:color w:val="000000"/>
          <w:sz w:val="28"/>
        </w:rPr>
        <w:t>
      "Ұлттық пошта операторының операциялық кассасына оның кассалық бөлімшелерінен және екінші деңгейдегі банктердің, банк операцияларының жекелеген түрлерін жүзеге асыратын ұйымдардың операциялық кассаларынан қолма-қол ақша түсімдері" бабында:</w:t>
      </w:r>
    </w:p>
    <w:p>
      <w:pPr>
        <w:spacing w:after="0"/>
        <w:ind w:left="0"/>
        <w:jc w:val="both"/>
      </w:pPr>
      <w:r>
        <w:rPr>
          <w:rFonts w:ascii="Times New Roman"/>
          <w:b w:val="false"/>
          <w:i w:val="false"/>
          <w:color w:val="000000"/>
          <w:sz w:val="28"/>
        </w:rPr>
        <w:t>
      Ұлттық пошта операторының операциялық кассасына оның Ұлттық пошта операторының касса торабынан тыс орналасқан дербес операциялық кассаларынан (қолма-қол ақшаның Ұлттық пошта операторының желісі бойынша қозғалысы: бас офистің кассасы, филиалдың кассасы, Ұлттық пошта операторының касса торабынан тыс орналасқан кассасы);</w:t>
      </w:r>
    </w:p>
    <w:p>
      <w:pPr>
        <w:spacing w:after="0"/>
        <w:ind w:left="0"/>
        <w:jc w:val="both"/>
      </w:pPr>
      <w:r>
        <w:rPr>
          <w:rFonts w:ascii="Times New Roman"/>
          <w:b w:val="false"/>
          <w:i w:val="false"/>
          <w:color w:val="000000"/>
          <w:sz w:val="28"/>
        </w:rPr>
        <w:t>
      Ұлттық пошта операторының операциялық кассасына екінші деңгейдегі банктердің, банк операцияларының жекелеген түрлерін жүзеге асыратын ұйымдардың операциялық кассаларынан қолма-қол ақшаның түсімдері көрсетіледі;</w:t>
      </w:r>
    </w:p>
    <w:p>
      <w:pPr>
        <w:spacing w:after="0"/>
        <w:ind w:left="0"/>
        <w:jc w:val="both"/>
      </w:pPr>
      <w:r>
        <w:rPr>
          <w:rFonts w:ascii="Times New Roman"/>
          <w:b w:val="false"/>
          <w:i w:val="false"/>
          <w:color w:val="000000"/>
          <w:sz w:val="28"/>
        </w:rPr>
        <w:t>
      2) қолма-қол ақша шығысының баптары:</w:t>
      </w:r>
    </w:p>
    <w:p>
      <w:pPr>
        <w:spacing w:after="0"/>
        <w:ind w:left="0"/>
        <w:jc w:val="both"/>
      </w:pPr>
      <w:r>
        <w:rPr>
          <w:rFonts w:ascii="Times New Roman"/>
          <w:b w:val="false"/>
          <w:i w:val="false"/>
          <w:color w:val="000000"/>
          <w:sz w:val="28"/>
        </w:rPr>
        <w:t>
      "Есепті кезеңнің соңындағы операциялық кассадағы қолма-қол ақша қалдығы" бабында есепті кезеңнің соңындағы Ұлттық пошта операторының операциялық кассасындағы қолма-қол ақша қалдықтары көрсетіледі;</w:t>
      </w:r>
    </w:p>
    <w:p>
      <w:pPr>
        <w:spacing w:after="0"/>
        <w:ind w:left="0"/>
        <w:jc w:val="both"/>
      </w:pPr>
      <w:r>
        <w:rPr>
          <w:rFonts w:ascii="Times New Roman"/>
          <w:b w:val="false"/>
          <w:i w:val="false"/>
          <w:color w:val="000000"/>
          <w:sz w:val="28"/>
        </w:rPr>
        <w:t>
      "Электрондық құрылғыларды тиеу үшін қолма-қол ақша беру" бабында электрондық құрылғыларды нығайту үшін қолма-қол ақша беру көрсетіледі;</w:t>
      </w:r>
    </w:p>
    <w:p>
      <w:pPr>
        <w:spacing w:after="0"/>
        <w:ind w:left="0"/>
        <w:jc w:val="both"/>
      </w:pPr>
      <w:r>
        <w:rPr>
          <w:rFonts w:ascii="Times New Roman"/>
          <w:b w:val="false"/>
          <w:i w:val="false"/>
          <w:color w:val="000000"/>
          <w:sz w:val="28"/>
        </w:rPr>
        <w:t>
      "Ұлттық пошта операторының өз айырбастау пункттеріне шетел валютасын сатып алуға қолма-қол ақша беруі" бабында өз айырбастау пункттеріне шетел валютасын сатып алуға қолма-қол ақша беруі көрсетіледі;</w:t>
      </w:r>
    </w:p>
    <w:p>
      <w:pPr>
        <w:spacing w:after="0"/>
        <w:ind w:left="0"/>
        <w:jc w:val="both"/>
      </w:pPr>
      <w:r>
        <w:rPr>
          <w:rFonts w:ascii="Times New Roman"/>
          <w:b w:val="false"/>
          <w:i w:val="false"/>
          <w:color w:val="000000"/>
          <w:sz w:val="28"/>
        </w:rPr>
        <w:t xml:space="preserve">
      "Қызметін Қазақстан Республикасы Ұлттық Банкінің қолма-қол шетел валютасымен айырбастау операцияларына арналған лицензиясы негізінде қызметті тек қана айырбастау пункттері арқылы жүзеге асыратын заңды тұлғаларға шетел валютасын сатып алуға қолма-қол ақша беру"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көрсетіледі; </w:t>
      </w:r>
    </w:p>
    <w:p>
      <w:pPr>
        <w:spacing w:after="0"/>
        <w:ind w:left="0"/>
        <w:jc w:val="both"/>
      </w:pPr>
      <w:r>
        <w:rPr>
          <w:rFonts w:ascii="Times New Roman"/>
          <w:b w:val="false"/>
          <w:i w:val="false"/>
          <w:color w:val="000000"/>
          <w:sz w:val="28"/>
        </w:rPr>
        <w:t>
      "Ұлттық пошта операторының Қазақстан Республикасы Ұлттық Банкі филиалдарының айналым кассасына қолма-қол ақшаны тапсыруы" бабында Ұлттық пошта операторының Қазақстан Республикасы Ұлттық Банкі филиалдарының айналым кассасына берген қолма-қол ақша сомасы көрсетіледі;</w:t>
      </w:r>
    </w:p>
    <w:p>
      <w:pPr>
        <w:spacing w:after="0"/>
        <w:ind w:left="0"/>
        <w:jc w:val="both"/>
      </w:pPr>
      <w:r>
        <w:rPr>
          <w:rFonts w:ascii="Times New Roman"/>
          <w:b w:val="false"/>
          <w:i w:val="false"/>
          <w:color w:val="000000"/>
          <w:sz w:val="28"/>
        </w:rPr>
        <w:t>
      "Ұлттық пошта операторының операциялық кассасынан оның кассалық бөлімшелеріне, екінші деңгейдегі банктердің және банк операцияларының жекелеген түрлерін жүзеге асыратын ұйымдардың операциялық кассаларына қолма-қол ақша беру" бабында:</w:t>
      </w:r>
    </w:p>
    <w:p>
      <w:pPr>
        <w:spacing w:after="0"/>
        <w:ind w:left="0"/>
        <w:jc w:val="both"/>
      </w:pPr>
      <w:r>
        <w:rPr>
          <w:rFonts w:ascii="Times New Roman"/>
          <w:b w:val="false"/>
          <w:i w:val="false"/>
          <w:color w:val="000000"/>
          <w:sz w:val="28"/>
        </w:rPr>
        <w:t>
      Ұлттық пошта операторының операциялық кассасынан оның Ұлттық пошта операторының касса торабынан тыс орналасқан дербес операциялық кассаларына (қолма-қол ақшаның Ұлттық пошта операторының желісі бойынша қозғалысы: бас офистің кассасы, филиалдың кассасы, Ұлттық пошта операторының касса торабынан тыс орналасқан кассасы);</w:t>
      </w:r>
    </w:p>
    <w:p>
      <w:pPr>
        <w:spacing w:after="0"/>
        <w:ind w:left="0"/>
        <w:jc w:val="both"/>
      </w:pPr>
      <w:r>
        <w:rPr>
          <w:rFonts w:ascii="Times New Roman"/>
          <w:b w:val="false"/>
          <w:i w:val="false"/>
          <w:color w:val="000000"/>
          <w:sz w:val="28"/>
        </w:rPr>
        <w:t>
      Ұлттық пошта операторының операциялық кассасынан екінші деңгейдегі банктердің және банк операцияларының жекелеген түрлерін жүзеге асыратын ұйымдардың операциялық кассаларына қолма-қол ақша беру көрсетіледі.</w:t>
      </w:r>
    </w:p>
    <w:p>
      <w:pPr>
        <w:spacing w:after="0"/>
        <w:ind w:left="0"/>
        <w:jc w:val="both"/>
      </w:pPr>
      <w:r>
        <w:rPr>
          <w:rFonts w:ascii="Times New Roman"/>
          <w:b w:val="false"/>
          <w:i w:val="false"/>
          <w:color w:val="000000"/>
          <w:sz w:val="28"/>
        </w:rPr>
        <w:t>
      14. 1-кестенің 9-жолында көрсетілген барлық клиенттік кіріс операциялары бойынша (электрондық құрылғылар арқылы қолма-қол ақша түсімдерін қоспағанда) және 2-кестенің 5-жолында көрсетілген барлық кассалық кіріс операциялары бойынша жиынтық сома 1-кестенің 9-жолында көрсетілген барлық клиенттік шығыс операциялары бойынша (электрондық құрылғылар арқылы қолма-қол ақшаны беруді қоспағанда) және 2-кестенің 5-жолында көрсетілген барлық кассалық шығыс операциялары бойынша жиынтық сомаға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13-қосымша</w:t>
            </w:r>
          </w:p>
        </w:tc>
      </w:tr>
    </w:tbl>
    <w:bookmarkStart w:name="z608" w:id="68"/>
    <w:p>
      <w:pPr>
        <w:spacing w:after="0"/>
        <w:ind w:left="0"/>
        <w:jc w:val="left"/>
      </w:pPr>
      <w:r>
        <w:rPr>
          <w:rFonts w:ascii="Times New Roman"/>
          <w:b/>
          <w:i w:val="false"/>
          <w:color w:val="000000"/>
        </w:rPr>
        <w:t xml:space="preserve"> Банк операцияларының жекелеген түрлерін жүзеге асыратын ұйымдардың есептілікті ұсыну қағидалары</w:t>
      </w:r>
    </w:p>
    <w:bookmarkEnd w:id="68"/>
    <w:p>
      <w:pPr>
        <w:spacing w:after="0"/>
        <w:ind w:left="0"/>
        <w:jc w:val="both"/>
      </w:pPr>
      <w:r>
        <w:rPr>
          <w:rFonts w:ascii="Times New Roman"/>
          <w:b w:val="false"/>
          <w:i w:val="false"/>
          <w:color w:val="ff0000"/>
          <w:sz w:val="28"/>
        </w:rPr>
        <w:t xml:space="preserve">
      Ескерту. 13-қосымша жаңа редакцияда - ҚР Ұлттық Банкі Басқармасының 24.12.2024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65" w:id="69"/>
    <w:p>
      <w:pPr>
        <w:spacing w:after="0"/>
        <w:ind w:left="0"/>
        <w:jc w:val="left"/>
      </w:pPr>
      <w:r>
        <w:rPr>
          <w:rFonts w:ascii="Times New Roman"/>
          <w:b/>
          <w:i w:val="false"/>
          <w:color w:val="000000"/>
        </w:rPr>
        <w:t xml:space="preserve">  1-тарау. Жалпы ережелер</w:t>
      </w:r>
    </w:p>
    <w:bookmarkEnd w:id="69"/>
    <w:p>
      <w:pPr>
        <w:spacing w:after="0"/>
        <w:ind w:left="0"/>
        <w:jc w:val="both"/>
      </w:pPr>
      <w:r>
        <w:rPr>
          <w:rFonts w:ascii="Times New Roman"/>
          <w:b w:val="false"/>
          <w:i w:val="false"/>
          <w:color w:val="000000"/>
          <w:sz w:val="28"/>
        </w:rPr>
        <w:t>
      1. Банк операцияларының жекелеген түрлерін жүзеге асыратын ұйымдардың есептілікті ұсыну қағидалары "Қазақстан Республикасының Ұлттық Банкі туралы" Қазақстан Республикасы Заңының 15-бабы екінші бөлігінің 65-2) тармақшасына, "Жылжымайтын мүлік ипотекасы туралы" Қазақстан Республикасының Заңы 5-3-бабының 1-1-тармағына, "Мемлекеттік статистика туралы" Қазақстан Республикасы Заңының 16-бабы 3-тармағының 2) тармақшасына сәйкес әзірленді және банк операцияларының жекелеген түрлерін жүзеге асыратын ұйымдардың Қазақстан Республикасының Ұлттық Банкіне (бұдан әрі – Ұлттық Банк) есептілікті ұсыну тәртібі айқындалады.</w:t>
      </w:r>
    </w:p>
    <w:bookmarkStart w:name="z666" w:id="70"/>
    <w:p>
      <w:pPr>
        <w:spacing w:after="0"/>
        <w:ind w:left="0"/>
        <w:jc w:val="left"/>
      </w:pPr>
      <w:r>
        <w:rPr>
          <w:rFonts w:ascii="Times New Roman"/>
          <w:b/>
          <w:i w:val="false"/>
          <w:color w:val="000000"/>
        </w:rPr>
        <w:t xml:space="preserve"> 2-тарау. Есептілікті ұсыну тәртібі</w:t>
      </w:r>
    </w:p>
    <w:bookmarkEnd w:id="70"/>
    <w:p>
      <w:pPr>
        <w:spacing w:after="0"/>
        <w:ind w:left="0"/>
        <w:jc w:val="both"/>
      </w:pPr>
      <w:r>
        <w:rPr>
          <w:rFonts w:ascii="Times New Roman"/>
          <w:b w:val="false"/>
          <w:i w:val="false"/>
          <w:color w:val="000000"/>
          <w:sz w:val="28"/>
        </w:rPr>
        <w:t>
      2. Есептілік Ұлттық Банкке есептілікті ұсыну сервистеріне қол жеткізудің бірыңғай терезесі болып табылатын "Қазақстан Республикасы Ұлттық Банкінің веб-порталы" ақпараттық жүйесі арқылы электрондық түрде ұсынылады.</w:t>
      </w:r>
    </w:p>
    <w:p>
      <w:pPr>
        <w:spacing w:after="0"/>
        <w:ind w:left="0"/>
        <w:jc w:val="both"/>
      </w:pPr>
      <w:r>
        <w:rPr>
          <w:rFonts w:ascii="Times New Roman"/>
          <w:b w:val="false"/>
          <w:i w:val="false"/>
          <w:color w:val="000000"/>
          <w:sz w:val="28"/>
        </w:rPr>
        <w:t>
      3. "Қазақстан Республикасы Ұлттық Банкінің веб-порталы" ақпараттық жүйесінде ақпаратты жүктеу кезінде нысан ішіндегі бақылау жүзеге асырылады. Нысан ішіндегі бақылауды жүзеге асыру кезінде қателер табылған жағдайда ақпарат ақпараттық жүйемен қабылданбайды.</w:t>
      </w:r>
    </w:p>
    <w:p>
      <w:pPr>
        <w:spacing w:after="0"/>
        <w:ind w:left="0"/>
        <w:jc w:val="both"/>
      </w:pPr>
      <w:r>
        <w:rPr>
          <w:rFonts w:ascii="Times New Roman"/>
          <w:b w:val="false"/>
          <w:i w:val="false"/>
          <w:color w:val="000000"/>
          <w:sz w:val="28"/>
        </w:rPr>
        <w:t>
      4. "Қазақстан Республикасы Ұлттық Банкінің веб-порталы" ақпараттық жүйесіне нысан ішіндегі бақылаудан өткен көрсетілген есепті кезең үшін ақпараттың соңғы жүктелген нақты күні тиісті есепті кезең үшін есептілікті ұсынуды аяқтау күні болып табылады.</w:t>
      </w:r>
    </w:p>
    <w:p>
      <w:pPr>
        <w:spacing w:after="0"/>
        <w:ind w:left="0"/>
        <w:jc w:val="both"/>
      </w:pPr>
      <w:r>
        <w:rPr>
          <w:rFonts w:ascii="Times New Roman"/>
          <w:b w:val="false"/>
          <w:i w:val="false"/>
          <w:color w:val="000000"/>
          <w:sz w:val="28"/>
        </w:rPr>
        <w:t>
      5. Басшының немесе есепке қол қою функциясы жүктелген адамның электрондық цифрлық қолтаңбасымен есептілікті куәландыру есептілікті ұсыну аяқталған күннен бастап келесі жұмыс күнінен кешіктірілмей жүзеге асырылады.</w:t>
      </w:r>
    </w:p>
    <w:p>
      <w:pPr>
        <w:spacing w:after="0"/>
        <w:ind w:left="0"/>
        <w:jc w:val="both"/>
      </w:pPr>
      <w:r>
        <w:rPr>
          <w:rFonts w:ascii="Times New Roman"/>
          <w:b w:val="false"/>
          <w:i w:val="false"/>
          <w:color w:val="000000"/>
          <w:sz w:val="28"/>
        </w:rPr>
        <w:t>
      6. Есептіліктегі деректердің толықтығы мен дұрыстығын банк операцияларының жекелеген түрлерін жүзеге асыратын ұйымның басшысы немесе есепке қол қою функциясы жүктелген адам қамтамасыз етеді.</w:t>
      </w:r>
    </w:p>
    <w:p>
      <w:pPr>
        <w:spacing w:after="0"/>
        <w:ind w:left="0"/>
        <w:jc w:val="both"/>
      </w:pPr>
      <w:r>
        <w:rPr>
          <w:rFonts w:ascii="Times New Roman"/>
          <w:b w:val="false"/>
          <w:i w:val="false"/>
          <w:color w:val="000000"/>
          <w:sz w:val="28"/>
        </w:rPr>
        <w:t>
      7. Басшы немесе есепке қол қою функциясы жүктелген адам, сондай-ақ электрондық цифрлық қолтаңба арқылы жеке тұлға қол қойған есептілік электрондық форматта сақталады.</w:t>
      </w:r>
    </w:p>
    <w:p>
      <w:pPr>
        <w:spacing w:after="0"/>
        <w:ind w:left="0"/>
        <w:jc w:val="both"/>
      </w:pPr>
      <w:r>
        <w:rPr>
          <w:rFonts w:ascii="Times New Roman"/>
          <w:b w:val="false"/>
          <w:i w:val="false"/>
          <w:color w:val="000000"/>
          <w:sz w:val="28"/>
        </w:rPr>
        <w:t>
      8. Балама сәйкестендіру нөмірі банк операцияларының жекелеген түрлерін жүзеге асыратын ұйымның Қазақстан Республикасының бейрезидент-контрагенттері сәйкестендіргіштерінің бірі ретінде қызмет етеді, банк операцияларының жекелеген түрлерін жүзеге асыратын, есептілікті ұсынатын ұйым үшін бірегей және банк ұйымдарының жекелеген түрлерін жүзеге асыратын ұйымның осы тұлғамен өзара қарым-қатынасы кезеңі ішінде өзгермейтін болып табылады.</w:t>
      </w:r>
    </w:p>
    <w:p>
      <w:pPr>
        <w:spacing w:after="0"/>
        <w:ind w:left="0"/>
        <w:jc w:val="both"/>
      </w:pPr>
      <w:r>
        <w:rPr>
          <w:rFonts w:ascii="Times New Roman"/>
          <w:b w:val="false"/>
          <w:i w:val="false"/>
          <w:color w:val="000000"/>
          <w:sz w:val="28"/>
        </w:rPr>
        <w:t>
      9. Респондент клиентінің және (немесе) контрагентінің резиденттігі "Валюталық реттеу және валюталық бақылау туралы" Қазақстан Республикасының Заңына сәйкес айқындалады.</w:t>
      </w:r>
    </w:p>
    <w:p>
      <w:pPr>
        <w:spacing w:after="0"/>
        <w:ind w:left="0"/>
        <w:jc w:val="both"/>
      </w:pPr>
      <w:r>
        <w:rPr>
          <w:rFonts w:ascii="Times New Roman"/>
          <w:b w:val="false"/>
          <w:i w:val="false"/>
          <w:color w:val="000000"/>
          <w:sz w:val="28"/>
        </w:rPr>
        <w:t>
      10. Мәмілелерге дейін ақпаратты нақтылауды көздейтін нысандарда банк операцияларының жекелеген түрлерін жүзеге асыратын есеп беретін ұйымның ақпараттық жүйесінде мәміленің бірегей сәйкестендіргіші болып табылатын мәміленің (транзакцияның) референсі (коды) көрсетіледі. Референс мәні жолында мәтіндік деректер форматы бар және мәтіндік және (немесе) сандық элементтер болады.</w:t>
      </w:r>
    </w:p>
    <w:p>
      <w:pPr>
        <w:spacing w:after="0"/>
        <w:ind w:left="0"/>
        <w:jc w:val="both"/>
      </w:pPr>
      <w:r>
        <w:rPr>
          <w:rFonts w:ascii="Times New Roman"/>
          <w:b w:val="false"/>
          <w:i w:val="false"/>
          <w:color w:val="000000"/>
          <w:sz w:val="28"/>
        </w:rPr>
        <w:t>
      Мәмілелерге дейін ақпаратты нақтылауды көздемейтін нысандарда референс ретінде мынадай тәртіппен қалыптастырылатын ұсынылатын деректер жиынының бірегей нөмірі көрсетіледі:</w:t>
      </w:r>
    </w:p>
    <w:p>
      <w:pPr>
        <w:spacing w:after="0"/>
        <w:ind w:left="0"/>
        <w:jc w:val="both"/>
      </w:pPr>
      <w:r>
        <w:rPr>
          <w:rFonts w:ascii="Times New Roman"/>
          <w:b w:val="false"/>
          <w:i w:val="false"/>
          <w:color w:val="000000"/>
          <w:sz w:val="28"/>
        </w:rPr>
        <w:t xml:space="preserve">
      алғашқы сегіз таңба – "ЖЖЖЖККАА" форматындағы есепті күн, мұндағы "ЖЖЖЖ" – жыл, "КК" – күн, "АА" – ай; </w:t>
      </w:r>
    </w:p>
    <w:p>
      <w:pPr>
        <w:spacing w:after="0"/>
        <w:ind w:left="0"/>
        <w:jc w:val="both"/>
      </w:pPr>
      <w:r>
        <w:rPr>
          <w:rFonts w:ascii="Times New Roman"/>
          <w:b w:val="false"/>
          <w:i w:val="false"/>
          <w:color w:val="000000"/>
          <w:sz w:val="28"/>
        </w:rPr>
        <w:t>
      бір таңба – белгіленген бөлгіш "_";</w:t>
      </w:r>
    </w:p>
    <w:p>
      <w:pPr>
        <w:spacing w:after="0"/>
        <w:ind w:left="0"/>
        <w:jc w:val="both"/>
      </w:pPr>
      <w:r>
        <w:rPr>
          <w:rFonts w:ascii="Times New Roman"/>
          <w:b w:val="false"/>
          <w:i w:val="false"/>
          <w:color w:val="000000"/>
          <w:sz w:val="28"/>
        </w:rPr>
        <w:t>
      соңғы алты таңба – реттік нөмірі (000001-ден 999999-ға дейін).</w:t>
      </w:r>
    </w:p>
    <w:p>
      <w:pPr>
        <w:spacing w:after="0"/>
        <w:ind w:left="0"/>
        <w:jc w:val="both"/>
      </w:pPr>
      <w:r>
        <w:rPr>
          <w:rFonts w:ascii="Times New Roman"/>
          <w:b w:val="false"/>
          <w:i w:val="false"/>
          <w:color w:val="000000"/>
          <w:sz w:val="28"/>
        </w:rPr>
        <w:t>
      Банк операцияларының жекелеген түрлерін жүзеге асыратын есеп беретін ұйымның ақпараттық жүйесінде мәміленің (транзакцияның) референсі (коды) болмаса банк операцияларының жекелеген түрлерін жүзеге асыратын ұйым осы тармақтың екінші бөлігінде көзделген алгоритмді пайдаланады.</w:t>
      </w:r>
    </w:p>
    <w:p>
      <w:pPr>
        <w:spacing w:after="0"/>
        <w:ind w:left="0"/>
        <w:jc w:val="both"/>
      </w:pPr>
      <w:r>
        <w:rPr>
          <w:rFonts w:ascii="Times New Roman"/>
          <w:b w:val="false"/>
          <w:i w:val="false"/>
          <w:color w:val="000000"/>
          <w:sz w:val="28"/>
        </w:rPr>
        <w:t>
      11. Есептілікті жасау мақсатында шетел валютасындағы активтер мен міндеттемелер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 және Қазақстан Республикасы Қаржы министрінің 2013 жылғы 22 ақпандағы № 99 бұйрығында көзделген тәртіппен айқындалған валюта айырбастаудың нарықтық бағамы бойынша қайта есептеуде көрсетіледі.</w:t>
      </w:r>
    </w:p>
    <w:p>
      <w:pPr>
        <w:spacing w:after="0"/>
        <w:ind w:left="0"/>
        <w:jc w:val="both"/>
      </w:pPr>
      <w:r>
        <w:rPr>
          <w:rFonts w:ascii="Times New Roman"/>
          <w:b w:val="false"/>
          <w:i w:val="false"/>
          <w:color w:val="000000"/>
          <w:sz w:val="28"/>
        </w:rPr>
        <w:t>
      12. Қағидаларда көзделген есептер нысандарының кез келген кестесі бойынша деректер болмаған кезде ол бойынша мәліметтер ұсынылмайды, бұл туралы банк операцияларының жекелеген түрлерін жүзеге асыратын ұйымдар Ұлттық Банкке осы кесте бойынша мәліметтерді ұсынудың белгіленген мерзімінен кешіктірілмейтін мерзімде еркін нысанда жасалған және есеп беретін ұйымның басшысы қол қойған қағаз тасымалдағыштағы немесе электрондық түрдегі тиісті хат арқылы хабарлайды.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Банкі Басқармасының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қыркүйектегі</w:t>
            </w:r>
            <w:r>
              <w:br/>
            </w:r>
            <w:r>
              <w:rPr>
                <w:rFonts w:ascii="Times New Roman"/>
                <w:b w:val="false"/>
                <w:i w:val="false"/>
                <w:color w:val="000000"/>
                <w:sz w:val="20"/>
              </w:rPr>
              <w:t xml:space="preserve">№ 178 қаулысына 12-қосымша         </w:t>
            </w:r>
          </w:p>
        </w:tc>
      </w:tr>
    </w:tbl>
    <w:bookmarkStart w:name="z269" w:id="71"/>
    <w:p>
      <w:pPr>
        <w:spacing w:after="0"/>
        <w:ind w:left="0"/>
        <w:jc w:val="left"/>
      </w:pPr>
      <w:r>
        <w:rPr>
          <w:rFonts w:ascii="Times New Roman"/>
          <w:b/>
          <w:i w:val="false"/>
          <w:color w:val="000000"/>
        </w:rPr>
        <w:t xml:space="preserve"> Банк операцияларының жекелеген түрлерін жүзеге асыратын ұйымдардың есептілікті ұсыну қағидалары</w:t>
      </w:r>
    </w:p>
    <w:bookmarkEnd w:id="71"/>
    <w:p>
      <w:pPr>
        <w:spacing w:after="0"/>
        <w:ind w:left="0"/>
        <w:jc w:val="both"/>
      </w:pPr>
      <w:r>
        <w:rPr>
          <w:rFonts w:ascii="Times New Roman"/>
          <w:b w:val="false"/>
          <w:i w:val="false"/>
          <w:color w:val="ff0000"/>
          <w:sz w:val="28"/>
        </w:rPr>
        <w:t xml:space="preserve">
      Ескерту. 12-қосымша алып тасталды - ҚР Ұлттық Банкі Басқармасының 20.12.2021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13-қосымшаның жоғарғы оң жақ бұрышындағы мәтін жаңа редакцияда - ҚР Ұлттық Банкі Басқармасының 24.12.2024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78" w:id="72"/>
    <w:p>
      <w:pPr>
        <w:spacing w:after="0"/>
        <w:ind w:left="0"/>
        <w:jc w:val="left"/>
      </w:pPr>
      <w:r>
        <w:rPr>
          <w:rFonts w:ascii="Times New Roman"/>
          <w:b/>
          <w:i w:val="false"/>
          <w:color w:val="000000"/>
        </w:rPr>
        <w:t xml:space="preserve"> Қазақстан Республикасының Ұлттық Банкі Басқармасының күші жойылған қаулыларының тізбесі</w:t>
      </w:r>
    </w:p>
    <w:bookmarkEnd w:id="72"/>
    <w:bookmarkStart w:name="z279" w:id="73"/>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"Банк операцияларының жекелеген түрлерін жүзеге асыратын ұйымдардың есеп беру ережесін бекіту туралы" 2004 жылғы 27 қарашадағы № 334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3327 тіркелген).</w:t>
      </w:r>
    </w:p>
    <w:bookmarkEnd w:id="73"/>
    <w:bookmarkStart w:name="z280" w:id="74"/>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"Банк операцияларының жекелеген түрлерін жүзеге асыратын ұйымдардың есеп беру ережесін бекіту туралы" 2004 жылғы 9 қарашадағы № 334 қаулысына толықтыру мен өзгерістер енгізу туралы" 2006 жылғы  9 қаңтардағы № 13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4071 тіркелген).</w:t>
      </w:r>
    </w:p>
    <w:bookmarkEnd w:id="74"/>
    <w:bookmarkStart w:name="z281" w:id="75"/>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"Ипотекалық ұйымдардың есеп беру ережесін бекіту туралы" 2006 жылғы 25 ақпандағы № 43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4157 тіркелген).</w:t>
      </w:r>
    </w:p>
    <w:bookmarkEnd w:id="75"/>
    <w:bookmarkStart w:name="z282" w:id="76"/>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агенттік Басқармасының "Ипотекалық ұйымдардың есеп беру ережесін бекіту туралы" 2006 жылғы 25 ақпандағы № 43 қаулысына толықтырулар мен өзгерістер енгізу туралы" 2006 жылғы 27 қазандағы № 231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4465 тіркелген).</w:t>
      </w:r>
    </w:p>
    <w:bookmarkEnd w:id="76"/>
    <w:bookmarkStart w:name="z283" w:id="77"/>
    <w:p>
      <w:pPr>
        <w:spacing w:after="0"/>
        <w:ind w:left="0"/>
        <w:jc w:val="both"/>
      </w:pPr>
      <w:r>
        <w:rPr>
          <w:rFonts w:ascii="Times New Roman"/>
          <w:b w:val="false"/>
          <w:i w:val="false"/>
          <w:color w:val="000000"/>
          <w:sz w:val="28"/>
        </w:rPr>
        <w:t xml:space="preserve">
      5.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ипотекалық ұйымдардың қызметін реттеу мәселелері бойынша өзгерістер мен толықтырулар енгізу туралы" 2007 жылғы 25 маусымдағы № 189 қаулысының (Қазақстан Республикасының нормативтік құқықтық актілерін мемлекеттік тіркеу тізілімінде № 4872 тіркелген) </w:t>
      </w:r>
      <w:r>
        <w:rPr>
          <w:rFonts w:ascii="Times New Roman"/>
          <w:b w:val="false"/>
          <w:i w:val="false"/>
          <w:color w:val="000000"/>
          <w:sz w:val="28"/>
        </w:rPr>
        <w:t>1-тармағы</w:t>
      </w:r>
      <w:r>
        <w:rPr>
          <w:rFonts w:ascii="Times New Roman"/>
          <w:b w:val="false"/>
          <w:i w:val="false"/>
          <w:color w:val="000000"/>
          <w:sz w:val="28"/>
        </w:rPr>
        <w:t>.</w:t>
      </w:r>
    </w:p>
    <w:bookmarkEnd w:id="77"/>
    <w:bookmarkStart w:name="z284" w:id="78"/>
    <w:p>
      <w:pPr>
        <w:spacing w:after="0"/>
        <w:ind w:left="0"/>
        <w:jc w:val="both"/>
      </w:pPr>
      <w:r>
        <w:rPr>
          <w:rFonts w:ascii="Times New Roman"/>
          <w:b w:val="false"/>
          <w:i w:val="false"/>
          <w:color w:val="000000"/>
          <w:sz w:val="28"/>
        </w:rPr>
        <w:t xml:space="preserve">
      6.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"Ипотекалық ұйымдардың есеп беру ережесін бекіту туралы" 2006 жылы 25 ақпандағы № 43 қаулысына өзгеріс енгізу туралы" 2007 жылғы 24 қыркүйектегі № 239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4982 тіркелген).</w:t>
      </w:r>
    </w:p>
    <w:bookmarkEnd w:id="78"/>
    <w:bookmarkStart w:name="z285" w:id="79"/>
    <w:p>
      <w:pPr>
        <w:spacing w:after="0"/>
        <w:ind w:left="0"/>
        <w:jc w:val="both"/>
      </w:pPr>
      <w:r>
        <w:rPr>
          <w:rFonts w:ascii="Times New Roman"/>
          <w:b w:val="false"/>
          <w:i w:val="false"/>
          <w:color w:val="000000"/>
          <w:sz w:val="28"/>
        </w:rPr>
        <w:t xml:space="preserve">
      7. Нормативтік құқықтық актілерін мемлекеттік тіркеу тізілімінде № 5126 тіркелген "Қазақстан Республикасының кейбір нормативтік құқықтық актілеріне банк операцияларының жекелеген түрлерін жүзеге асыратын ұйымдардың қызметін реттеу мәселелері бойынша толықтырулар мен өзгерістер енгізу туралы" Қазақстан Республикасы Қаржы нарығын және қаржы ұйымдарын реттеу мен қадағалау агенттігі Басқармасының 2007 жылғы 24 желтоқсандағы № 274 қаулысының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21.08.2015 </w:t>
      </w:r>
      <w:r>
        <w:rPr>
          <w:rFonts w:ascii="Times New Roman"/>
          <w:b w:val="false"/>
          <w:i w:val="false"/>
          <w:color w:val="000000"/>
          <w:sz w:val="28"/>
        </w:rPr>
        <w:t>№ 155</w:t>
      </w:r>
      <w:r>
        <w:rPr>
          <w:rFonts w:ascii="Times New Roman"/>
          <w:b w:val="false"/>
          <w:i w:val="false"/>
          <w:color w:val="ff0000"/>
          <w:sz w:val="28"/>
        </w:rPr>
        <w:t xml:space="preserve"> (01.07.2015 бастап қолданысқа енгізіледі) қаулысымен.</w:t>
      </w:r>
      <w:r>
        <w:br/>
      </w:r>
      <w:r>
        <w:rPr>
          <w:rFonts w:ascii="Times New Roman"/>
          <w:b w:val="false"/>
          <w:i w:val="false"/>
          <w:color w:val="000000"/>
          <w:sz w:val="28"/>
        </w:rPr>
        <w:t>
</w:t>
      </w:r>
    </w:p>
    <w:bookmarkStart w:name="z286" w:id="80"/>
    <w:p>
      <w:pPr>
        <w:spacing w:after="0"/>
        <w:ind w:left="0"/>
        <w:jc w:val="both"/>
      </w:pPr>
      <w:r>
        <w:rPr>
          <w:rFonts w:ascii="Times New Roman"/>
          <w:b w:val="false"/>
          <w:i w:val="false"/>
          <w:color w:val="000000"/>
          <w:sz w:val="28"/>
        </w:rPr>
        <w:t xml:space="preserve">
      8.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"Ипотекалық ұйымдардың есеп беру ережесін бекіту туралы" 2006 жылғы 25 ақпандағы № 43 қаулысына өзгерістер мен толықтырулар енгізу туралы" 2008 жылғы 28 қарашадағы № 205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5465 тіркелген).</w:t>
      </w:r>
    </w:p>
    <w:bookmarkEnd w:id="80"/>
    <w:bookmarkStart w:name="z287" w:id="81"/>
    <w:p>
      <w:pPr>
        <w:spacing w:after="0"/>
        <w:ind w:left="0"/>
        <w:jc w:val="both"/>
      </w:pPr>
      <w:r>
        <w:rPr>
          <w:rFonts w:ascii="Times New Roman"/>
          <w:b w:val="false"/>
          <w:i w:val="false"/>
          <w:color w:val="000000"/>
          <w:sz w:val="28"/>
        </w:rPr>
        <w:t xml:space="preserve">
      9.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"Ипотекалық ұйымдардың есеп беру ережесін бекіту туралы" 2006 жылғы 25 ақпандағы № 43 қаулысына өзгерістер енгізу туралы" 2009 жылғы 29 сәуірдегі № 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5700 тіркелген).</w:t>
      </w:r>
    </w:p>
    <w:bookmarkEnd w:id="81"/>
    <w:bookmarkStart w:name="z288" w:id="82"/>
    <w:p>
      <w:pPr>
        <w:spacing w:after="0"/>
        <w:ind w:left="0"/>
        <w:jc w:val="both"/>
      </w:pPr>
      <w:r>
        <w:rPr>
          <w:rFonts w:ascii="Times New Roman"/>
          <w:b w:val="false"/>
          <w:i w:val="false"/>
          <w:color w:val="000000"/>
          <w:sz w:val="28"/>
        </w:rPr>
        <w:t xml:space="preserve">
      10.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2009 жылғы 26 мамырдағы № 100 қаулысының (Қазақстан Республикасының нормативтік құқықтық актілерін мемлекеттік тіркеу тізілімінде № 5709 тіркелген) </w:t>
      </w:r>
      <w:r>
        <w:rPr>
          <w:rFonts w:ascii="Times New Roman"/>
          <w:b w:val="false"/>
          <w:i w:val="false"/>
          <w:color w:val="000000"/>
          <w:sz w:val="28"/>
        </w:rPr>
        <w:t>2-тармағы</w:t>
      </w:r>
      <w:r>
        <w:rPr>
          <w:rFonts w:ascii="Times New Roman"/>
          <w:b w:val="false"/>
          <w:i w:val="false"/>
          <w:color w:val="000000"/>
          <w:sz w:val="28"/>
        </w:rPr>
        <w:t>.</w:t>
      </w:r>
    </w:p>
    <w:bookmarkEnd w:id="82"/>
    <w:bookmarkStart w:name="z289" w:id="83"/>
    <w:p>
      <w:pPr>
        <w:spacing w:after="0"/>
        <w:ind w:left="0"/>
        <w:jc w:val="both"/>
      </w:pPr>
      <w:r>
        <w:rPr>
          <w:rFonts w:ascii="Times New Roman"/>
          <w:b w:val="false"/>
          <w:i w:val="false"/>
          <w:color w:val="000000"/>
          <w:sz w:val="28"/>
        </w:rPr>
        <w:t xml:space="preserve">
      11.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"Ипотекалық ұйымдардың есеп беру ережесін бекіту туралы" 2006 жылғы 25 ақпандағы № 43 қаулысына толықтырулар мен өзгерістерді енгізу туралы" 2010 жылғы 1 маусымдағы № 74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6324 тіркелген).</w:t>
      </w:r>
    </w:p>
    <w:bookmarkEnd w:id="83"/>
    <w:bookmarkStart w:name="z290" w:id="84"/>
    <w:p>
      <w:pPr>
        <w:spacing w:after="0"/>
        <w:ind w:left="0"/>
        <w:jc w:val="both"/>
      </w:pPr>
      <w:r>
        <w:rPr>
          <w:rFonts w:ascii="Times New Roman"/>
          <w:b w:val="false"/>
          <w:i w:val="false"/>
          <w:color w:val="000000"/>
          <w:sz w:val="28"/>
        </w:rPr>
        <w:t xml:space="preserve">
      12. Қазақстан Республикасы Қаржы нарығын және қаржы ұйымдарын реттеу мен қадағалау агенттігі Басқармасының "Қазақстан Республикасының кейбiр нормативтiк құқықтық актiлерiне қаржы нарығын және қаржы ұйымдарын реттеу мен қадағалау бойынша өзгерiстер мен толықтырулар енгiзу туралы" 2010 жылғы 3 қыркүйектегі № 131 қаулысының (Қазақстан Республикасының нормативтік құқықтық актілерін мемлекеттік тіркеу тізілімінде № 6554 тіркелген)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13-тармақтары</w:t>
      </w:r>
      <w:r>
        <w:rPr>
          <w:rFonts w:ascii="Times New Roman"/>
          <w:b w:val="false"/>
          <w:i w:val="false"/>
          <w:color w:val="000000"/>
          <w:sz w:val="28"/>
        </w:rPr>
        <w:t>.</w:t>
      </w:r>
    </w:p>
    <w:bookmarkEnd w:id="84"/>
    <w:bookmarkStart w:name="z291" w:id="85"/>
    <w:p>
      <w:pPr>
        <w:spacing w:after="0"/>
        <w:ind w:left="0"/>
        <w:jc w:val="both"/>
      </w:pPr>
      <w:r>
        <w:rPr>
          <w:rFonts w:ascii="Times New Roman"/>
          <w:b w:val="false"/>
          <w:i w:val="false"/>
          <w:color w:val="000000"/>
          <w:sz w:val="28"/>
        </w:rPr>
        <w:t xml:space="preserve">
      13.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екінші деңгейдегі банктердің және ипотекалық ұйымдардың есеп беру мәселелері бойынша толықтырулар мен өзгерістер енгізу туралы" 2011 жылғы 11 наурыздағы № 28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6906 тіркелген).</w:t>
      </w:r>
    </w:p>
    <w:bookmarkEnd w:id="85"/>
    <w:bookmarkStart w:name="z292" w:id="86"/>
    <w:p>
      <w:pPr>
        <w:spacing w:after="0"/>
        <w:ind w:left="0"/>
        <w:jc w:val="both"/>
      </w:pPr>
      <w:r>
        <w:rPr>
          <w:rFonts w:ascii="Times New Roman"/>
          <w:b w:val="false"/>
          <w:i w:val="false"/>
          <w:color w:val="000000"/>
          <w:sz w:val="28"/>
        </w:rPr>
        <w:t xml:space="preserve">
      14. Қазақстан Республикасының Ұлттық Банкі Басқармасының "Қазақстан Республикасының кейбір нормативтік құқықтық актілеріне өзгерістер мен толықтырулар енгізу туралы" 2011 жылғы 28 қазандағы № 170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7361 тіркелген).</w:t>
      </w:r>
    </w:p>
    <w:bookmarkEnd w:id="86"/>
    <w:bookmarkStart w:name="z293" w:id="87"/>
    <w:p>
      <w:pPr>
        <w:spacing w:after="0"/>
        <w:ind w:left="0"/>
        <w:jc w:val="both"/>
      </w:pPr>
      <w:r>
        <w:rPr>
          <w:rFonts w:ascii="Times New Roman"/>
          <w:b w:val="false"/>
          <w:i w:val="false"/>
          <w:color w:val="000000"/>
          <w:sz w:val="28"/>
        </w:rPr>
        <w:t xml:space="preserve">
      15. Қазақстан Республикасының Ұлттық Банкі Басқармасының "Қазақстан Республикасының кейбір нормативтік құқықтық актілеріне өзгерістер мен толықтырулар енгізу туралы" 2012 жылғы 26 наурыздағы № 121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7657 тіркелген).</w:t>
      </w:r>
    </w:p>
    <w:bookmarkEnd w:id="87"/>
    <w:bookmarkStart w:name="z294" w:id="88"/>
    <w:p>
      <w:pPr>
        <w:spacing w:after="0"/>
        <w:ind w:left="0"/>
        <w:jc w:val="both"/>
      </w:pPr>
      <w:r>
        <w:rPr>
          <w:rFonts w:ascii="Times New Roman"/>
          <w:b w:val="false"/>
          <w:i w:val="false"/>
          <w:color w:val="000000"/>
          <w:sz w:val="28"/>
        </w:rPr>
        <w:t xml:space="preserve">
      16. Қазақстан Республикасының Ұлттық Банкі Басқармасының "Қазақстан Республикасы Қаржы нарығын және қаржы ұйымдарын реттеу мен қадағалау агенттігі Басқармасының "Банк операцияларының жекелеген түрлерін жүзеге асыратын ұйымдардың есеп беру ережесін бекіту туралы" 2004 жылғы 27 қарашадағы № 334 қаулысына өзгерістер енгізу туралы"  2012 жылғы 26 маусымдағы № 197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7843 тіркелген).</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