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6687" w14:textId="53b6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қаласында жер учаскелері және аймақ шекаралары үшін төлемақының базалық ставкаларына түзету коэффициенттерін бекіту туралы" Шемонаиха аудандық мәслихатының 2005 жылғы 6 маусымдағы № 15/6-ІІІ шешіміне өзгеріс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2014 жылғы 23 желтоқсандағы № 24/7 V шешімі. Шығыс Қазақстан облысының Әділет департаментінде 2015 жылғы 16 қаңтарда № 3633 болып тіркелді</w:t>
      </w:r>
    </w:p>
    <w:p>
      <w:pPr>
        <w:spacing w:after="0"/>
        <w:ind w:left="0"/>
        <w:jc w:val="both"/>
      </w:pPr>
      <w:bookmarkStart w:name="z5"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11-бабына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«Шемонаиха қаласында жер учаскелері және аймақ шекаралары үшін төлемақының базалық ставкаларына түзету коэффициенттерін бекіту туралы» Шемонаиха аудандық мәслихатының 2005 жылғы 6 маусымдағы № 15/6-ІІІ шешіміне (нормативтік құқықтық актілерді мемлекеттік тіркеу Тізілімінде № 2383 болып тіркелген, «ЛЗ Сегодня» газетінде 2005 жылғы 16 маусымдағы № 25-санында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Яровикова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val="false"/>
                <w:i/>
                <w:color w:val="000000"/>
                <w:sz w:val="20"/>
              </w:rPr>
              <w:t>      Шемонаиха аудандық</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w:t>
            </w:r>
          </w:p>
          <w:bookmarkEnd w:id="3"/>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Баяндинов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xml:space="preserve">
мәслихатының </w:t>
            </w:r>
            <w:r>
              <w:br/>
            </w:r>
            <w:r>
              <w:rPr>
                <w:rFonts w:ascii="Times New Roman"/>
                <w:b w:val="false"/>
                <w:i w:val="false"/>
                <w:color w:val="000000"/>
                <w:sz w:val="20"/>
              </w:rPr>
              <w:t xml:space="preserve">
2014 жылғы 23 желтоқсандағы </w:t>
            </w:r>
            <w:r>
              <w:br/>
            </w:r>
            <w:r>
              <w:rPr>
                <w:rFonts w:ascii="Times New Roman"/>
                <w:b w:val="false"/>
                <w:i w:val="false"/>
                <w:color w:val="000000"/>
                <w:sz w:val="20"/>
              </w:rPr>
              <w:t>
№ 24/7-V шешіміне</w:t>
            </w:r>
            <w:r>
              <w:br/>
            </w:r>
            <w:r>
              <w:rPr>
                <w:rFonts w:ascii="Times New Roman"/>
                <w:b w:val="false"/>
                <w:i w:val="false"/>
                <w:color w:val="000000"/>
                <w:sz w:val="20"/>
              </w:rPr>
              <w:t>
қосымша</w:t>
            </w:r>
          </w:p>
          <w:bookmarkEnd w:id="4"/>
        </w:tc>
      </w:tr>
    </w:tbl>
    <w:bookmarkStart w:name="z13" w:id="5"/>
    <w:p>
      <w:pPr>
        <w:spacing w:after="0"/>
        <w:ind w:left="0"/>
        <w:jc w:val="left"/>
      </w:pPr>
      <w:r>
        <w:rPr>
          <w:rFonts w:ascii="Times New Roman"/>
          <w:b/>
          <w:i w:val="false"/>
          <w:color w:val="000000"/>
        </w:rPr>
        <w:t xml:space="preserve"> 
Шемонаиха қаласында жер учаскелері және аймақ шекаралары үшін төлемақының базалық ставкаларына түзету коэффициенттері</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5"/>
        <w:gridCol w:w="1149"/>
        <w:gridCol w:w="1356"/>
      </w:tblGrid>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Аймақ шекаралары</w:t>
            </w:r>
            <w:r>
              <w:br/>
            </w:r>
            <w:r>
              <w:rPr>
                <w:rFonts w:ascii="Times New Roman"/>
                <w:b w:val="false"/>
                <w:i w:val="false"/>
                <w:color w:val="000000"/>
                <w:sz w:val="20"/>
              </w:rPr>
              <w:t>
 </w:t>
            </w:r>
          </w:p>
          <w:bookmarkEnd w:id="6"/>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Жер-бағалау ауданының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Солтүстікте, шығыста және батыста шекара табиғи шекаралардан өтеді. Оңтүстікте шекара табиғи шекаралардан және құрылыс шекарасынан өтеді</w:t>
            </w:r>
            <w:r>
              <w:br/>
            </w:r>
            <w:r>
              <w:rPr>
                <w:rFonts w:ascii="Times New Roman"/>
                <w:b w:val="false"/>
                <w:i w:val="false"/>
                <w:color w:val="000000"/>
                <w:sz w:val="20"/>
              </w:rPr>
              <w:t>
 </w:t>
            </w:r>
          </w:p>
          <w:bookmarkEnd w:id="7"/>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Солтүстікте, шығыста, оңтүстікте, батыста шекара табиғи аймақтардан өтеді (аудан 11 және 12 ықшам аудандардан).</w:t>
            </w:r>
            <w:r>
              <w:br/>
            </w:r>
            <w:r>
              <w:rPr>
                <w:rFonts w:ascii="Times New Roman"/>
                <w:b w:val="false"/>
                <w:i w:val="false"/>
                <w:color w:val="000000"/>
                <w:sz w:val="20"/>
              </w:rPr>
              <w:t>
 </w:t>
            </w:r>
          </w:p>
          <w:bookmarkEnd w:id="8"/>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Солтүстікте шекара темір жол бойымен және Казақстан көшесімен, Вокзальная көшесінің төменгі жағынан, темір жол бойымен және Строительная көшесінен өтеді. </w:t>
            </w:r>
            <w:r>
              <w:br/>
            </w:r>
            <w:r>
              <w:rPr>
                <w:rFonts w:ascii="Times New Roman"/>
                <w:b w:val="false"/>
                <w:i w:val="false"/>
                <w:color w:val="000000"/>
                <w:sz w:val="20"/>
              </w:rPr>
              <w:t>
 </w:t>
            </w:r>
          </w:p>
          <w:bookmarkEnd w:id="9"/>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Солтүстікте шекара табиғи шекаралардан және құрылыс шекараларынан, шығыста Солнечная көшесінің бойымен (оны қоспағанда), Кирпичный көшесінен Подгорная көшесіне дейін. Оңтүстікте Школьная көшесінен батыс шекараға дейін, Деповская көшесі (Деповскаяны қосқанда), солтүстік шекараға дейін (Темирязева көшесін қосқанда) </w:t>
            </w:r>
            <w:r>
              <w:br/>
            </w:r>
            <w:r>
              <w:rPr>
                <w:rFonts w:ascii="Times New Roman"/>
                <w:b w:val="false"/>
                <w:i w:val="false"/>
                <w:color w:val="000000"/>
                <w:sz w:val="20"/>
              </w:rPr>
              <w:t>
 </w:t>
            </w:r>
          </w:p>
          <w:bookmarkEnd w:id="10"/>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Солтүстікте шекара құрылыстың табиғи шекараларынан, шығыста Советская көшесінен өтеді, оңтүстікте шекара Пролетарская көшесінен өтеді, батыста шекара Солнечная көшесінің бойымен (оны қосқанда), Фестивальная көшесінің бойымен (оны қосқанда) өтеді. </w:t>
            </w:r>
            <w:r>
              <w:br/>
            </w:r>
            <w:r>
              <w:rPr>
                <w:rFonts w:ascii="Times New Roman"/>
                <w:b w:val="false"/>
                <w:i w:val="false"/>
                <w:color w:val="000000"/>
                <w:sz w:val="20"/>
              </w:rPr>
              <w:t>
 </w:t>
            </w:r>
          </w:p>
          <w:bookmarkEnd w:id="11"/>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Батыста Пролетарская көшесінен жоғары Советская көшесінің бойымен солтүстік шекараға дейін, солтүстік шекара Достоевский көшесіне дейін, Достоевский көшесінің төменгі жағынан Пролетарская көшесіне дейін және оның тақ жағымен Советская көшесіне дейін. </w:t>
            </w:r>
            <w:r>
              <w:br/>
            </w:r>
            <w:r>
              <w:rPr>
                <w:rFonts w:ascii="Times New Roman"/>
                <w:b w:val="false"/>
                <w:i w:val="false"/>
                <w:color w:val="000000"/>
                <w:sz w:val="20"/>
              </w:rPr>
              <w:t>
 </w:t>
            </w:r>
          </w:p>
          <w:bookmarkEnd w:id="12"/>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Солтүстіктің барлық ұзындығында шекара табиғи шекарадан өтеді, Березовка өзенінен өтеді. </w:t>
            </w:r>
            <w:r>
              <w:br/>
            </w:r>
            <w:r>
              <w:rPr>
                <w:rFonts w:ascii="Times New Roman"/>
                <w:b w:val="false"/>
                <w:i w:val="false"/>
                <w:color w:val="000000"/>
                <w:sz w:val="20"/>
              </w:rPr>
              <w:t>
 </w:t>
            </w:r>
          </w:p>
          <w:bookmarkEnd w:id="13"/>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xml:space="preserve">
Советская көшесінің бойымен жоғары оның тақ жағымен Пролетарская көшесіне дейін, Пролетарская көшесінің жұп жағымен жоғары Кирпичный көшесіне дейін, оны қосқанда, Репин көшесін және Спортивный көшесін қосқанда </w:t>
            </w:r>
            <w:r>
              <w:br/>
            </w:r>
            <w:r>
              <w:rPr>
                <w:rFonts w:ascii="Times New Roman"/>
                <w:b w:val="false"/>
                <w:i w:val="false"/>
                <w:color w:val="000000"/>
                <w:sz w:val="20"/>
              </w:rPr>
              <w:t>
 </w:t>
            </w:r>
          </w:p>
          <w:bookmarkEnd w:id="14"/>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Фурманова көшесінен оның тақ жағынан Б.Момышұлы көшесіне дейін, жұп жағынан Шемонаиха өзеніне дейін, Шемонаиха өзені арқылы Шемонаиха көшесінің тақ жағынан Казахстанская көшесіне дейін, оның жұп жағынан Вокзальная көшесіне дейін</w:t>
            </w:r>
            <w:r>
              <w:br/>
            </w:r>
            <w:r>
              <w:rPr>
                <w:rFonts w:ascii="Times New Roman"/>
                <w:b w:val="false"/>
                <w:i w:val="false"/>
                <w:color w:val="000000"/>
                <w:sz w:val="20"/>
              </w:rPr>
              <w:t>
 </w:t>
            </w:r>
          </w:p>
          <w:bookmarkEnd w:id="15"/>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xml:space="preserve">
Вокзальная көшесінен Советская көшесінің тақ жағынан, Спортивный көшесінің тақ жағынан Фурманов көшесіне дейін, Фурманов көшесінің жұп жағымен төмен Вокзальная көшесіне дейін, оның тақ жағынан Советская көшесіне дейін </w:t>
            </w:r>
            <w:r>
              <w:br/>
            </w:r>
            <w:r>
              <w:rPr>
                <w:rFonts w:ascii="Times New Roman"/>
                <w:b w:val="false"/>
                <w:i w:val="false"/>
                <w:color w:val="000000"/>
                <w:sz w:val="20"/>
              </w:rPr>
              <w:t>
 </w:t>
            </w:r>
          </w:p>
          <w:bookmarkEnd w:id="16"/>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xml:space="preserve">
Березовка өзенінен Вокзальная көшесінің тақ жағынан Советская көшесіне дейін. Советская көшесінің жұп жағынан Пролетарская көшесіне дейін. Пролетарская көшесінің жұп жағынан Березовка өз. дейін, Березовка өз. төмен Вокзальная көшесіне дейін </w:t>
            </w:r>
            <w:r>
              <w:br/>
            </w:r>
            <w:r>
              <w:rPr>
                <w:rFonts w:ascii="Times New Roman"/>
                <w:b w:val="false"/>
                <w:i w:val="false"/>
                <w:color w:val="000000"/>
                <w:sz w:val="20"/>
              </w:rPr>
              <w:t>
 </w:t>
            </w:r>
          </w:p>
          <w:bookmarkEnd w:id="17"/>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xml:space="preserve">
Вокзальная көшесінен Березовка өз. дейін, Березовка өз. жоғары Пролетарская көшесінің солтүстік шекарасына дейін, шығыста Восточный көшесін қоса алғанда, Вокзальная көшесінің тақ жағымен Березовка өз. дейін </w:t>
            </w:r>
            <w:r>
              <w:br/>
            </w:r>
            <w:r>
              <w:rPr>
                <w:rFonts w:ascii="Times New Roman"/>
                <w:b w:val="false"/>
                <w:i w:val="false"/>
                <w:color w:val="000000"/>
                <w:sz w:val="20"/>
              </w:rPr>
              <w:t>
 </w:t>
            </w:r>
          </w:p>
          <w:bookmarkEnd w:id="18"/>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xml:space="preserve">
Солтүстікте шекара табиғи шекаралардан өтеді. Шығыста шекара Шемонаиха-Волчанка жолынан өтеді. Оңтүстікте шекара Вокзальная көшесінен, батыста Восточный көшесінен өтеді (№ 3 және № 4 ықшам аудандары) </w:t>
            </w:r>
            <w:r>
              <w:br/>
            </w:r>
            <w:r>
              <w:rPr>
                <w:rFonts w:ascii="Times New Roman"/>
                <w:b w:val="false"/>
                <w:i w:val="false"/>
                <w:color w:val="000000"/>
                <w:sz w:val="20"/>
              </w:rPr>
              <w:t>
 </w:t>
            </w:r>
          </w:p>
          <w:bookmarkEnd w:id="19"/>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xml:space="preserve">
Солтүстікте және шығыста шекара табиғи шекаралардан өтеді. Оңтүстікте шекара Уба өзенінен өтеді. Батыста шекара Шемонаиха-Волчанка жолынан және құрылыс шекарасынан (Уют дәмханасы, ЖҚС және Мохнатая тауына дейін) өтеді </w:t>
            </w:r>
            <w:r>
              <w:br/>
            </w:r>
            <w:r>
              <w:rPr>
                <w:rFonts w:ascii="Times New Roman"/>
                <w:b w:val="false"/>
                <w:i w:val="false"/>
                <w:color w:val="000000"/>
                <w:sz w:val="20"/>
              </w:rPr>
              <w:t>
 </w:t>
            </w:r>
          </w:p>
          <w:bookmarkEnd w:id="20"/>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xml:space="preserve">
Оңтүстік шекарада Путейская көшесі, Заводская көшесі, батыс шекарада солтүстік шекараға дейін Автомобильная, Совхозная көшелері және шығыс жағында Путейская көшесі </w:t>
            </w:r>
            <w:r>
              <w:br/>
            </w:r>
            <w:r>
              <w:rPr>
                <w:rFonts w:ascii="Times New Roman"/>
                <w:b w:val="false"/>
                <w:i w:val="false"/>
                <w:color w:val="000000"/>
                <w:sz w:val="20"/>
              </w:rPr>
              <w:t>
 </w:t>
            </w:r>
          </w:p>
          <w:bookmarkEnd w:id="21"/>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xml:space="preserve">
Солтүстікте шекара Путейская көшесінен өтеді, шығыста темір жол бойымен және құрылыс шекарасынан Вокзальная көшесіне дейін, Вокзальная көшесінің тақ жағынан батыс шекараға дейін Путейская көшесіне дейін </w:t>
            </w:r>
            <w:r>
              <w:br/>
            </w:r>
            <w:r>
              <w:rPr>
                <w:rFonts w:ascii="Times New Roman"/>
                <w:b w:val="false"/>
                <w:i w:val="false"/>
                <w:color w:val="000000"/>
                <w:sz w:val="20"/>
              </w:rPr>
              <w:t>
 </w:t>
            </w:r>
          </w:p>
          <w:bookmarkEnd w:id="22"/>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xml:space="preserve">
Солтүстік шекара Вокзальная көшесінің жоғарғы жағынан, оның жұп жағынан Нахимов көшесіне дейін, Нахимов көшесін қосқанда өзенге дейін, оның ағысынан төмен батыс шекараға дейін </w:t>
            </w:r>
            <w:r>
              <w:br/>
            </w:r>
            <w:r>
              <w:rPr>
                <w:rFonts w:ascii="Times New Roman"/>
                <w:b w:val="false"/>
                <w:i w:val="false"/>
                <w:color w:val="000000"/>
                <w:sz w:val="20"/>
              </w:rPr>
              <w:t>
 </w:t>
            </w:r>
          </w:p>
          <w:bookmarkEnd w:id="23"/>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Вокзальная көшесінің солтүстік шекарасынан Шемонаиха өзеніне дейін, оның ағысымен төмен Уба өзеніне дейін, Уба өзенінің ағысымен төмен Нахимов көшесіне дейін (оны қоспағанда)</w:t>
            </w:r>
            <w:r>
              <w:br/>
            </w:r>
            <w:r>
              <w:rPr>
                <w:rFonts w:ascii="Times New Roman"/>
                <w:b w:val="false"/>
                <w:i w:val="false"/>
                <w:color w:val="000000"/>
                <w:sz w:val="20"/>
              </w:rPr>
              <w:t>
 </w:t>
            </w:r>
          </w:p>
          <w:bookmarkEnd w:id="24"/>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xml:space="preserve">
Шемонаиха өзенінен Вокзальная көшесінің жұп жағынан Березовка өзеніне дейін, оның ағысымен төмен Уба өзеніне дейін, Уба өзенінің ағысынан төмен </w:t>
            </w:r>
            <w:r>
              <w:br/>
            </w:r>
            <w:r>
              <w:rPr>
                <w:rFonts w:ascii="Times New Roman"/>
                <w:b w:val="false"/>
                <w:i w:val="false"/>
                <w:color w:val="000000"/>
                <w:sz w:val="20"/>
              </w:rPr>
              <w:t>
 </w:t>
            </w:r>
          </w:p>
          <w:bookmarkEnd w:id="25"/>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Березовка өзенінен жоғары Вокзальная көшесінің жұп жағымен шығыс жаққа дейін, шығыс жақтан Уба өз. дейін, Уба өз. ағысынан төмен Березовка өз. дейін </w:t>
            </w:r>
            <w:r>
              <w:br/>
            </w:r>
            <w:r>
              <w:rPr>
                <w:rFonts w:ascii="Times New Roman"/>
                <w:b w:val="false"/>
                <w:i w:val="false"/>
                <w:color w:val="000000"/>
                <w:sz w:val="20"/>
              </w:rPr>
              <w:t>
 </w:t>
            </w:r>
          </w:p>
          <w:bookmarkEnd w:id="26"/>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xml:space="preserve">
Шекара бар ұзындығында Шемонаиха қаласы әкімдігінің жерлерінен және табиғи шекаралардан өтеді (бұрынғы Қазауылшаруашылықтехникасы ауданы) </w:t>
            </w:r>
            <w:r>
              <w:br/>
            </w:r>
            <w:r>
              <w:rPr>
                <w:rFonts w:ascii="Times New Roman"/>
                <w:b w:val="false"/>
                <w:i w:val="false"/>
                <w:color w:val="000000"/>
                <w:sz w:val="20"/>
              </w:rPr>
              <w:t>
 </w:t>
            </w:r>
          </w:p>
          <w:bookmarkEnd w:id="27"/>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xml:space="preserve">
Шекара бар ұзындығында аралас Шемонаиха қаласы әкімдігінің жерлерінен, Уба өзенінен және табиғи шекаралардан өтеді </w:t>
            </w:r>
            <w:r>
              <w:br/>
            </w:r>
            <w:r>
              <w:rPr>
                <w:rFonts w:ascii="Times New Roman"/>
                <w:b w:val="false"/>
                <w:i w:val="false"/>
                <w:color w:val="000000"/>
                <w:sz w:val="20"/>
              </w:rPr>
              <w:t>
 </w:t>
            </w:r>
          </w:p>
          <w:bookmarkEnd w:id="28"/>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