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c2aec" w14:textId="a2c2a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"Шемонаиха ауданы бойынша жер учаскелері үшін төлемақының базалық ставкаларына түзету коэффициенттерін бекіту туралы" Шемонаиха аудандық мәслихатының 2006 жылғы 14 ақпандағы № 23/7-ІІІ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Шемонаиха аудандық мәслихатының 2014 жылғы 23 желтоқсандағы № 24/6-V шешімі. Шығыс Қазақстан облысының Әділет департаментінде 2015 жылғы 16 қаңтарда № 3632 болып тіркелді. Күші жойылды - Шығыс Қазақстан облысы Шемонаиха аудандық мәслихатының 2019 жылғы 18 қазандағы № 45/7-VI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Шемонаиха аудандық мәслихатының 18.10.2019 </w:t>
      </w:r>
      <w:r>
        <w:rPr>
          <w:rFonts w:ascii="Times New Roman"/>
          <w:b w:val="false"/>
          <w:i w:val="false"/>
          <w:color w:val="ff0000"/>
          <w:sz w:val="28"/>
        </w:rPr>
        <w:t>№ 45/7-VI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2003 жылғы 20 маусымдағы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Шемонаиха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"Шемонаиха ауданы бойынша жер учаскелері үшін төлемақының базалық ставкаларына түзету коэффициенттерін бекіту туралы" Шемонаиха аудандық мәслихатының 2006 жылғы 14 ақпандағы № 23/7-ІІІ шешіміне (нормативтік құқықтық актілерді мемлекеттік тіркеу Тізілімінде № 5-19-25 болып тіркелген, "ЛЗ Сегодня" газетінде 2006 жылғы 17 наурыздағы № 17-санында жарияланған) мынадай өзгерістер енгізілсін: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1 және 2-қосымшалары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 xml:space="preserve">2-қосымшаларына </w:t>
      </w:r>
      <w:r>
        <w:rPr>
          <w:rFonts w:ascii="Times New Roman"/>
          <w:b w:val="false"/>
          <w:i w:val="false"/>
          <w:color w:val="000000"/>
          <w:sz w:val="28"/>
        </w:rPr>
        <w:t>сәйкес жаңа редакцияда жазылсын.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төрайымы</w:t>
            </w:r>
          </w:p>
          <w:bookmarkEnd w:id="4"/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Яровикова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Шемонаиха аудандық</w:t>
            </w:r>
          </w:p>
          <w:bookmarkEnd w:id="5"/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хатшысы</w:t>
            </w:r>
          </w:p>
          <w:bookmarkEnd w:id="6"/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Баяндинов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6"/>
              <w:gridCol w:w="4530"/>
            </w:tblGrid>
            <w:tr>
              <w:trPr>
                <w:trHeight w:val="30" w:hRule="atLeast"/>
              </w:trPr>
              <w:tc>
                <w:tcPr>
                  <w:tcW w:w="76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3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Шемонаиха аудандық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3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мәслихатының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3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2014 жылғы 23 желтоқсандағы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3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24/6-V шешіміне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3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 қосымша</w:t>
                  </w:r>
                </w:p>
              </w:tc>
            </w:tr>
          </w:tbl>
          <w:p/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Шемонаиха ауданы бойынша ауылшаруашылық маңызы бар жер учаскелері үшін төлемақының базалық ставкаларына түзету коэффициенттері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8"/>
        <w:gridCol w:w="8260"/>
        <w:gridCol w:w="2412"/>
      </w:tblGrid>
      <w:tr>
        <w:trPr>
          <w:trHeight w:val="30" w:hRule="atLeast"/>
        </w:trPr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Аймақтың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кіретін кадастрлық кварталдардың нөмірі мен атауы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 үшін төлемақының базалық ставкаларына түзету коэффициенттері</w:t>
            </w:r>
          </w:p>
          <w:bookmarkEnd w:id="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  <w:bookmarkEnd w:id="1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05-080-03 бұрынғы Ленин атындағы колхоз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05-080-005 бұрынғы "ХХ съезда КПСС" атындағы колхоз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05-080-022 бұрынғы "Шемонаихинское"АШК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05-080-010 бұрынғы "Родина" атындағы колхоз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  <w:bookmarkEnd w:id="1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05-080-034 бұрынғы "Михайловское" АҚ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05-080-020 бұрынғы "Белокаменское" АШК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05-080-007 бұрынғы "Аврора" колхозы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  <w:bookmarkEnd w:id="1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05-080-012 бұрынғы Свердлов атындағы колхоз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05-080-014 бұрынғы Киров атындағы колхоз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05-080-036 бұрынғы "Краснопартизанское" АҚ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  <w:bookmarkEnd w:id="1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05-080-025 бұрынғы "Верх-Уба"АҚ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05-080-017 бұрынғы 1 Май атындағы колхоз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  <w:bookmarkEnd w:id="1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05-080-031 бұрынғы "Убинское" АҚ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  <w:bookmarkEnd w:id="1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05-080-027 бұрынғы "Большереченский" қосалқы шаруашылығы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6"/>
              <w:gridCol w:w="4530"/>
            </w:tblGrid>
            <w:tr>
              <w:trPr>
                <w:trHeight w:val="30" w:hRule="atLeast"/>
              </w:trPr>
              <w:tc>
                <w:tcPr>
                  <w:tcW w:w="76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3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Шемонаиха аудандық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3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мәслихатының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3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2014 жылғы 23 желтоқсандағы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3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24/6-V шешіміне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3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 қосымша</w:t>
                  </w:r>
                </w:p>
              </w:tc>
            </w:tr>
          </w:tbl>
          <w:p/>
        </w:tc>
      </w:tr>
    </w:tbl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Шемонаиха ауданы бойынша үй жанындағы жер учаскелері үшін төлемақының базалық ставкаларына түзету коэффициенттері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94"/>
        <w:gridCol w:w="3038"/>
        <w:gridCol w:w="4668"/>
      </w:tblGrid>
      <w:tr>
        <w:trPr>
          <w:trHeight w:val="30" w:hRule="atLeast"/>
        </w:trPr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Аймақтың №</w:t>
            </w:r>
          </w:p>
          <w:bookmarkEnd w:id="1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кіретін елді мекендердің атауы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 үшін төлемақының базалық ставкаларына түзету коэффициенттері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Усть-Таловка кенті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  <w:bookmarkEnd w:id="1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Октябрьское ауылы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Камышинка ауылы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Красная Шемонаиха ауылы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Рассыпное ауылы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Выдриха ауылы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  <w:bookmarkEnd w:id="2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кенті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Волчанка ауылы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Межовка ауылы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Верх-Уба ауылы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  <w:bookmarkEnd w:id="2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Пруггерово ауылы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Луговое ауылы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Садовое ауылы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 Камень ауылы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Рулиха ауылы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Рулиха станциясы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  <w:bookmarkEnd w:id="2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Зевакино ауылы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Сугатовка ауылы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Горкуново ауылы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Кенюхово ауылы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Михайловка ауылы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  <w:bookmarkEnd w:id="2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Заречное ауылы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Березовка ауылы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Половинка ауылы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Убинка ауылы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Медведка ауылы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Березовка ауылы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Кандыковка ауылы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Крюковка ауылы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Большая Речка ауылы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Шапорево ауылы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</w:t>
            </w:r>
          </w:p>
          <w:bookmarkEnd w:id="2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Убинка ауылы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Коневка ауылы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Новоселово ауылы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Волчевка ауылы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</w:t>
            </w:r>
          </w:p>
          <w:bookmarkEnd w:id="2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Барашки ауылы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Ново-Ильинка ауылы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Шемонаиха ауданы бойынша елді мекендердің (үй жанындағы жер учаскелерінен басқа) жер учаскелері үшін төлемақының базалық ставкаларына түзету коэффициенттері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94"/>
        <w:gridCol w:w="3038"/>
        <w:gridCol w:w="4668"/>
      </w:tblGrid>
      <w:tr>
        <w:trPr>
          <w:trHeight w:val="30" w:hRule="atLeast"/>
        </w:trPr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Аймақтың №</w:t>
            </w:r>
          </w:p>
          <w:bookmarkEnd w:id="2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кіретін елді мекендердің атауы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 үшін төлемақының базалық ставкаларына түзету коэффициенттері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Усть-Таловка кенті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  <w:bookmarkEnd w:id="2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Октябрьское ауылы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Камышинка ауылы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Красная Шемонаиха ауылы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Рассыпное ауылы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Выдриха ауылы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  <w:bookmarkEnd w:id="3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кенті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Волчанка ауылы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Межовка ауылы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Верх-Уба ауылы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  <w:bookmarkEnd w:id="3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Пруггерово ауылы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Луговое ауылы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Садовое ауылы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 Камень ауылы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Рулиха ауылы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Рулиха ауылы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  <w:bookmarkEnd w:id="3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Зевакино ауылы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Сугатовка ауылы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Горкуново ауылы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Кенюхово ауылы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Михайловка ауылы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  <w:bookmarkEnd w:id="3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Заречное ауылы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Березовка ауылы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Половинка ауылы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Убинка ауылы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Медведка ауылы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Березовка ауылы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Кандыковка ауылы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Крюковка ауылы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Большая Речка ауылы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Шапорево ауылы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</w:t>
            </w:r>
          </w:p>
          <w:bookmarkEnd w:id="3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Убинка ауылы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Коневка ауылы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Новоселово ауылы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Волчевка ауылы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</w:t>
            </w:r>
          </w:p>
          <w:bookmarkEnd w:id="3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Барашки ауылы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Ново-Ильинка ауылы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