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c6bb8" w14:textId="65c6b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"2014-2016 жылдарға арналған аудандық бюджет туралы" Шемонаиха аудандық мәслихатының 2013 жылғы 26 желтоқсандағы № 18/2-V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Шемонаиха аудандық мәслихатының 2014 жылғы 21 шілдедегі № 21/5-V шешімі. Шығыс Қазақстан облысының Әділет департаментінде 2014 жылғы 30 шілдеде № 3426 болып тіркелді. Шешімнің қабылдау мерзімінің өтуіне байланысты қолдану тоқтатылды - (Шығыс Қазақстан облысы Шемонаиха аудандық мәслихатының 2014 жылғы 29 желтоқсандағы № 226 хаты)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   Ескерту. Шешімнің қабылдау мерзімінің өтуіне байланысты қолдану тоқтатылды - (Шығыс Қазақстан облысы Шемонаиха аудандық мәслихатының 29.12.2014 № 226 хаты).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109 - баптарына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- тармақшасына, "2014 - 2016 жылдарға арналған облыстық бюджет туралы" 2013 жылғы 13 желтоқсандағы № 17/188-V Шығыс Қазақстан облыстық мәслихатының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Шығыс Қазақстан облыстық мәслихатының 2014 жылғы 09 шілдедегі № 20/248-V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кұқықтық актілерді мемлекеттік тіркеу Тізілімінде № 3398 болып тіркелген) сәйкес Шемонаиха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"2014-2016 жылдарға арналған аудандық бюджет туралы" Шемонаиха аудандық мәслихатының 2013 жылғы 26 желтоқсандағы № 18/2-V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3147 болып тіркелген, "Уба-Информ" газетінде 2014 жылғы 16 қаңтардағы № 3 - санында жарияланды)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2014-2016 жылдарға арналған аудандық бюджет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2014 жылға келесі көлемдерде бекiтiлсiн: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4 436 748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түсiмдер – 1 268 106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4 473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32 510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түсiмдерi – 3 131 659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4 457 302,7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 беру – 8 519,9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10 072,9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1 553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(профицит) – - 29 074,6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29 074,6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қарыздардың түсімі – 8 316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1 553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пайдаланылатын бюджет қаражаттарының қалдықтары – 22 311,6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"5. Ауданның жергілікті атқарушы органының 2014 жылға арналған резерві 3 200 мың теңге сомасында бекітілсін.";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"8. 2014 жылға арналған аудандық бюджетте облыстық бюджеттен дамуға арналған нысаналы трансферттер 856 245 мың теңге сомасында көзделсін,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26 454 мың теңге – Шемонаиха қаласында 280 орынға арналған балабақшаның құрылысына (бірлесіп қаржыландыру);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170 003 мың теңге – Шемонаиха ауданының Пруггерово ауылында 80 орынға арналған негізгі орта мектептің құрылысына;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323 078 мың теңге – Шемонаиха ауданының Медведка ауылында 120 орынға арналған негізгі орта мектептің құрылысына;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318 305 мың теңге – Шемонаиха ауданының Октябрьское ауылында 180 орынға арналған орта мектептің құрылысына;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5 398 мың теңге – Шемонаиха ауданының Коневка ауылындағы су құбырының трассасы мен су құбыры ғимаратының құрылысына;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13 007 мың теңге – Шемонаиха ауданының Барашки ауылындағы су құбыры желілерінің құрылысына.";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1), 4), 7), 9) және 10) тармақшалары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 </w:t>
      </w:r>
      <w:r>
        <w:rPr>
          <w:rFonts w:ascii="Times New Roman"/>
          <w:b w:val="false"/>
          <w:i w:val="false"/>
          <w:color w:val="000000"/>
          <w:sz w:val="28"/>
        </w:rPr>
        <w:t>5 –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қаладағы ауданның, аудандық маңызы бар қаланың, кенттің, ауыл, ауылдық округ әкiмiнiң қызметін қамтамасыз ету жөніндегі қызметтерге 155 904 мың теңге сомасында;";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"4) </w:t>
      </w:r>
      <w:r>
        <w:rPr>
          <w:rFonts w:ascii="Times New Roman"/>
          <w:b w:val="false"/>
          <w:i w:val="false"/>
          <w:color w:val="000000"/>
          <w:sz w:val="28"/>
        </w:rPr>
        <w:t>8 –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елдi мекендердiң санитариясын қамтамасыз етуге 12 061 мың теңге сомасында;";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"7) </w:t>
      </w:r>
      <w:r>
        <w:rPr>
          <w:rFonts w:ascii="Times New Roman"/>
          <w:b w:val="false"/>
          <w:i w:val="false"/>
          <w:color w:val="000000"/>
          <w:sz w:val="28"/>
        </w:rPr>
        <w:t>11 –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 </w:t>
      </w:r>
      <w:r>
        <w:rPr>
          <w:rFonts w:ascii="Times New Roman"/>
          <w:b w:val="false"/>
          <w:i w:val="false"/>
          <w:color w:val="000000"/>
          <w:sz w:val="28"/>
        </w:rPr>
        <w:t>"Өңірлерді дамыту" Бағдарламасы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шеңберінде өңірлерді экономикалық дамытуға жәрдемдесу бойынша шараларды іске асыруға 25 900 мың теңге сомасында;";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"9) </w:t>
      </w:r>
      <w:r>
        <w:rPr>
          <w:rFonts w:ascii="Times New Roman"/>
          <w:b w:val="false"/>
          <w:i w:val="false"/>
          <w:color w:val="000000"/>
          <w:sz w:val="28"/>
        </w:rPr>
        <w:t>13 –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 </w:t>
      </w:r>
      <w:r>
        <w:rPr>
          <w:rFonts w:ascii="Times New Roman"/>
          <w:b w:val="false"/>
          <w:i w:val="false"/>
          <w:color w:val="000000"/>
          <w:sz w:val="28"/>
        </w:rPr>
        <w:t>Жұмыспен қамту 2020 жол картасы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бойынша қалаларды және ауылдык елді мекендерді дамыту шеңберінде объектілерді жөндеу және абаттандыруға 10 538 мың теңге сомасында;";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"10) </w:t>
      </w:r>
      <w:r>
        <w:rPr>
          <w:rFonts w:ascii="Times New Roman"/>
          <w:b w:val="false"/>
          <w:i w:val="false"/>
          <w:color w:val="000000"/>
          <w:sz w:val="28"/>
        </w:rPr>
        <w:t>14 –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елді мекендерді абаттандыру және көгалдандыру 13 900 мың теңге сомасында.";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14 –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6 –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шешiм 2014 жылғы 1 қаңтардан бастап қолданысқа енгiзiледi.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төрайымы 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Серохвостова</w:t>
            </w:r>
          </w:p>
        </w:tc>
      </w:tr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Шемонаиха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мәслихатының хатшысы 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Баяндинов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Шемонаиха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21 шілдедегі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21/5-V шешiмiне 1 - қосымша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Шемонаиха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26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18/2-V шешiмiне 1 - қосымша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аудандық бюджет</w:t>
      </w:r>
      <w:r>
        <w:br/>
      </w:r>
      <w:r>
        <w:rPr>
          <w:rFonts w:ascii="Times New Roman"/>
          <w:b/>
          <w:i w:val="false"/>
          <w:color w:val="000000"/>
        </w:rPr>
        <w:t>
 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753"/>
        <w:gridCol w:w="753"/>
        <w:gridCol w:w="6782"/>
        <w:gridCol w:w="32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Кiрiстер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4436748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қызметті жүргізгені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уәкiлеттiгi бар мемлекеттiк органдар немесе лауазымды адамдар құжаттар бергені үшiн алынатын мiндеттi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меншiктен түсетiн кiрiстер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меншiгiндегі мүлiктi жалға беруден түсетiн кiрiстер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меншігінен түсетін басқа да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3131659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3131659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3131659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0"/>
        <w:gridCol w:w="900"/>
        <w:gridCol w:w="1223"/>
        <w:gridCol w:w="1223"/>
        <w:gridCol w:w="5063"/>
        <w:gridCol w:w="299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функционалдық тобы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4457302,7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қызметiн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әкiмiнiң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әкiмiнiң қызметiн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мүлiктi бағалауды жүргiзу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ауданды (облыстық маңызы бар қаланы)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әкiмiнiң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бiрдей әскери мiндеттi атқару шеңберiндегi iс-шаралар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әкiмiнiң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тәртiп, қауiпсiздiк, құқықтық, сот, қылмыстық-атқару қызметi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2961164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бiлiм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негiзгi орта және жалпы орта 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бiлiм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бiлiм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әлеуметтiк бағдарламалар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атаулы 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өкiлеттi органдардың шешiмi бойынша мұқтаж азаматтардың жекелеген топтарына 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Зейнеткерлер мен мүгедектерге әлеуметтiк қызмет көрсету аумақтық орталығы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бiлiм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 - 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халықтарының басқа да тiлдерiн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iшкi саясат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мемлекеттiк ақпаратық саясат жүргiзу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тiлдердi дамыту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iшкi саясат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Өнеркәсiп, сәулет, қала құрылысы және құрылыс қызметi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iстеуiн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қызметі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жергiлiктi атқарушы органының резервi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 коммуналдық шаруашылығы, жолаушылар көлiгi және автомобиль жолдары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 коммуналдық шаруашылығы, жолаушылар көлiгi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Қаржылық активтермен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-29074,6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(профициттi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29074,6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шарты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Пайдаланған бюджет қаражаттардың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22311,6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қаражаттардың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22311,6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қаражаттардың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22311,6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Шемонаиха аудандық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мәслихатының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21 шілдедегі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21/5-V шешiмiне 2 - қосымша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Шемонаиха аудандық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мәслихатының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26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18/2-V шешiмiне 5 - қосымша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Қаладағы ауданның, аудандық маңызы бар қала, кент, ауыл, ауылдық округ әкiмiнің қызметiн қамтамасыз ету жөніндегі қызметтерге арналған соманы бөлу</w:t>
      </w:r>
      <w:r>
        <w:br/>
      </w:r>
      <w:r>
        <w:rPr>
          <w:rFonts w:ascii="Times New Roman"/>
          <w:b/>
          <w:i w:val="false"/>
          <w:color w:val="000000"/>
        </w:rPr>
        <w:t>
 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19"/>
        <w:gridCol w:w="5372"/>
        <w:gridCol w:w="5009"/>
      </w:tblGrid>
      <w:tr>
        <w:trPr>
          <w:trHeight w:val="30" w:hRule="atLeast"/>
        </w:trPr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123 001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"Шемонаиха қаласы әкiмiнiң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"Первомай к. әкiмiнiң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"Усть-Таловка к. әкiмiнiң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"Верх-Уба селолық округi әкiмiнiң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"Выдриха селолық округi әкiмiнiң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"Волчанка селолық округi әкiмiнiң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"Вавилонка селолық округi әкiмiнiң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"Октябрь селолық округi әкiмiнiң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"Зевакино селолық округi әкiмiнiң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"Разин селолық округi әкiмiнiң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"Каменевка селолық округi әкiмiнiң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Шемонаиха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21 шілдедегі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21/5-V шешiмiне 3 - қосымша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Шемонаиха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26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18/2-V шешiмiне 8 - қосымша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Елдi мекендердiң санитарлық жағдайын қамтамасыз етуге арналған соманы бөлу</w:t>
      </w:r>
      <w:r>
        <w:br/>
      </w:r>
      <w:r>
        <w:rPr>
          <w:rFonts w:ascii="Times New Roman"/>
          <w:b/>
          <w:i w:val="false"/>
          <w:color w:val="000000"/>
        </w:rPr>
        <w:t>
 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19"/>
        <w:gridCol w:w="5375"/>
        <w:gridCol w:w="5006"/>
      </w:tblGrid>
      <w:tr>
        <w:trPr>
          <w:trHeight w:val="30" w:hRule="atLeast"/>
        </w:trPr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123 009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"Шемонаиха қаласы әкiмiнiң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"Первомай к. әкiмiнiң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"Усть-Таловка к. әкiмiнiң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"Верх-Уба селолық округi әкiмiнiң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"Выдриха селолық округi әкiмiнiң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"Волчанка селолық округi әкiмiнiң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"Вавилонка селолық округi әкiмiнiң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"Октябрь селолық округi әкiмiнiң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"Зевакино селолық округi әкiмiнiң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"Разин селолық округі әкімінің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"Каменевка селолық округі әкімінің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Шемонаиха аудандық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мәслихатының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21 шілдедегі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21/5-V шешiмiне 4 - қосымша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Шемонаиха аудандық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мәслихатының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26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18/2-V шешiмiне 11 - қосымша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"Өңірлерді дамыту" бағдарламасышеңберінде өңірлерді экономикалық дамытуға жәрдемдесу бойынша шараларды іске асыруға арналған соманы бөлу</w:t>
      </w:r>
      <w:r>
        <w:br/>
      </w:r>
      <w:r>
        <w:rPr>
          <w:rFonts w:ascii="Times New Roman"/>
          <w:b/>
          <w:i w:val="false"/>
          <w:color w:val="000000"/>
        </w:rPr>
        <w:t>
 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5420"/>
        <w:gridCol w:w="5517"/>
      </w:tblGrid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123 040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"Первомай к. әкiмiнiң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"Октябрь селолық округi әкiмiнiң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"Зевакино селолық округi әкiмiнiң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Шемонаиха аудандық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мәслихатының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21 шілдедегі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21/5-V шешiмiне 5 - қосымша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Шемонаиха аудандық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мәслихатының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26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18/2-V шешiмiне 13- қосымша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Жұмыспен қамту 2020 жол картасыбойынша қалаларды және ауылдық елді мекендерді дамыту шеңберінде объектілерді жөндеуге және абаттандыруға арналған соманы бөлу</w:t>
      </w:r>
      <w:r>
        <w:br/>
      </w:r>
      <w:r>
        <w:rPr>
          <w:rFonts w:ascii="Times New Roman"/>
          <w:b/>
          <w:i w:val="false"/>
          <w:color w:val="000000"/>
        </w:rPr>
        <w:t>
 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4"/>
        <w:gridCol w:w="4146"/>
        <w:gridCol w:w="3069"/>
        <w:gridCol w:w="4131"/>
      </w:tblGrid>
      <w:tr>
        <w:trPr>
          <w:trHeight w:val="30" w:hRule="atLeast"/>
        </w:trPr>
        <w:tc>
          <w:tcPr>
            <w:tcW w:w="9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123 027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көліктік инфрақұрылым объектілеріне жөндеу жұмыстарын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"Первомай к. әкiмiнiң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"Усть-Таловка к. әкiмiнiң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"Верх-Уба селолық округi әкiмiнiң аппараты"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"Выдриха селолық округi әкiмiнiң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"Вавилонка селолық округi әкiмiнiң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Шемонаиха аудандық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мәслихатының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21 шілдедегі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21/5-V шешiмiне 6 - қосымша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Шемонаиха аудандық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мәслихатының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26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18/2-V шешiмiне 14- қосымша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Елді мекендерді абаттандыру және көгаландыруға арналған соманы бөлу</w:t>
      </w:r>
      <w:r>
        <w:br/>
      </w:r>
      <w:r>
        <w:rPr>
          <w:rFonts w:ascii="Times New Roman"/>
          <w:b/>
          <w:i w:val="false"/>
          <w:color w:val="000000"/>
        </w:rPr>
        <w:t>
 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5420"/>
        <w:gridCol w:w="5517"/>
      </w:tblGrid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123 011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"Шемонаиха қаласы әкiмiнiң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"Разин селолық округi әкiмiнiң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