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8d2ea1" w14:textId="28d2ea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Ауылдық елді мекендерде тұратын және жұмыс істейтін мемлекеттік ұйымдарының мамандарына отын сатып алу үшін әлеуметтік көмек беру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Шемонаиха аудандық мәслихатының 2014 жылғы 27 наурыздағы № 19/5-V шешімі. Шығыс Қазақстан облысының Әділет департаментінде 2014 жылғы 10 сәуірде № 3225 болып тіркелді. Күші жойылды - Шығыс Қазақстан облысы Шемонаиха аудандық мәслихатының 2018 жылғы 25 қазандағы № 29/10-VI шешімімен</w:t>
      </w:r>
    </w:p>
    <w:p>
      <w:pPr>
        <w:spacing w:after="0"/>
        <w:ind w:left="0"/>
        <w:jc w:val="both"/>
      </w:pPr>
      <w:r>
        <w:rPr>
          <w:rFonts w:ascii="Times New Roman"/>
          <w:b w:val="false"/>
          <w:i w:val="false"/>
          <w:color w:val="ff0000"/>
          <w:sz w:val="28"/>
        </w:rPr>
        <w:t xml:space="preserve">
      Ескерту. Күші жойылды - Шығыс Қазақстан облысы Шемонаиха аудандық мәслихатының 25.10.2018 </w:t>
      </w:r>
      <w:r>
        <w:rPr>
          <w:rFonts w:ascii="Times New Roman"/>
          <w:b w:val="false"/>
          <w:i w:val="false"/>
          <w:color w:val="ff0000"/>
          <w:sz w:val="28"/>
        </w:rPr>
        <w:t>№ 29/10-VI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ff0000"/>
          <w:sz w:val="28"/>
        </w:rPr>
        <w:t>
      РҚАО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15)-тармақшасына, Қазақстан Республикасының 2005 жылғы 8 шілдедегі "Агроөнеркәсіптік кешенді және ауылдық аумақтарды дамытуды мемлекеттік реттеу туралы" Заңының 18-бабының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Республикасының 2002 жылғы 10 шілдедегі "Ветеринария туралы" Заңының 34-1-бабы </w:t>
      </w:r>
      <w:r>
        <w:rPr>
          <w:rFonts w:ascii="Times New Roman"/>
          <w:b w:val="false"/>
          <w:i w:val="false"/>
          <w:color w:val="000000"/>
          <w:sz w:val="28"/>
        </w:rPr>
        <w:t>1-тармағының</w:t>
      </w:r>
      <w:r>
        <w:rPr>
          <w:rFonts w:ascii="Times New Roman"/>
          <w:b w:val="false"/>
          <w:i w:val="false"/>
          <w:color w:val="000000"/>
          <w:sz w:val="28"/>
        </w:rPr>
        <w:t xml:space="preserve"> 2)-тармақшасына сәйкес Шемонаиха аудандық мәслихаты </w:t>
      </w:r>
      <w:r>
        <w:rPr>
          <w:rFonts w:ascii="Times New Roman"/>
          <w:b/>
          <w:i w:val="false"/>
          <w:color w:val="000000"/>
          <w:sz w:val="28"/>
        </w:rPr>
        <w:t>ШЕШIМ ҚАБЫЛДАДЫ:</w:t>
      </w:r>
    </w:p>
    <w:p>
      <w:pPr>
        <w:spacing w:after="0"/>
        <w:ind w:left="0"/>
        <w:jc w:val="both"/>
      </w:pPr>
      <w:r>
        <w:rPr>
          <w:rFonts w:ascii="Times New Roman"/>
          <w:b w:val="false"/>
          <w:i w:val="false"/>
          <w:color w:val="000000"/>
          <w:sz w:val="28"/>
        </w:rPr>
        <w:t>
      1. Шемонаиха ауданының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отын сатып алу үшін бюджет қаражаты есебінен әлеуметтік көмек берілсін.</w:t>
      </w:r>
    </w:p>
    <w:p>
      <w:pPr>
        <w:spacing w:after="0"/>
        <w:ind w:left="0"/>
        <w:jc w:val="both"/>
      </w:pPr>
      <w:r>
        <w:rPr>
          <w:rFonts w:ascii="Times New Roman"/>
          <w:b w:val="false"/>
          <w:i w:val="false"/>
          <w:color w:val="000000"/>
          <w:sz w:val="28"/>
        </w:rPr>
        <w:t xml:space="preserve">
      Мемлекеттік әлеуметтік қамсыздандыру, білім беру, мәдениет, спорт және ветеринария ұйымдарының мамандарына әлеуметтік көмек 11088 (он бір мың сексен сегіз) теңге көлемінде беріледі. </w:t>
      </w:r>
    </w:p>
    <w:p>
      <w:pPr>
        <w:spacing w:after="0"/>
        <w:ind w:left="0"/>
        <w:jc w:val="both"/>
      </w:pPr>
      <w:r>
        <w:rPr>
          <w:rFonts w:ascii="Times New Roman"/>
          <w:b w:val="false"/>
          <w:i w:val="false"/>
          <w:color w:val="000000"/>
          <w:sz w:val="28"/>
        </w:rPr>
        <w:t>
      Денсаулық сақтау саласындағы мамандарға әлеуметтік көмек Шығыс Қазақстан облыстық мәслихатының шешімімен белгіленген көлемде беріледі.</w:t>
      </w:r>
    </w:p>
    <w:bookmarkStart w:name="z1" w:id="0"/>
    <w:p>
      <w:pPr>
        <w:spacing w:after="0"/>
        <w:ind w:left="0"/>
        <w:jc w:val="both"/>
      </w:pPr>
      <w:r>
        <w:rPr>
          <w:rFonts w:ascii="Times New Roman"/>
          <w:b w:val="false"/>
          <w:i w:val="false"/>
          <w:color w:val="000000"/>
          <w:sz w:val="28"/>
        </w:rPr>
        <w:t xml:space="preserve">
      2. "Ауылдық елді мекендерде тұратын және жұмыс істейтін мемлекеттік ұйымдарының мамандарына отын сатып алу үшін әлеуметтік көмек беру туралы" Шемонаиха аудандық мәслихатының 2012 жылғы 21 желтоқсандағы № 8/7-V </w:t>
      </w:r>
      <w:r>
        <w:rPr>
          <w:rFonts w:ascii="Times New Roman"/>
          <w:b w:val="false"/>
          <w:i w:val="false"/>
          <w:color w:val="000000"/>
          <w:sz w:val="28"/>
        </w:rPr>
        <w:t>шешімінің</w:t>
      </w:r>
      <w:r>
        <w:rPr>
          <w:rFonts w:ascii="Times New Roman"/>
          <w:b w:val="false"/>
          <w:i w:val="false"/>
          <w:color w:val="000000"/>
          <w:sz w:val="28"/>
        </w:rPr>
        <w:t xml:space="preserve"> (нормативтік құқықтық актілерді мемлекеттік тіркеу Тізілімінде № 2832 болып тіркелген, "Уба-Информ" газетінде 2013 жылғы 1 ақпандағы № 5 санында жарияланды) күші жойылды деп танылсын.</w:t>
      </w:r>
    </w:p>
    <w:bookmarkEnd w:id="0"/>
    <w:bookmarkStart w:name="z2" w:id="1"/>
    <w:p>
      <w:pPr>
        <w:spacing w:after="0"/>
        <w:ind w:left="0"/>
        <w:jc w:val="both"/>
      </w:pPr>
      <w:r>
        <w:rPr>
          <w:rFonts w:ascii="Times New Roman"/>
          <w:b w:val="false"/>
          <w:i w:val="false"/>
          <w:color w:val="000000"/>
          <w:sz w:val="28"/>
        </w:rPr>
        <w:t>
      3. Осы шешім алғаш ресми жарияланғаннан кейін күнтізбелік он күн өткен соң қолданысқа енгізіледі.</w:t>
      </w:r>
    </w:p>
    <w:bookmarkEnd w:id="1"/>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Сессия төрағасы</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Боровиков</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Шемонаиха аудандық</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мәслихатының хатшысы</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Баяндинов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