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baa9" w14:textId="be0ba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2014 жылғы 15 сәуірдегі № 24-253/V шешімі. Шығыс Қазақстан облысының Әділет департаментінде 2014 жылғы 14 мамырда № 3325 болып тіркелді. Күші жойылды - Абай облысы Үржар аудандық мәслихатының 2023 жылғы 20 қыркүйектегі № 5-113/VIII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Үржар аудандық мәслихатының 20.09.2023 </w:t>
      </w:r>
      <w:r>
        <w:rPr>
          <w:rFonts w:ascii="Times New Roman"/>
          <w:b w:val="false"/>
          <w:i w:val="false"/>
          <w:color w:val="ff0000"/>
          <w:sz w:val="28"/>
        </w:rPr>
        <w:t>№ 5-113/VIII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Шешімнің тақырыбы жаңа редакцияда - Абай облысы Үржар аудандық мәслихатының 26.04.2023 </w:t>
      </w:r>
      <w:r>
        <w:rPr>
          <w:rFonts w:ascii="Times New Roman"/>
          <w:b w:val="false"/>
          <w:i w:val="false"/>
          <w:color w:val="000000"/>
          <w:sz w:val="28"/>
        </w:rPr>
        <w:t>№ 2-31/VIII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аудандық мәслихат ШЕШТІ:</w:t>
      </w:r>
    </w:p>
    <w:bookmarkEnd w:id="1"/>
    <w:bookmarkStart w:name="z8" w:id="2"/>
    <w:p>
      <w:pPr>
        <w:spacing w:after="0"/>
        <w:ind w:left="0"/>
        <w:jc w:val="both"/>
      </w:pPr>
      <w:r>
        <w:rPr>
          <w:rFonts w:ascii="Times New Roman"/>
          <w:b w:val="false"/>
          <w:i w:val="false"/>
          <w:color w:val="000000"/>
          <w:sz w:val="28"/>
        </w:rPr>
        <w:t>
      1. Әлеуметтік көмек көрсетудің, мөлшерлерін белгілеудің және мұқтаж азаматтардың жекелеген санаттарының тізбесін айқындаудың Қағидалары бекітілсін (қоса берілген).</w:t>
      </w:r>
    </w:p>
    <w:bookmarkEnd w:id="2"/>
    <w:bookmarkStart w:name="z9" w:id="3"/>
    <w:p>
      <w:pPr>
        <w:spacing w:after="0"/>
        <w:ind w:left="0"/>
        <w:jc w:val="both"/>
      </w:pPr>
      <w:r>
        <w:rPr>
          <w:rFonts w:ascii="Times New Roman"/>
          <w:b w:val="false"/>
          <w:i w:val="false"/>
          <w:color w:val="000000"/>
          <w:sz w:val="28"/>
        </w:rPr>
        <w:t>
      2. Күші жойылды деп танылсын:</w:t>
      </w:r>
    </w:p>
    <w:bookmarkEnd w:id="3"/>
    <w:bookmarkStart w:name="z10" w:id="4"/>
    <w:p>
      <w:pPr>
        <w:spacing w:after="0"/>
        <w:ind w:left="0"/>
        <w:jc w:val="both"/>
      </w:pPr>
      <w:r>
        <w:rPr>
          <w:rFonts w:ascii="Times New Roman"/>
          <w:b w:val="false"/>
          <w:i w:val="false"/>
          <w:color w:val="000000"/>
          <w:sz w:val="28"/>
        </w:rPr>
        <w:t xml:space="preserve">
      1) Үржар аудандық мәслихатының 2012 жылғы 09 шілдедегі № 4-38/V "Үржар ауданының мұқтаж азаматтарының жекелеген санаттарына әлеуметтік көмек көрсету туралы" (нормативтік құқықтық актілерді мемлекеттік тіркеу Тізілімінде 2617 нөмірімен тіркелген, "Уақыт тынысы/Пульс времени" газетінің 2012 жылдың 09 тамыздағы 70 нөмірінде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Үржар аудандық мәслихатының 2013 жылғы 07 маусымдағы № 14-137/V "Үржар ауданының мұқтаж азаматтарының жекелеген санаттарына әлеуметтік көмек көрсету туралы" 2012 жылғы 09 шілдедегі № 4-38/V шешімге өзгеріс енгізу туралы" (нормативтік құқықтық актілерді мемлекеттік тіркеу Тізілімінде 2981 нөмірімен тіркелген, "Уақыт тынысы/Пульс времени" газетінің 2013 жылдың 04 шілдедегі 63 нөмірінде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3. Осы шешім олар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Бітімбаев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24-253/V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7"/>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7"/>
    <w:bookmarkStart w:name="z19" w:id="8"/>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облысы Үржар аудандық мәслихатының 30.03.2022 </w:t>
      </w:r>
      <w:r>
        <w:rPr>
          <w:rFonts w:ascii="Times New Roman"/>
          <w:b w:val="false"/>
          <w:i w:val="false"/>
          <w:color w:val="ff0000"/>
          <w:sz w:val="28"/>
        </w:rPr>
        <w:t>№ 14-218/VII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Абай облысы Үржар аудандық мәслихатының 26.04.2023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8"/>
    <w:bookmarkStart w:name="z20" w:id="9"/>
    <w:p>
      <w:pPr>
        <w:spacing w:after="0"/>
        <w:ind w:left="0"/>
        <w:jc w:val="left"/>
      </w:pPr>
      <w:r>
        <w:rPr>
          <w:rFonts w:ascii="Times New Roman"/>
          <w:b/>
          <w:i w:val="false"/>
          <w:color w:val="000000"/>
        </w:rPr>
        <w:t xml:space="preserve"> 1 тарау. Жалпы ережелер</w:t>
      </w:r>
    </w:p>
    <w:bookmarkEnd w:id="9"/>
    <w:bookmarkStart w:name="z21" w:id="10"/>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қағидалар)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0"/>
    <w:bookmarkStart w:name="z22" w:id="11"/>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1"/>
    <w:bookmarkStart w:name="z23"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2"/>
    <w:bookmarkStart w:name="z24" w:id="13"/>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Абай облысы Үржар ауданы әкімінің шешімімен құрылатын комиссия;</w:t>
      </w:r>
    </w:p>
    <w:bookmarkEnd w:id="13"/>
    <w:bookmarkStart w:name="z25" w:id="14"/>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4"/>
    <w:bookmarkStart w:name="z26"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5"/>
    <w:bookmarkStart w:name="z27" w:id="16"/>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6"/>
    <w:bookmarkStart w:name="z28" w:id="17"/>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7"/>
    <w:bookmarkStart w:name="z29" w:id="18"/>
    <w:p>
      <w:pPr>
        <w:spacing w:after="0"/>
        <w:ind w:left="0"/>
        <w:jc w:val="both"/>
      </w:pPr>
      <w:r>
        <w:rPr>
          <w:rFonts w:ascii="Times New Roman"/>
          <w:b w:val="false"/>
          <w:i w:val="false"/>
          <w:color w:val="000000"/>
          <w:sz w:val="28"/>
        </w:rPr>
        <w:t>
      7) уәкілетті орган - "Абай облысы Үржар аудандық жұмыспен қамту, әлеуметтік бағдарламалар және азаматтық хал актілерін тіркеу бөлімі" мемлекеттік мекемесі;</w:t>
      </w:r>
    </w:p>
    <w:bookmarkEnd w:id="18"/>
    <w:bookmarkStart w:name="z30" w:id="19"/>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аудан әкімінің шешімдерімен құрылатын комиссия;</w:t>
      </w:r>
    </w:p>
    <w:bookmarkEnd w:id="19"/>
    <w:bookmarkStart w:name="z31" w:id="20"/>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20"/>
    <w:bookmarkStart w:name="z32" w:id="21"/>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түрде көрсетілетін көмек түсініледі.</w:t>
      </w:r>
    </w:p>
    <w:bookmarkEnd w:id="21"/>
    <w:bookmarkStart w:name="z33" w:id="22"/>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2"/>
    <w:bookmarkStart w:name="z34" w:id="23"/>
    <w:p>
      <w:pPr>
        <w:spacing w:after="0"/>
        <w:ind w:left="0"/>
        <w:jc w:val="both"/>
      </w:pPr>
      <w:r>
        <w:rPr>
          <w:rFonts w:ascii="Times New Roman"/>
          <w:b w:val="false"/>
          <w:i w:val="false"/>
          <w:color w:val="000000"/>
          <w:sz w:val="28"/>
        </w:rPr>
        <w:t>
      5. Осы Қағидалар Үржар ауданының аумағында тіркелген адамдарға қолданылады.</w:t>
      </w:r>
    </w:p>
    <w:bookmarkEnd w:id="23"/>
    <w:bookmarkStart w:name="z35" w:id="24"/>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4"/>
    <w:bookmarkStart w:name="z36" w:id="25"/>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5"/>
    <w:bookmarkStart w:name="z37" w:id="26"/>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ақшалай төлемдер түрінде бір рет көрсетіледі:</w:t>
      </w:r>
    </w:p>
    <w:bookmarkEnd w:id="26"/>
    <w:bookmarkStart w:name="z38" w:id="27"/>
    <w:p>
      <w:pPr>
        <w:spacing w:after="0"/>
        <w:ind w:left="0"/>
        <w:jc w:val="both"/>
      </w:pPr>
      <w:r>
        <w:rPr>
          <w:rFonts w:ascii="Times New Roman"/>
          <w:b w:val="false"/>
          <w:i w:val="false"/>
          <w:color w:val="000000"/>
          <w:sz w:val="28"/>
        </w:rPr>
        <w:t>
      1) Халықаралық әйелдер күні - 8 наурыз:</w:t>
      </w:r>
    </w:p>
    <w:bookmarkEnd w:id="27"/>
    <w:bookmarkStart w:name="z39" w:id="2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- 15 000 (он бес мың) теңге мөлшерінде.</w:t>
      </w:r>
    </w:p>
    <w:bookmarkEnd w:id="28"/>
    <w:bookmarkStart w:name="z40" w:id="29"/>
    <w:p>
      <w:pPr>
        <w:spacing w:after="0"/>
        <w:ind w:left="0"/>
        <w:jc w:val="both"/>
      </w:pPr>
      <w:r>
        <w:rPr>
          <w:rFonts w:ascii="Times New Roman"/>
          <w:b w:val="false"/>
          <w:i w:val="false"/>
          <w:color w:val="000000"/>
          <w:sz w:val="28"/>
        </w:rPr>
        <w:t>
      2) Жеңіс күні - 9 мамыр:</w:t>
      </w:r>
    </w:p>
    <w:bookmarkEnd w:id="29"/>
    <w:bookmarkStart w:name="z41" w:id="30"/>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етушiлеріне - 1 500 000 (бір миллион бес жүз мың) теңге мөлшерінде;</w:t>
      </w:r>
    </w:p>
    <w:bookmarkEnd w:id="30"/>
    <w:bookmarkStart w:name="z42" w:id="3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қызметшілерне - 1 500 000 (бір миллион бес жүз мың) теңге мөлшерінде;</w:t>
      </w:r>
    </w:p>
    <w:bookmarkEnd w:id="31"/>
    <w:bookmarkStart w:name="z43" w:id="3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2"/>
    <w:bookmarkStart w:name="z44" w:id="33"/>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33"/>
    <w:bookmarkStart w:name="z45" w:id="3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4"/>
    <w:bookmarkStart w:name="z46" w:id="3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5"/>
    <w:bookmarkStart w:name="z47" w:id="3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36"/>
    <w:bookmarkStart w:name="z48" w:id="37"/>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bookmarkEnd w:id="37"/>
    <w:bookmarkStart w:name="z49" w:id="3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38"/>
    <w:bookmarkStart w:name="z50" w:id="3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bookmarkEnd w:id="39"/>
    <w:bookmarkStart w:name="z51" w:id="4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40"/>
    <w:bookmarkStart w:name="z52" w:id="4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- 100 000 (жүз мың) теңге мөлшерінде;</w:t>
      </w:r>
    </w:p>
    <w:bookmarkEnd w:id="41"/>
    <w:bookmarkStart w:name="z53" w:id="4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 мөлшерінде;</w:t>
      </w:r>
    </w:p>
    <w:bookmarkEnd w:id="42"/>
    <w:bookmarkStart w:name="z54" w:id="43"/>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- 100 000 (жүз мың) теңге мөлшерінде;</w:t>
      </w:r>
    </w:p>
    <w:bookmarkEnd w:id="43"/>
    <w:bookmarkStart w:name="z55" w:id="44"/>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- 50 000 (елу мың) теңге мөлшерінде;</w:t>
      </w:r>
    </w:p>
    <w:bookmarkEnd w:id="44"/>
    <w:bookmarkStart w:name="z56" w:id="4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45"/>
    <w:bookmarkStart w:name="z57" w:id="46"/>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салдарынан жоюға қатысушылар қатарындағы, қоныс аудару күні құрсақта болған балаларды қоса алғанда, оқшаулау және көшіру аймақтарынан Қазақстан Республикасына аударылған (өз еркімен кеткен) адамдарға - 100 000 (жүз мың) теңге мөлшерінде;</w:t>
      </w:r>
    </w:p>
    <w:bookmarkEnd w:id="46"/>
    <w:bookmarkStart w:name="z58" w:id="4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- 70 000 (жетпіс мың) теңге мөлшерінде;</w:t>
      </w:r>
    </w:p>
    <w:bookmarkEnd w:id="47"/>
    <w:bookmarkStart w:name="z59" w:id="48"/>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bookmarkEnd w:id="48"/>
    <w:bookmarkStart w:name="z60" w:id="4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bookmarkEnd w:id="49"/>
    <w:bookmarkStart w:name="z61" w:id="5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bookmarkEnd w:id="50"/>
    <w:bookmarkStart w:name="z62" w:id="51"/>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- 100 000 (жүз мың) теңге мөлшерінде;</w:t>
      </w:r>
    </w:p>
    <w:bookmarkEnd w:id="51"/>
    <w:bookmarkStart w:name="z63" w:id="5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- 100 000 (жүз мың) теңге мөлшерінде;</w:t>
      </w:r>
    </w:p>
    <w:bookmarkEnd w:id="52"/>
    <w:bookmarkStart w:name="z64" w:id="5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мөлшерінде;</w:t>
      </w:r>
    </w:p>
    <w:bookmarkEnd w:id="53"/>
    <w:bookmarkStart w:name="z65" w:id="5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bookmarkEnd w:id="54"/>
    <w:bookmarkStart w:name="z66" w:id="5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55"/>
    <w:bookmarkStart w:name="z67" w:id="5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(жүз мың) теңге мөлшерінде;</w:t>
      </w:r>
    </w:p>
    <w:bookmarkEnd w:id="56"/>
    <w:bookmarkStart w:name="z68" w:id="5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bookmarkEnd w:id="57"/>
    <w:bookmarkStart w:name="z69" w:id="5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- 13 000 (он үш мың) теңге мөлшерінде.</w:t>
      </w:r>
    </w:p>
    <w:bookmarkEnd w:id="58"/>
    <w:bookmarkStart w:name="z70" w:id="59"/>
    <w:p>
      <w:pPr>
        <w:spacing w:after="0"/>
        <w:ind w:left="0"/>
        <w:jc w:val="both"/>
      </w:pPr>
      <w:r>
        <w:rPr>
          <w:rFonts w:ascii="Times New Roman"/>
          <w:b w:val="false"/>
          <w:i w:val="false"/>
          <w:color w:val="000000"/>
          <w:sz w:val="28"/>
        </w:rPr>
        <w:t>
      3) Қазақстан Республикасының Конституция күні - 30 тамыз:</w:t>
      </w:r>
    </w:p>
    <w:bookmarkEnd w:id="59"/>
    <w:bookmarkStart w:name="z71" w:id="60"/>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- 15 000 (он бес мың) теңге мөлшерінде;</w:t>
      </w:r>
    </w:p>
    <w:bookmarkEnd w:id="60"/>
    <w:bookmarkStart w:name="z72" w:id="61"/>
    <w:p>
      <w:pPr>
        <w:spacing w:after="0"/>
        <w:ind w:left="0"/>
        <w:jc w:val="both"/>
      </w:pPr>
      <w:r>
        <w:rPr>
          <w:rFonts w:ascii="Times New Roman"/>
          <w:b w:val="false"/>
          <w:i w:val="false"/>
          <w:color w:val="000000"/>
          <w:sz w:val="28"/>
        </w:rPr>
        <w:t>
      4) Тәуелсіздік күні - 16 желтоқсан:</w:t>
      </w:r>
    </w:p>
    <w:bookmarkEnd w:id="61"/>
    <w:bookmarkStart w:name="z73" w:id="62"/>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қолдануында болған тұлғаларға - 13 000 (он үш мың) теңге мөлшерінде;</w:t>
      </w:r>
    </w:p>
    <w:bookmarkEnd w:id="62"/>
    <w:bookmarkStart w:name="z74" w:id="63"/>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айыпталуынша сотталған тұлғаларға - 13 000 (он үш мың) теңге мөлшерінде;</w:t>
      </w:r>
    </w:p>
    <w:bookmarkEnd w:id="63"/>
    <w:bookmarkStart w:name="z75" w:id="64"/>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қуғын-сүргіндерде болған тұлғаларға - 13 000 (он үш мың) теңге мөлшерінде;</w:t>
      </w:r>
    </w:p>
    <w:bookmarkEnd w:id="64"/>
    <w:bookmarkStart w:name="z76" w:id="65"/>
    <w:p>
      <w:pPr>
        <w:spacing w:after="0"/>
        <w:ind w:left="0"/>
        <w:jc w:val="both"/>
      </w:pPr>
      <w:r>
        <w:rPr>
          <w:rFonts w:ascii="Times New Roman"/>
          <w:b w:val="false"/>
          <w:i w:val="false"/>
          <w:color w:val="000000"/>
          <w:sz w:val="28"/>
        </w:rPr>
        <w:t>
      қуғын-сүргіндерді орталық одақтық органдар: КСРО Жоғарғы Соты мен оның сот алқаларының, СКРО Айрықша бас саяси Басқарма алқасының, КСРО Ішкі істер халық комиссариаты - Мемлекет Қауіпсіздігі министрлігі - Ішкі істер министрлігі жанындағы айрықша кеңестің, КСРО Прокуратурасы мен КСРО ішкі істер халық комиссариатының Тергеу Істері жөніндегі комиссиясының және басқа органдар шешімдері бойынша болған тұлғаларға - 13 000 (он үш мың) теңге мөлшерінде;</w:t>
      </w:r>
    </w:p>
    <w:bookmarkEnd w:id="65"/>
    <w:bookmarkStart w:name="z77" w:id="66"/>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тұлғаларға - 100 000 (жүз мың) теңге мөлшерінде;</w:t>
      </w:r>
    </w:p>
    <w:bookmarkEnd w:id="66"/>
    <w:bookmarkStart w:name="z78" w:id="67"/>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негiзiнде Қазақстанға және Қазақстаннан күштеу арқылы құқыққа қарсы қоныс аударуға ұшыраған тұлғаларға - 13 000 (он үш мың) теңге мөлшерінде;</w:t>
      </w:r>
    </w:p>
    <w:bookmarkEnd w:id="67"/>
    <w:bookmarkStart w:name="z79" w:id="68"/>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End w:id="68"/>
    <w:bookmarkStart w:name="z80" w:id="69"/>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69"/>
    <w:bookmarkStart w:name="z81" w:id="70"/>
    <w:p>
      <w:pPr>
        <w:spacing w:after="0"/>
        <w:ind w:left="0"/>
        <w:jc w:val="both"/>
      </w:pPr>
      <w:r>
        <w:rPr>
          <w:rFonts w:ascii="Times New Roman"/>
          <w:b w:val="false"/>
          <w:i w:val="false"/>
          <w:color w:val="000000"/>
          <w:sz w:val="28"/>
        </w:rPr>
        <w:t>
      1) өмірлік қиын жағдайда деп танылған тұлғалар (отбасыларға)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bookmarkEnd w:id="70"/>
    <w:bookmarkStart w:name="z82" w:id="71"/>
    <w:p>
      <w:pPr>
        <w:spacing w:after="0"/>
        <w:ind w:left="0"/>
        <w:jc w:val="both"/>
      </w:pPr>
      <w:r>
        <w:rPr>
          <w:rFonts w:ascii="Times New Roman"/>
          <w:b w:val="false"/>
          <w:i w:val="false"/>
          <w:color w:val="000000"/>
          <w:sz w:val="28"/>
        </w:rPr>
        <w:t>
      жетімдік;</w:t>
      </w:r>
    </w:p>
    <w:bookmarkEnd w:id="71"/>
    <w:bookmarkStart w:name="z83" w:id="72"/>
    <w:p>
      <w:pPr>
        <w:spacing w:after="0"/>
        <w:ind w:left="0"/>
        <w:jc w:val="both"/>
      </w:pPr>
      <w:r>
        <w:rPr>
          <w:rFonts w:ascii="Times New Roman"/>
          <w:b w:val="false"/>
          <w:i w:val="false"/>
          <w:color w:val="000000"/>
          <w:sz w:val="28"/>
        </w:rPr>
        <w:t>
      ата-ана қамқорлығының болмауы;</w:t>
      </w:r>
    </w:p>
    <w:bookmarkEnd w:id="72"/>
    <w:bookmarkStart w:name="z84" w:id="73"/>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bookmarkEnd w:id="73"/>
    <w:bookmarkStart w:name="z85" w:id="74"/>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bookmarkEnd w:id="74"/>
    <w:bookmarkStart w:name="z86" w:id="75"/>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мүмкіншіліктерінің шектелуі;</w:t>
      </w:r>
    </w:p>
    <w:bookmarkEnd w:id="75"/>
    <w:bookmarkStart w:name="z87" w:id="76"/>
    <w:p>
      <w:pPr>
        <w:spacing w:after="0"/>
        <w:ind w:left="0"/>
        <w:jc w:val="both"/>
      </w:pPr>
      <w:r>
        <w:rPr>
          <w:rFonts w:ascii="Times New Roman"/>
          <w:b w:val="false"/>
          <w:i w:val="false"/>
          <w:color w:val="000000"/>
          <w:sz w:val="28"/>
        </w:rPr>
        <w:t>
      дене бітімі және (немесе) ақыл-ой мүмкіншіліктеріне байланысты организм функцияларының тұрақты бұзылуы;</w:t>
      </w:r>
    </w:p>
    <w:bookmarkEnd w:id="76"/>
    <w:bookmarkStart w:name="z88" w:id="77"/>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bookmarkEnd w:id="77"/>
    <w:bookmarkStart w:name="z89" w:id="78"/>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bookmarkEnd w:id="78"/>
    <w:bookmarkStart w:name="z90" w:id="79"/>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bookmarkEnd w:id="79"/>
    <w:bookmarkStart w:name="z91" w:id="80"/>
    <w:p>
      <w:pPr>
        <w:spacing w:after="0"/>
        <w:ind w:left="0"/>
        <w:jc w:val="both"/>
      </w:pPr>
      <w:r>
        <w:rPr>
          <w:rFonts w:ascii="Times New Roman"/>
          <w:b w:val="false"/>
          <w:i w:val="false"/>
          <w:color w:val="000000"/>
          <w:sz w:val="28"/>
        </w:rPr>
        <w:t>
      баспанасыздық (белгілі бір тұрғылықты жері жоқ адамдар);</w:t>
      </w:r>
    </w:p>
    <w:bookmarkEnd w:id="80"/>
    <w:bookmarkStart w:name="z92" w:id="81"/>
    <w:p>
      <w:pPr>
        <w:spacing w:after="0"/>
        <w:ind w:left="0"/>
        <w:jc w:val="both"/>
      </w:pPr>
      <w:r>
        <w:rPr>
          <w:rFonts w:ascii="Times New Roman"/>
          <w:b w:val="false"/>
          <w:i w:val="false"/>
          <w:color w:val="000000"/>
          <w:sz w:val="28"/>
        </w:rPr>
        <w:t>
      бас бостандығынан айыру орындарынан босатылуы;</w:t>
      </w:r>
    </w:p>
    <w:bookmarkEnd w:id="81"/>
    <w:bookmarkStart w:name="z93" w:id="82"/>
    <w:p>
      <w:pPr>
        <w:spacing w:after="0"/>
        <w:ind w:left="0"/>
        <w:jc w:val="both"/>
      </w:pPr>
      <w:r>
        <w:rPr>
          <w:rFonts w:ascii="Times New Roman"/>
          <w:b w:val="false"/>
          <w:i w:val="false"/>
          <w:color w:val="000000"/>
          <w:sz w:val="28"/>
        </w:rPr>
        <w:t>
      пробация қызметінің есебінде болу;</w:t>
      </w:r>
    </w:p>
    <w:bookmarkEnd w:id="82"/>
    <w:bookmarkStart w:name="z94" w:id="83"/>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пайда болу орны бойынша өмірлік қиын жағдайда қалған сәтінен бастап үш ай ішінде жан басына шаққандағы орташа табысты есепке алмай бір рет беріледі;</w:t>
      </w:r>
    </w:p>
    <w:bookmarkEnd w:id="83"/>
    <w:bookmarkStart w:name="z95" w:id="84"/>
    <w:p>
      <w:pPr>
        <w:spacing w:after="0"/>
        <w:ind w:left="0"/>
        <w:jc w:val="both"/>
      </w:pPr>
      <w:r>
        <w:rPr>
          <w:rFonts w:ascii="Times New Roman"/>
          <w:b w:val="false"/>
          <w:i w:val="false"/>
          <w:color w:val="000000"/>
          <w:sz w:val="28"/>
        </w:rPr>
        <w:t>
      3) туберкулезбен ауыратын, амбулаторлық емделу кезеңіндегі адамдарға, жан басына шаққандағы орташа табысы есепке алынбай, ай сайын 7 айлық есептік көрсеткіш мөлшерінде ұсынылады;</w:t>
      </w:r>
    </w:p>
    <w:bookmarkEnd w:id="84"/>
    <w:bookmarkStart w:name="z96" w:id="85"/>
    <w:p>
      <w:pPr>
        <w:spacing w:after="0"/>
        <w:ind w:left="0"/>
        <w:jc w:val="both"/>
      </w:pPr>
      <w:r>
        <w:rPr>
          <w:rFonts w:ascii="Times New Roman"/>
          <w:b w:val="false"/>
          <w:i w:val="false"/>
          <w:color w:val="000000"/>
          <w:sz w:val="28"/>
        </w:rPr>
        <w:t>
      4) адамның иммун тапшылығы вирусынан туындаған және қатерлі ісіктермен диспансерлік есепте тұрған (балалардың ата-аналарына немесе өзге де заңды өкілдерінің өтініші негізінде)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деңгейінен екі еселенген мөлшерінде ай сайын тағайындалады.</w:t>
      </w:r>
    </w:p>
    <w:bookmarkEnd w:id="85"/>
    <w:bookmarkStart w:name="z97" w:id="86"/>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w:t>
      </w:r>
    </w:p>
    <w:bookmarkEnd w:id="86"/>
    <w:bookmarkStart w:name="z98" w:id="87"/>
    <w:p>
      <w:pPr>
        <w:spacing w:after="0"/>
        <w:ind w:left="0"/>
        <w:jc w:val="both"/>
      </w:pPr>
      <w:r>
        <w:rPr>
          <w:rFonts w:ascii="Times New Roman"/>
          <w:b w:val="false"/>
          <w:i w:val="false"/>
          <w:color w:val="000000"/>
          <w:sz w:val="28"/>
        </w:rPr>
        <w:t>
      Әлеуметтік көмектің шекті мөлшері 100 (жүз) айлық есептік көрсеткішті құрайды.</w:t>
      </w:r>
    </w:p>
    <w:bookmarkEnd w:id="87"/>
    <w:bookmarkStart w:name="z99" w:id="88"/>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88"/>
    <w:bookmarkStart w:name="z100" w:id="89"/>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9"/>
    <w:bookmarkStart w:name="z101" w:id="90"/>
    <w:p>
      <w:pPr>
        <w:spacing w:after="0"/>
        <w:ind w:left="0"/>
        <w:jc w:val="both"/>
      </w:pPr>
      <w:r>
        <w:rPr>
          <w:rFonts w:ascii="Times New Roman"/>
          <w:b w:val="false"/>
          <w:i w:val="false"/>
          <w:color w:val="000000"/>
          <w:sz w:val="28"/>
        </w:rPr>
        <w:t>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Қағидалардың </w:t>
      </w:r>
      <w:r>
        <w:rPr>
          <w:rFonts w:ascii="Times New Roman"/>
          <w:b w:val="false"/>
          <w:i w:val="false"/>
          <w:color w:val="000000"/>
          <w:sz w:val="28"/>
        </w:rPr>
        <w:t>13-тармағына</w:t>
      </w:r>
      <w:r>
        <w:rPr>
          <w:rFonts w:ascii="Times New Roman"/>
          <w:b w:val="false"/>
          <w:i w:val="false"/>
          <w:color w:val="000000"/>
          <w:sz w:val="28"/>
        </w:rPr>
        <w:t> сәйкес құжаттардың тізбесін қоса бере отырып өтініш ұсынады.</w:t>
      </w:r>
    </w:p>
    <w:bookmarkEnd w:id="90"/>
    <w:bookmarkStart w:name="z102" w:id="91"/>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жүзргізіледі.</w:t>
      </w:r>
    </w:p>
    <w:bookmarkEnd w:id="91"/>
    <w:bookmarkStart w:name="z103" w:id="92"/>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92"/>
    <w:bookmarkStart w:name="z104" w:id="93"/>
    <w:p>
      <w:pPr>
        <w:spacing w:after="0"/>
        <w:ind w:left="0"/>
        <w:jc w:val="left"/>
      </w:pPr>
      <w:r>
        <w:rPr>
          <w:rFonts w:ascii="Times New Roman"/>
          <w:b/>
          <w:i w:val="false"/>
          <w:color w:val="000000"/>
        </w:rPr>
        <w:t xml:space="preserve"> 3 тарау. Қорытынды ереже</w:t>
      </w:r>
    </w:p>
    <w:bookmarkEnd w:id="93"/>
    <w:bookmarkStart w:name="z105" w:id="94"/>
    <w:p>
      <w:pPr>
        <w:spacing w:after="0"/>
        <w:ind w:left="0"/>
        <w:jc w:val="both"/>
      </w:pPr>
      <w:r>
        <w:rPr>
          <w:rFonts w:ascii="Times New Roman"/>
          <w:b w:val="false"/>
          <w:i w:val="false"/>
          <w:color w:val="000000"/>
          <w:sz w:val="28"/>
        </w:rPr>
        <w:t>
      13. Әлеуметтік көмек ұсынудың мониторингісі және оларға есеп жүргізуді уәкілетті орган "Е-Собес" автоматтандырылған ақпараттық жүйесінің дерекқорларын пайдалана отырып жүргізеді.</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