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4bdb5" w14:textId="684bd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Үржар ауданының бюджеті туралы" Үржар аудандық мәслихатының 2013 жылғы 26 желтоқсандағы № 22-205/V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2014 жылғы 20 ақпандағы № 23-233/V шешімі. Шығыс Қазақстан облысының Әділет департаментінде 2014 жылғы 05 наурызда № 3196 болып тіркелді. Шешімнің қабылдау мерзімінің өтуіне байланысты қолдану тоқтатылды - (Шығыс Қазақстан облысы Үржар аудандық мәслихаты аппаратының 2014 жылғы 15 желтоқсандағы № 220-03/14 хаты)</w:t>
      </w:r>
    </w:p>
    <w:p>
      <w:pPr>
        <w:spacing w:after="0"/>
        <w:ind w:left="0"/>
        <w:jc w:val="both"/>
      </w:pPr>
      <w:bookmarkStart w:name="z1" w:id="0"/>
      <w:r>
        <w:rPr>
          <w:rFonts w:ascii="Times New Roman"/>
          <w:b w:val="false"/>
          <w:i w:val="false"/>
          <w:color w:val="ff0000"/>
          <w:sz w:val="28"/>
        </w:rPr>
        <w:t xml:space="preserve">      Ескерту. Шешімнің қабылдау мерзімінің өтуіне байланысты қолдану тоқтатылды - (Шығыс Қазақстан облысы Үржар аудандық мәслихаты аппаратының 15.12.2014 № 220-03/14 хаты). </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Қазақстан Республикасының 2008 жылғы 4 желтоқсандағы Бюджет кодексінің 106 бабы </w:t>
      </w:r>
      <w:r>
        <w:rPr>
          <w:rFonts w:ascii="Times New Roman"/>
          <w:b w:val="false"/>
          <w:i w:val="false"/>
          <w:color w:val="000000"/>
          <w:sz w:val="28"/>
        </w:rPr>
        <w:t>2 тармағының</w:t>
      </w:r>
      <w:r>
        <w:rPr>
          <w:rFonts w:ascii="Times New Roman"/>
          <w:b w:val="false"/>
          <w:i w:val="false"/>
          <w:color w:val="000000"/>
          <w:sz w:val="28"/>
        </w:rPr>
        <w:t xml:space="preserve"> 5) тармақшасына және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 бабы</w:t>
      </w:r>
      <w:r>
        <w:rPr>
          <w:rFonts w:ascii="Times New Roman"/>
          <w:b w:val="false"/>
          <w:i w:val="false"/>
          <w:color w:val="000000"/>
          <w:sz w:val="28"/>
        </w:rPr>
        <w:t xml:space="preserve"> 1 тармағының 1) тармақшасына сәйкес, Үржар аудандық мәслихаты </w:t>
      </w:r>
      <w:r>
        <w:rPr>
          <w:rFonts w:ascii="Times New Roman"/>
          <w:b/>
          <w:i w:val="false"/>
          <w:color w:val="000000"/>
          <w:sz w:val="28"/>
        </w:rPr>
        <w:t>ШЕШТІ:</w:t>
      </w:r>
      <w:r>
        <w:br/>
      </w:r>
      <w:r>
        <w:rPr>
          <w:rFonts w:ascii="Times New Roman"/>
          <w:b w:val="false"/>
          <w:i w:val="false"/>
          <w:color w:val="000000"/>
          <w:sz w:val="28"/>
        </w:rPr>
        <w:t>
      1. "2014-2016 жылдарға арналған Үржар ауданының бюджеті туралы" Үржар аудандық мәслихатының 2013 жылғы 26 желтоқсандағы № 22-205/V (Нормативтік құқықтық актілерді мемлекеттік тіркеу Тізілімінде 3148 нөмірімен тіркелген, "Уақыт тынысы" газетінің 2014 жылдың 27 қаңтарында 11-13 нөмірінде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тармақтың</w:t>
      </w:r>
      <w:r>
        <w:rPr>
          <w:rFonts w:ascii="Times New Roman"/>
          <w:b w:val="false"/>
          <w:i w:val="false"/>
          <w:color w:val="000000"/>
          <w:sz w:val="28"/>
        </w:rPr>
        <w:t>:</w:t>
      </w:r>
      <w:r>
        <w:br/>
      </w:r>
      <w:r>
        <w:rPr>
          <w:rFonts w:ascii="Times New Roman"/>
          <w:b w:val="false"/>
          <w:i w:val="false"/>
          <w:color w:val="000000"/>
          <w:sz w:val="28"/>
        </w:rPr>
        <w:t>
      2) тармақшасы келесі редакцияда жазылсын:</w:t>
      </w:r>
      <w:r>
        <w:br/>
      </w:r>
      <w:r>
        <w:rPr>
          <w:rFonts w:ascii="Times New Roman"/>
          <w:b w:val="false"/>
          <w:i w:val="false"/>
          <w:color w:val="000000"/>
          <w:sz w:val="28"/>
        </w:rPr>
        <w:t>
      шығындар – 6 618 291,4 мың теңге;</w:t>
      </w:r>
      <w:r>
        <w:br/>
      </w:r>
      <w:r>
        <w:rPr>
          <w:rFonts w:ascii="Times New Roman"/>
          <w:b w:val="false"/>
          <w:i w:val="false"/>
          <w:color w:val="000000"/>
          <w:sz w:val="28"/>
        </w:rPr>
        <w:t>
      5) тармақша келесі редакцияда жазылсын:</w:t>
      </w:r>
      <w:r>
        <w:br/>
      </w:r>
      <w:r>
        <w:rPr>
          <w:rFonts w:ascii="Times New Roman"/>
          <w:b w:val="false"/>
          <w:i w:val="false"/>
          <w:color w:val="000000"/>
          <w:sz w:val="28"/>
        </w:rPr>
        <w:t>
      бюджет (профициті) тапшылығы – - 83 565,4 мың теңге;</w:t>
      </w:r>
      <w:r>
        <w:br/>
      </w:r>
      <w:r>
        <w:rPr>
          <w:rFonts w:ascii="Times New Roman"/>
          <w:b w:val="false"/>
          <w:i w:val="false"/>
          <w:color w:val="000000"/>
          <w:sz w:val="28"/>
        </w:rPr>
        <w:t>
      6) тармақша келесі редакцияда жазылсын:</w:t>
      </w:r>
      <w:r>
        <w:br/>
      </w:r>
      <w:r>
        <w:rPr>
          <w:rFonts w:ascii="Times New Roman"/>
          <w:b w:val="false"/>
          <w:i w:val="false"/>
          <w:color w:val="000000"/>
          <w:sz w:val="28"/>
        </w:rPr>
        <w:t>
      бюджет тапшылығын қаржыландыру (профицитін пайдалану) – 83 565,4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қосымшада</w:t>
      </w:r>
      <w:r>
        <w:rPr>
          <w:rFonts w:ascii="Times New Roman"/>
          <w:b w:val="false"/>
          <w:i w:val="false"/>
          <w:color w:val="000000"/>
          <w:sz w:val="28"/>
        </w:rPr>
        <w:t>:</w:t>
      </w:r>
      <w:r>
        <w:br/>
      </w:r>
      <w:r>
        <w:rPr>
          <w:rFonts w:ascii="Times New Roman"/>
          <w:b w:val="false"/>
          <w:i w:val="false"/>
          <w:color w:val="000000"/>
          <w:sz w:val="28"/>
        </w:rPr>
        <w:t>
      "Жалпы сипаттағы мемлекеттiк қызметтер" 01 функционалдық тобы:</w:t>
      </w:r>
      <w:r>
        <w:br/>
      </w:r>
      <w:r>
        <w:rPr>
          <w:rFonts w:ascii="Times New Roman"/>
          <w:b w:val="false"/>
          <w:i w:val="false"/>
          <w:color w:val="000000"/>
          <w:sz w:val="28"/>
        </w:rPr>
        <w:t>
      "Заңды тұлғалардың жарғылық капиталына мемлекеттiң қатысуы арқылы iске асырылуы жоспарланатын бюджеттiк инвестициялардың, бюджеттiк инвестициялық жобаның техникалық-экономикалық негiздемесiне экономикалық сараптамасы 469,0 мың теңге" 453 061 бағдарламасымен толықтырылсын;</w:t>
      </w:r>
      <w:r>
        <w:br/>
      </w:r>
      <w:r>
        <w:rPr>
          <w:rFonts w:ascii="Times New Roman"/>
          <w:b w:val="false"/>
          <w:i w:val="false"/>
          <w:color w:val="000000"/>
          <w:sz w:val="28"/>
        </w:rPr>
        <w:t>
      "Тұрғын үй-коммуналдық шаруашылық" 07 функционалдық тобы:</w:t>
      </w:r>
      <w:r>
        <w:br/>
      </w:r>
      <w:r>
        <w:rPr>
          <w:rFonts w:ascii="Times New Roman"/>
          <w:b w:val="false"/>
          <w:i w:val="false"/>
          <w:color w:val="000000"/>
          <w:sz w:val="28"/>
        </w:rPr>
        <w:t>
      "Ауданның (облыстық маңызы бар қаланың) коммуналдық меншігіндегі жылу жүйелерін қолдануды ұйымдастыру 17000,0 мың теңге" 458 026 бағдарламасымен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Қазақстан Республикасының 2007 жылғы 17 мамырдағы Еңбек кодексінің </w:t>
      </w:r>
      <w:r>
        <w:rPr>
          <w:rFonts w:ascii="Times New Roman"/>
          <w:b w:val="false"/>
          <w:i w:val="false"/>
          <w:color w:val="000000"/>
          <w:sz w:val="28"/>
        </w:rPr>
        <w:t>238 бабының</w:t>
      </w:r>
      <w:r>
        <w:rPr>
          <w:rFonts w:ascii="Times New Roman"/>
          <w:b w:val="false"/>
          <w:i w:val="false"/>
          <w:color w:val="000000"/>
          <w:sz w:val="28"/>
        </w:rPr>
        <w:t xml:space="preserve"> 2, 3 тармақтарына сәйкес, азаматтық қызметші болып табылатын және ауылдық жерде жұмыс iстейтiн денсаулық сақтау, әлеуметтiк қамсыздандыру, бiлiм беру, мәдениет, спорт және ветеринария саласындағы мамандарға қызметтiң осы түрлерiмен қалалық жағдайда айналысатын азаматтық қызметшiлердiң айлықақыларымен және ставкаларымен салыстырғанда кемiнде жиырма бес пайызға жоғарылатылған лауазымдық айлықақылар мен тарифтiк ставкалар, егер Қазақстан Республикасының заңдарында өзгеше белгiленбесе, жергiлiктi өкiлдi органдардың шешiмi бойынша бюджет қаражаты есебiнен белгiленедi.</w:t>
      </w:r>
      <w:r>
        <w:br/>
      </w:r>
      <w:r>
        <w:rPr>
          <w:rFonts w:ascii="Times New Roman"/>
          <w:b w:val="false"/>
          <w:i w:val="false"/>
          <w:color w:val="000000"/>
          <w:sz w:val="28"/>
        </w:rPr>
        <w:t>
      Азаматтық қызметші болып табылатын және ауылдық жерде жұмыс iстейтiн денсаулық сақтау, әлеуметтiк қамсыздандыру, бiлiм беру, мәдениет, спорт және ветеринария саласындағы мамандар лауазымдарының </w:t>
      </w:r>
      <w:r>
        <w:rPr>
          <w:rFonts w:ascii="Times New Roman"/>
          <w:b w:val="false"/>
          <w:i w:val="false"/>
          <w:color w:val="000000"/>
          <w:sz w:val="28"/>
        </w:rPr>
        <w:t>тiзбесiн</w:t>
      </w:r>
      <w:r>
        <w:rPr>
          <w:rFonts w:ascii="Times New Roman"/>
          <w:b w:val="false"/>
          <w:i w:val="false"/>
          <w:color w:val="000000"/>
          <w:sz w:val="28"/>
        </w:rPr>
        <w:t xml:space="preserve"> жергiлiктi өкiлдi органмен келiсу бойынша жергiлiктi атқарушы орган айқындайды.</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2014 жылдың 1 қаңтарынан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Сессия төрағасы </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 Арсанукаев</w:t>
            </w:r>
          </w:p>
        </w:tc>
      </w:tr>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Үржар аудандық </w:t>
            </w:r>
            <w:r>
              <w:br/>
            </w:r>
            <w:r>
              <w:rPr>
                <w:rFonts w:ascii="Times New Roman"/>
                <w:b w:val="false"/>
                <w:i w:val="false"/>
                <w:color w:val="000000"/>
                <w:sz w:val="20"/>
              </w:rPr>
              <w:t>
      </w:t>
            </w:r>
            <w:r>
              <w:rPr>
                <w:rFonts w:ascii="Times New Roman"/>
                <w:b w:val="false"/>
                <w:i/>
                <w:color w:val="000000"/>
                <w:sz w:val="20"/>
              </w:rPr>
              <w:t xml:space="preserve">мәслихатының хатшысы </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 Бітімбаев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 w:id="1"/>
          <w:p>
            <w:pPr>
              <w:spacing w:after="20"/>
              <w:ind w:left="20"/>
              <w:jc w:val="both"/>
            </w:pPr>
            <w:r>
              <w:rPr>
                <w:rFonts w:ascii="Times New Roman"/>
                <w:b w:val="false"/>
                <w:i w:val="false"/>
                <w:color w:val="000000"/>
                <w:sz w:val="20"/>
              </w:rPr>
              <w:t>
Үржар аудандық мәслихатының</w:t>
            </w:r>
            <w:r>
              <w:br/>
            </w:r>
            <w:r>
              <w:rPr>
                <w:rFonts w:ascii="Times New Roman"/>
                <w:b w:val="false"/>
                <w:i w:val="false"/>
                <w:color w:val="000000"/>
                <w:sz w:val="20"/>
              </w:rPr>
              <w:t xml:space="preserve">
2014 жылғы 20 ақпандағы </w:t>
            </w:r>
            <w:r>
              <w:br/>
            </w:r>
            <w:r>
              <w:rPr>
                <w:rFonts w:ascii="Times New Roman"/>
                <w:b w:val="false"/>
                <w:i w:val="false"/>
                <w:color w:val="000000"/>
                <w:sz w:val="20"/>
              </w:rPr>
              <w:t xml:space="preserve">
№ 23-233/V шешіміне 1 қосымша </w:t>
            </w:r>
            <w:r>
              <w:br/>
            </w:r>
            <w:r>
              <w:rPr>
                <w:rFonts w:ascii="Times New Roman"/>
                <w:b w:val="false"/>
                <w:i w:val="false"/>
                <w:color w:val="000000"/>
                <w:sz w:val="20"/>
              </w:rPr>
              <w:t>
Үржар аудандық мәслихатының</w:t>
            </w:r>
            <w:r>
              <w:br/>
            </w:r>
            <w:r>
              <w:rPr>
                <w:rFonts w:ascii="Times New Roman"/>
                <w:b w:val="false"/>
                <w:i w:val="false"/>
                <w:color w:val="000000"/>
                <w:sz w:val="20"/>
              </w:rPr>
              <w:t>
2013 жылғы 26 желтоқсандағы </w:t>
            </w:r>
            <w:r>
              <w:br/>
            </w:r>
            <w:r>
              <w:rPr>
                <w:rFonts w:ascii="Times New Roman"/>
                <w:b w:val="false"/>
                <w:i w:val="false"/>
                <w:color w:val="000000"/>
                <w:sz w:val="20"/>
              </w:rPr>
              <w:t xml:space="preserve">
№ 22-205/V шешіміне 1 қосымша </w:t>
            </w:r>
          </w:p>
          <w:bookmarkEnd w:id="1"/>
        </w:tc>
      </w:tr>
    </w:tbl>
    <w:p>
      <w:pPr>
        <w:spacing w:after="0"/>
        <w:ind w:left="0"/>
        <w:jc w:val="left"/>
      </w:pPr>
      <w:r>
        <w:rPr>
          <w:rFonts w:ascii="Times New Roman"/>
          <w:b/>
          <w:i w:val="false"/>
          <w:color w:val="000000"/>
        </w:rPr>
        <w:t xml:space="preserve"> 2014 жылға арналған Үржар ауданының бюджеті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996"/>
        <w:gridCol w:w="642"/>
        <w:gridCol w:w="6710"/>
        <w:gridCol w:w="53"/>
        <w:gridCol w:w="325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6569054,0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903653,0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383187,0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383187,0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281370,0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281370,0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208105,0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107910,0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14797,0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79391,0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6007,0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23321,0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5384,0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1899,0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15505,0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7670,0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7670,0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30801,0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5037,0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4806,0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25567,0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25567,0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27958,0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27958,0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27958,0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5606642,0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5606642,0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552"/>
        <w:gridCol w:w="1163"/>
        <w:gridCol w:w="1163"/>
        <w:gridCol w:w="5719"/>
        <w:gridCol w:w="48"/>
        <w:gridCol w:w="279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6618291,4</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514230,0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470565,0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17406,0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17406,0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97002,0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96527,0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356157,0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307351,0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48806,0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23843,0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23843,0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(областық манызы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19158,0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4685,0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19822,0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19822,0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19353,0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капиталына мемлекеттiң қатысуы арқылы iске асырылуы жоспарланатын бюджеттiк инвестициялардың, бюджеттiк инвестициялық жобаның техникалық-экономикалық негiздемесiне экономикалық сараптамасы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23186,0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13286,0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13286,0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13286,0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4386879,0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133958,0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133958,0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16235,0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117723,0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3077447,0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3072357,0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3018281,0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54076,0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1175474,0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107517,0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15541,0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15736,0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28978,0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Ведомстволық бағыныстағы мемлекеттік мекемелерінің және ұйымдарының күрделі шығыстары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24582,0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1067957,0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1067957,0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365467,0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286613,0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286613,0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36692,0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29090,0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80651,0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9097,0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49422,0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58815,0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4402,0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78854,0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78854,0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25267,0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51589,0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537666,4</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30411,0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2508,0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2508,0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9703,0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9703,0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334313,0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317313,0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314113,0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172942,4</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170942,4</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23349,4</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122593,0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абаттандыруды дамыту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243075,0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156760,0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156760,0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156760,0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25709,0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20709,0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8475,0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12234,0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25664,0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15819,0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15287,0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9845,0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9845,0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34942,0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10177,0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7677,0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Ведомстволық бағыныстағы мемлекеттік мекемелерінің және ұйымдарының күрделі шығыстары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24765,0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19579,0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5186,0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185021,0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37670,0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6915,0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6915,0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30755,0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27060,0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қызметтер мен жұмыстар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2625,0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15367,0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15367,0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12167,0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басқа да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131984,0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131984,0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131984,0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12078,0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12078,0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12078,0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12078,0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басқа да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136480,0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9545,0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9545,0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9545,0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126935,0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107935,0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13434,0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73851,0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Ведомстволық бағыныстағы мемлекеттік мекемелерінің және ұйымдарының күрделі шығыстары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20650,0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34328,0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41580,0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41580,0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41580,0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 облыстық маңызы бар қаланың) экономика және бюджеттік жоспарлау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41580,0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41580,0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7252,0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7252,0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7252,0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 профицит) тапшылығы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-83565,4</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Бюджет тапшылығын қаржыландыру </w:t>
            </w:r>
            <w:r>
              <w:br/>
            </w:r>
            <w:r>
              <w:rPr>
                <w:rFonts w:ascii="Times New Roman"/>
                <w:b w:val="false"/>
                <w:i w:val="false"/>
                <w:color w:val="000000"/>
                <w:sz w:val="20"/>
              </w:rPr>
              <w:t xml:space="preserve">
( профицитті пайдалану)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83565,4</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41580,0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41580,0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41580,0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41580,0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7252,0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7252,0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7252,0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7252,0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49237,4</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49237,4</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49237,4</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 w:id="2"/>
          <w:p>
            <w:pPr>
              <w:spacing w:after="20"/>
              <w:ind w:left="20"/>
              <w:jc w:val="both"/>
            </w:pPr>
            <w:r>
              <w:rPr>
                <w:rFonts w:ascii="Times New Roman"/>
                <w:b w:val="false"/>
                <w:i w:val="false"/>
                <w:color w:val="000000"/>
                <w:sz w:val="20"/>
              </w:rPr>
              <w:t>
Үржар аудандық мәслихаттың</w:t>
            </w:r>
            <w:r>
              <w:br/>
            </w:r>
            <w:r>
              <w:rPr>
                <w:rFonts w:ascii="Times New Roman"/>
                <w:b w:val="false"/>
                <w:i w:val="false"/>
                <w:color w:val="000000"/>
                <w:sz w:val="20"/>
              </w:rPr>
              <w:t xml:space="preserve">
2014 жылғы 20 ақпандағы </w:t>
            </w:r>
            <w:r>
              <w:br/>
            </w:r>
            <w:r>
              <w:rPr>
                <w:rFonts w:ascii="Times New Roman"/>
                <w:b w:val="false"/>
                <w:i w:val="false"/>
                <w:color w:val="000000"/>
                <w:sz w:val="20"/>
              </w:rPr>
              <w:t xml:space="preserve">
№ 23-233/V шешіміне </w:t>
            </w:r>
            <w:r>
              <w:br/>
            </w:r>
            <w:r>
              <w:rPr>
                <w:rFonts w:ascii="Times New Roman"/>
                <w:b w:val="false"/>
                <w:i w:val="false"/>
                <w:color w:val="000000"/>
                <w:sz w:val="20"/>
              </w:rPr>
              <w:t xml:space="preserve">
№ 2 қосымша </w:t>
            </w:r>
            <w:r>
              <w:br/>
            </w:r>
            <w:r>
              <w:rPr>
                <w:rFonts w:ascii="Times New Roman"/>
                <w:b w:val="false"/>
                <w:i w:val="false"/>
                <w:color w:val="000000"/>
                <w:sz w:val="20"/>
              </w:rPr>
              <w:t>
Үржар аудандық мәслихаттың</w:t>
            </w:r>
            <w:r>
              <w:br/>
            </w:r>
            <w:r>
              <w:rPr>
                <w:rFonts w:ascii="Times New Roman"/>
                <w:b w:val="false"/>
                <w:i w:val="false"/>
                <w:color w:val="000000"/>
                <w:sz w:val="20"/>
              </w:rPr>
              <w:t>
2014 жылғы 26 желтоқсандағы</w:t>
            </w:r>
            <w:r>
              <w:br/>
            </w:r>
            <w:r>
              <w:rPr>
                <w:rFonts w:ascii="Times New Roman"/>
                <w:b w:val="false"/>
                <w:i w:val="false"/>
                <w:color w:val="000000"/>
                <w:sz w:val="20"/>
              </w:rPr>
              <w:t xml:space="preserve">
№ 22-205/V шешіміне </w:t>
            </w:r>
            <w:r>
              <w:br/>
            </w:r>
            <w:r>
              <w:rPr>
                <w:rFonts w:ascii="Times New Roman"/>
                <w:b w:val="false"/>
                <w:i w:val="false"/>
                <w:color w:val="000000"/>
                <w:sz w:val="20"/>
              </w:rPr>
              <w:t xml:space="preserve">
№ 2 қосымша </w:t>
            </w:r>
          </w:p>
          <w:bookmarkEnd w:id="2"/>
        </w:tc>
      </w:tr>
    </w:tbl>
    <w:p>
      <w:pPr>
        <w:spacing w:after="0"/>
        <w:ind w:left="0"/>
        <w:jc w:val="left"/>
      </w:pPr>
      <w:r>
        <w:rPr>
          <w:rFonts w:ascii="Times New Roman"/>
          <w:b/>
          <w:i w:val="false"/>
          <w:color w:val="000000"/>
        </w:rPr>
        <w:t xml:space="preserve"> Бюджеттік инвестициялық жобалардың және заңды тұлғалардың жарғылық капиталын ұлғайту мен жүзеге асыруға бағытталған 2014 жылдың аудан бюджетінің даму бағдарламаларының тізбесі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2"/>
        <w:gridCol w:w="646"/>
        <w:gridCol w:w="1362"/>
        <w:gridCol w:w="1362"/>
        <w:gridCol w:w="4596"/>
        <w:gridCol w:w="59"/>
        <w:gridCol w:w="327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бағдарлама әкімшілігі</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1067957,0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1067957,0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 және құрылыс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1067957,0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1067957,0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есебiнен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584255,0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инвестициялық жобалар: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Үржар ауылында 320 орындық мектеп құрылысы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584255,0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483702,0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инвестициялық жобалар: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Барқытбел ауылындағы 130 орындық мектепке құрылысы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90000,0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Тасбұлақ (Сегізбай) ауылында 80 орындық мектеп құрылысы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81656,0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Қызыл Ту ауылында 130 орындық мектеп құрылысы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90966,0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Үржар ауылында 140 орындық бала бақша құрылысы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221080,0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322813,0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 және құрылыс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қорының тұрғын үйін жобалау, салу және (немесе) сатып алу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инвестициялық жобалар: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Үржар ауылындағы көп пәтерлі тұрғын үй құрылысына ЖСҚ әзірлеу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317313,0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 және құрылыс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317313,0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инвестициялық жобалар: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Мақаншы ауылында сыйылымдығы 120 мың куб.м. тұрмыстық қатты қалдықтар жинау полигонының құрылысына ЖСҚ әзірлеу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314113,0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257502,0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инвестициялық жобалар: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Келдімұрат ауылындағы су құбырын қайта жаңғырту жұмыстарына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257502,0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56611,0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инвестициялық жобалар: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Келдімұрат ауылындағы су құбырын қайта жаңғырту жұмыстарына (бірлесе қаржыландыру)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28611,0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Үржар ауданы, Мақаншы ауылындағы су құбырын жаңарту ЖСҚ әзірлеуге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Сегізбай ауылындағы су құбырын қайта жаңғыртуға ЖСҚ әзірлеу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Қарабұта ауылындағы су құбырын қайта жаңғыртуға ЖСҚ әзірлеу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Егінсу ауылындағы су құбырын қайта жаңғыртуға ЖСҚ әзірлеу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Ақшоқы ауылындағы су құбырын қайта жаңғыртуға ЖСҚ әзірлеу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Қаратұма ауылындағы су құбырын қайта жаңғыртуға ЖСҚ әзірлеу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 және құрылыс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абаттандыруды дамыту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инвестициялық жобалар: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Үржар ауылындағы "Балалар саябағының" құрылысының ЖСҚ әзірлеу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инвестициялық жобалар: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Мақаншы ауылындағы спорт модулі құрылысына ЖСҚ әзірлеу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1395770,0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