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0717d" w14:textId="67071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Ұлан ауданының бюджеті туралы" Ұлан аудандық мәслихатының 2013 жылдың 25 желтоқсанындағы № 151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аудандық мәслихатының 2014 жылғы 21 сәуірдегі N 183 шешімі. Шығыс Қазақстан облысының Әділет департаментінде 2014 жылғы 28 сәуірде N 3272 болып тіркелді. Күші жойылды (Шығыс Қазақстан облысы Ұлан аудандық мәслихаты аппаратының 2015 жылғы 12 қаңтардағы № 5 хаты)</w:t>
      </w:r>
    </w:p>
    <w:p>
      <w:pPr>
        <w:spacing w:after="0"/>
        <w:ind w:left="0"/>
        <w:jc w:val="both"/>
      </w:pPr>
      <w:bookmarkStart w:name="z1" w:id="0"/>
      <w:r>
        <w:rPr>
          <w:rFonts w:ascii="Times New Roman"/>
          <w:b w:val="false"/>
          <w:i w:val="false"/>
          <w:color w:val="ff0000"/>
          <w:sz w:val="28"/>
        </w:rPr>
        <w:t xml:space="preserve">      Сноска. Күші жойылды (Шығыс Қазақстан облысы Ұлан аудандық мәслихаты аппаратының 12.01.2015 № 5 хаты).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w:t>
      </w:r>
      <w:r>
        <w:rPr>
          <w:rFonts w:ascii="Times New Roman"/>
          <w:b w:val="false"/>
          <w:i w:val="false"/>
          <w:color w:val="000000"/>
          <w:sz w:val="28"/>
        </w:rPr>
        <w:t xml:space="preserve"> 1 – тармағы 1) - тармақшасына, "2014–2016 жылдарға арналған облыстық бюджет туралы" Шығыс Қазақстан облыстық маслихатының 2013 жылдың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өзгертулер мен толықтырулар енгізу туралы" Шығыс Қазақстан облыстық маслихатының 2014 жылдың 11 сәуірдегі № 19/216-V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3240 нөмірімен тіркелген) сәйкес, Ұлан аудандық маслихаты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Ұлан ауданыңың бюджеті туралы" Ұлан аудандық маслихатының 2013 жылғы 25 желтоқсандағы № 151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3160 нөмірімен тіркелген, "Ұлан таңы" газетінің 2014 жылғы 31 қаңтардағы № 8 санында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1-тармақты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2014 – 2016 жылдарға арналған аудандық бюджет тиісінше </w:t>
      </w:r>
      <w:r>
        <w:rPr>
          <w:rFonts w:ascii="Times New Roman"/>
          <w:b w:val="false"/>
          <w:i w:val="false"/>
          <w:color w:val="000000"/>
          <w:sz w:val="28"/>
        </w:rPr>
        <w:t>1 қосымшаға</w:t>
      </w:r>
      <w:r>
        <w:rPr>
          <w:rFonts w:ascii="Times New Roman"/>
          <w:b w:val="false"/>
          <w:i w:val="false"/>
          <w:color w:val="000000"/>
          <w:sz w:val="28"/>
        </w:rPr>
        <w:t xml:space="preserve"> сәйкес, соның ішінде 2014 жылға манадай көлемде бекітілсін":</w:t>
      </w:r>
      <w:r>
        <w:br/>
      </w:r>
      <w:r>
        <w:rPr>
          <w:rFonts w:ascii="Times New Roman"/>
          <w:b w:val="false"/>
          <w:i w:val="false"/>
          <w:color w:val="000000"/>
          <w:sz w:val="28"/>
        </w:rPr>
        <w:t>
      1) кірістер – 4521139,0 мың теңге, оның ішінде:</w:t>
      </w:r>
      <w:r>
        <w:br/>
      </w:r>
      <w:r>
        <w:rPr>
          <w:rFonts w:ascii="Times New Roman"/>
          <w:b w:val="false"/>
          <w:i w:val="false"/>
          <w:color w:val="000000"/>
          <w:sz w:val="28"/>
        </w:rPr>
        <w:t>
      салықтық түсімдер – 858595,0 мың теңге;</w:t>
      </w:r>
      <w:r>
        <w:br/>
      </w:r>
      <w:r>
        <w:rPr>
          <w:rFonts w:ascii="Times New Roman"/>
          <w:b w:val="false"/>
          <w:i w:val="false"/>
          <w:color w:val="000000"/>
          <w:sz w:val="28"/>
        </w:rPr>
        <w:t>
      салықтық емес түсімдер – 9402,0 мың теңге;</w:t>
      </w:r>
      <w:r>
        <w:br/>
      </w:r>
      <w:r>
        <w:rPr>
          <w:rFonts w:ascii="Times New Roman"/>
          <w:b w:val="false"/>
          <w:i w:val="false"/>
          <w:color w:val="000000"/>
          <w:sz w:val="28"/>
        </w:rPr>
        <w:t>
      негізгі капиталды сатудан түсетін түсімдер – 32617,0 мың теңге;</w:t>
      </w:r>
      <w:r>
        <w:br/>
      </w:r>
      <w:r>
        <w:rPr>
          <w:rFonts w:ascii="Times New Roman"/>
          <w:b w:val="false"/>
          <w:i w:val="false"/>
          <w:color w:val="000000"/>
          <w:sz w:val="28"/>
        </w:rPr>
        <w:t>
      трансферттердің түсімдері – 3620525,0 мың теңге;</w:t>
      </w:r>
      <w:r>
        <w:br/>
      </w:r>
      <w:r>
        <w:rPr>
          <w:rFonts w:ascii="Times New Roman"/>
          <w:b w:val="false"/>
          <w:i w:val="false"/>
          <w:color w:val="000000"/>
          <w:sz w:val="28"/>
        </w:rPr>
        <w:t>
      2) шығындар – 4827940,5 мың теңге;</w:t>
      </w:r>
      <w:r>
        <w:br/>
      </w:r>
      <w:r>
        <w:rPr>
          <w:rFonts w:ascii="Times New Roman"/>
          <w:b w:val="false"/>
          <w:i w:val="false"/>
          <w:color w:val="000000"/>
          <w:sz w:val="28"/>
        </w:rPr>
        <w:t>
      3) таза бюджеттік несие беру – 38162,0 мың теңге, соның ішінде:</w:t>
      </w:r>
      <w:r>
        <w:br/>
      </w:r>
      <w:r>
        <w:rPr>
          <w:rFonts w:ascii="Times New Roman"/>
          <w:b w:val="false"/>
          <w:i w:val="false"/>
          <w:color w:val="000000"/>
          <w:sz w:val="28"/>
        </w:rPr>
        <w:t>
      бюджеттік несиелер – 47124,0 мың теңге;</w:t>
      </w:r>
      <w:r>
        <w:br/>
      </w:r>
      <w:r>
        <w:rPr>
          <w:rFonts w:ascii="Times New Roman"/>
          <w:b w:val="false"/>
          <w:i w:val="false"/>
          <w:color w:val="000000"/>
          <w:sz w:val="28"/>
        </w:rPr>
        <w:t>
      бюджеттік несиелерді өтеу – 8962,0 мың теңге;</w:t>
      </w:r>
      <w:r>
        <w:br/>
      </w:r>
      <w:r>
        <w:rPr>
          <w:rFonts w:ascii="Times New Roman"/>
          <w:b w:val="false"/>
          <w:i w:val="false"/>
          <w:color w:val="000000"/>
          <w:sz w:val="28"/>
        </w:rPr>
        <w:t>
      4) қаржы активтерімен операциялар бойынша сальдо – 36191,0 мың теңге, оның ішінде:</w:t>
      </w:r>
      <w:r>
        <w:br/>
      </w:r>
      <w:r>
        <w:rPr>
          <w:rFonts w:ascii="Times New Roman"/>
          <w:b w:val="false"/>
          <w:i w:val="false"/>
          <w:color w:val="000000"/>
          <w:sz w:val="28"/>
        </w:rPr>
        <w:t>
      қаржы активтерін сатып алу – 36191,0 мың теңге;</w:t>
      </w:r>
      <w:r>
        <w:br/>
      </w:r>
      <w:r>
        <w:rPr>
          <w:rFonts w:ascii="Times New Roman"/>
          <w:b w:val="false"/>
          <w:i w:val="false"/>
          <w:color w:val="000000"/>
          <w:sz w:val="28"/>
        </w:rPr>
        <w:t>
      5) бюджет тапшылығы (профициті) – - 381154,5 мың теңге;</w:t>
      </w:r>
      <w:r>
        <w:br/>
      </w:r>
      <w:r>
        <w:rPr>
          <w:rFonts w:ascii="Times New Roman"/>
          <w:b w:val="false"/>
          <w:i w:val="false"/>
          <w:color w:val="000000"/>
          <w:sz w:val="28"/>
        </w:rPr>
        <w:t>
      6) бюджет тапшылығын қаржыландыру (профицитті пайдалану) – 381154,5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"4. Аудан бюджетінің шығыстарында маслихат аппаратына 15438,0 мың теңге, аудан әкімі аппаратына 117179,5 мың теңге шығындар бекітілсін.".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"7. 2014 жылға арналған аудандық бюджетте облыстық бюджеттен 1048312,0 мың теңге сомада нысаналы даму трансферттері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тармақтағы</w:t>
      </w:r>
      <w:r>
        <w:rPr>
          <w:rFonts w:ascii="Times New Roman"/>
          <w:b w:val="false"/>
          <w:i w:val="false"/>
          <w:color w:val="000000"/>
          <w:sz w:val="28"/>
        </w:rPr>
        <w:t xml:space="preserve"> бірінші абзац келесі редакцияда жазылсын:</w:t>
      </w:r>
      <w:r>
        <w:br/>
      </w:r>
      <w:r>
        <w:rPr>
          <w:rFonts w:ascii="Times New Roman"/>
          <w:b w:val="false"/>
          <w:i w:val="false"/>
          <w:color w:val="000000"/>
          <w:sz w:val="28"/>
        </w:rPr>
        <w:t xml:space="preserve">
      "8. 2014 жылға арналған аудандық бюджетте мұқтаж азаматтардың жекелеген санаттарына әлеуметтік көмек көрсетуге облыстық бюджеттен түсетін 51383,0 мың теңге сомада нысаналы ағымды трансферттер қарастырылсын;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8 тармақтағы</w:t>
      </w:r>
      <w:r>
        <w:rPr>
          <w:rFonts w:ascii="Times New Roman"/>
          <w:b w:val="false"/>
          <w:i w:val="false"/>
          <w:color w:val="000000"/>
          <w:sz w:val="28"/>
        </w:rPr>
        <w:t xml:space="preserve"> келесі мазмұндағы екінші және үшінші абзацтарымен толықтырылсын:</w:t>
      </w:r>
      <w:r>
        <w:br/>
      </w:r>
      <w:r>
        <w:rPr>
          <w:rFonts w:ascii="Times New Roman"/>
          <w:b w:val="false"/>
          <w:i w:val="false"/>
          <w:color w:val="000000"/>
          <w:sz w:val="28"/>
        </w:rPr>
        <w:t>
      кембағал азаматтардың жеке санаттарына әлеуметтік көмекке 44531,0 мың теңге сомасында;</w:t>
      </w:r>
      <w:r>
        <w:br/>
      </w:r>
      <w:r>
        <w:rPr>
          <w:rFonts w:ascii="Times New Roman"/>
          <w:b w:val="false"/>
          <w:i w:val="false"/>
          <w:color w:val="000000"/>
          <w:sz w:val="28"/>
        </w:rPr>
        <w:t>
      санитарлық сойымға жіберілетін ауыл шаруашылығы малдарын құнын өтеуге (50 % дейін) 7032,0 мың теңге сомасында".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9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"9. 2014 жылға арналған аудандық бюджетте ауылдық округ әкімдері аппараты бойынша, соның ішінде </w:t>
      </w:r>
      <w:r>
        <w:rPr>
          <w:rFonts w:ascii="Times New Roman"/>
          <w:b w:val="false"/>
          <w:i w:val="false"/>
          <w:color w:val="000000"/>
          <w:sz w:val="28"/>
        </w:rPr>
        <w:t>"Өңірлерді дамыту" бағдарламасы</w:t>
      </w:r>
      <w:r>
        <w:rPr>
          <w:rFonts w:ascii="Times New Roman"/>
          <w:b w:val="false"/>
          <w:i w:val="false"/>
          <w:color w:val="000000"/>
          <w:sz w:val="28"/>
        </w:rPr>
        <w:t xml:space="preserve"> аясында, </w:t>
      </w:r>
      <w:r>
        <w:rPr>
          <w:rFonts w:ascii="Times New Roman"/>
          <w:b w:val="false"/>
          <w:i w:val="false"/>
          <w:color w:val="000000"/>
          <w:sz w:val="28"/>
        </w:rPr>
        <w:t>5 қосымшаға</w:t>
      </w:r>
      <w:r>
        <w:rPr>
          <w:rFonts w:ascii="Times New Roman"/>
          <w:b w:val="false"/>
          <w:i w:val="false"/>
          <w:color w:val="000000"/>
          <w:sz w:val="28"/>
        </w:rPr>
        <w:t xml:space="preserve"> сәйкес, қарастырылсын;".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"10. 2014 жылға арналған аудандық бюджетте республикалық бюджеттен түсетін 322739,0 мың теңге сомада нысаналы ағымды трансферттер қарастырылсын, оның ішінде:</w:t>
      </w:r>
      <w:r>
        <w:br/>
      </w:r>
      <w:r>
        <w:rPr>
          <w:rFonts w:ascii="Times New Roman"/>
          <w:b w:val="false"/>
          <w:i w:val="false"/>
          <w:color w:val="000000"/>
          <w:sz w:val="28"/>
        </w:rPr>
        <w:t>
      мектепке дейінгі білім беру ұйымдарында мемлекеттік білім беру тапсырмасын іске асыруға - 144225,0 мың теңге;</w:t>
      </w:r>
      <w:r>
        <w:br/>
      </w:r>
      <w:r>
        <w:rPr>
          <w:rFonts w:ascii="Times New Roman"/>
          <w:b w:val="false"/>
          <w:i w:val="false"/>
          <w:color w:val="000000"/>
          <w:sz w:val="28"/>
        </w:rPr>
        <w:t>
      "Назарбаев зияткерлік мектептері" дербес білім беру ұйымының оқу бағдарламалары бойынша біліктіліктін арттырудан өткен мұғалімдерге еңбекақысын көтеруге - 26526,0 мың теңге;</w:t>
      </w:r>
      <w:r>
        <w:br/>
      </w:r>
      <w:r>
        <w:rPr>
          <w:rFonts w:ascii="Times New Roman"/>
          <w:b w:val="false"/>
          <w:i w:val="false"/>
          <w:color w:val="000000"/>
          <w:sz w:val="28"/>
        </w:rPr>
        <w:t>
      ең төменгі күнкөріс деңгейінен төмен табысы бар отбасыларға келісілген ақшалай көмек енгізуге – 19780,0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10 тармақ</w:t>
      </w:r>
      <w:r>
        <w:rPr>
          <w:rFonts w:ascii="Times New Roman"/>
          <w:b w:val="false"/>
          <w:i w:val="false"/>
          <w:color w:val="000000"/>
          <w:sz w:val="28"/>
        </w:rPr>
        <w:t xml:space="preserve"> келесі мазмұндағы алтыншы, жетінші және сегізінші абзацтарымен толықтырылсын:</w:t>
      </w:r>
      <w:r>
        <w:br/>
      </w:r>
      <w:r>
        <w:rPr>
          <w:rFonts w:ascii="Times New Roman"/>
          <w:b w:val="false"/>
          <w:i w:val="false"/>
          <w:color w:val="000000"/>
          <w:sz w:val="28"/>
        </w:rPr>
        <w:t>
      мемлекеттік мекемелердегі мемлекеттік қызметкер емес жұмыскерлерге лауазымдық жалақыларына еңбектің айрықша шарттарына ай сайынғы үстеменің төлеміне, сонымен қатар жергілікті бюджеттен қаржыландырылатын мемлекеттік кәсіпорын жұмыскерлеріне - 114000,0 мың теңге;</w:t>
      </w:r>
      <w:r>
        <w:br/>
      </w:r>
      <w:r>
        <w:rPr>
          <w:rFonts w:ascii="Times New Roman"/>
          <w:b w:val="false"/>
          <w:i w:val="false"/>
          <w:color w:val="000000"/>
          <w:sz w:val="28"/>
        </w:rPr>
        <w:t>
      18 жасқа дейінгі балаларға мемлекеттік жәрдемақыны төлеуге - 1000,0 мың теңге;</w:t>
      </w:r>
      <w:r>
        <w:br/>
      </w:r>
      <w:r>
        <w:rPr>
          <w:rFonts w:ascii="Times New Roman"/>
          <w:b w:val="false"/>
          <w:i w:val="false"/>
          <w:color w:val="000000"/>
          <w:sz w:val="28"/>
        </w:rPr>
        <w:t>
      мемлекеттік атаулы әлеуметтік көмекті төлеуге - 820,0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аталған шешім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w:t>
      </w:r>
      <w:r>
        <w:rPr>
          <w:rFonts w:ascii="Times New Roman"/>
          <w:b w:val="false"/>
          <w:i w:val="false"/>
          <w:color w:val="000000"/>
          <w:sz w:val="28"/>
        </w:rPr>
        <w:t>5 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шешім 2014 жылдың 1 қаңтарынан қолданысқа енеді.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 Сыдыков</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Ұлан аудандық маслихат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Н. Сейсембина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Ұлан аудандық мәслихаттың </w:t>
      </w:r>
      <w:r>
        <w:br/>
      </w:r>
      <w:r>
        <w:rPr>
          <w:rFonts w:ascii="Times New Roman"/>
          <w:b w:val="false"/>
          <w:i w:val="false"/>
          <w:color w:val="000000"/>
          <w:sz w:val="28"/>
        </w:rPr>
        <w:t xml:space="preserve">
2014 жылғы 21 сәуірдегі </w:t>
      </w:r>
      <w:r>
        <w:br/>
      </w:r>
      <w:r>
        <w:rPr>
          <w:rFonts w:ascii="Times New Roman"/>
          <w:b w:val="false"/>
          <w:i w:val="false"/>
          <w:color w:val="000000"/>
          <w:sz w:val="28"/>
        </w:rPr>
        <w:t>
№ 183 шешіміне № 1 қосымша</w:t>
      </w:r>
      <w:r>
        <w:br/>
      </w:r>
      <w:r>
        <w:rPr>
          <w:rFonts w:ascii="Times New Roman"/>
          <w:b w:val="false"/>
          <w:i w:val="false"/>
          <w:color w:val="000000"/>
          <w:sz w:val="28"/>
        </w:rPr>
        <w:t>
Ұлан аудандық мәслихаттың </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151 шешіміне № 1 қосымша</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228"/>
        <w:gridCol w:w="791"/>
        <w:gridCol w:w="5410"/>
        <w:gridCol w:w="40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4521139,0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858595,0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375593,0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375593,0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240574,0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240574,0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223830,0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52338,0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32617,0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29783,0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29681,0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3620525,0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3620525,0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3620525,0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383049,0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1160734,0</w:t>
            </w: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4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2076742,0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552"/>
        <w:gridCol w:w="1163"/>
        <w:gridCol w:w="1163"/>
        <w:gridCol w:w="5719"/>
        <w:gridCol w:w="28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4827940,5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313870,7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117179,5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109389,5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181253,2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181253,2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13365,3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3055198,9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150707,0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69812,0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1843513,9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1843003,9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1825207,4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114823,0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1710384,4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17796,5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63561,0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қалпына келтіру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187740,0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43511,0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33969,0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617222,9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453071,7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433348,7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296267,8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296267,8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137080,9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24658,9</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7488,6</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 құру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115530,2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110797,2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18878,2</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91919,0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13325,0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көшелерді жарықтандыру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230107,3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103560,0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51413,0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28629,0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22517,0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15584,0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34959,3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9327,3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25457,0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кешенi және жер қойнауын пайдалану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ортаны және жануарлар дүниесін қорғау, 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96481,0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ауыл шаруашылығы және ветеринария бөлімі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59470,0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29449,1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29449,1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29449,1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17274,1</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81914,0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84122,0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13253,0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12878,0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23196,0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ауыл шаруашылығы мен ветеринарияны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22776,0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15468,3</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несие беру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несиелер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47124,0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активтерімен операциялар бойынша сальдо</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36191,0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V.Бюджет тапшылығы (профициті)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VI.Бюджет тапшылығын қаржыландыру (профицитті пайдалану)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381154,5</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343391,8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343391,8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343391,8</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8962,0</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46724,7</w:t>
            </w: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46724,7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2"/>
    <w:p>
      <w:pPr>
        <w:spacing w:after="0"/>
        <w:ind w:left="0"/>
        <w:jc w:val="both"/>
      </w:pPr>
      <w:r>
        <w:rPr>
          <w:rFonts w:ascii="Times New Roman"/>
          <w:b w:val="false"/>
          <w:i w:val="false"/>
          <w:color w:val="000000"/>
          <w:sz w:val="28"/>
        </w:rPr>
        <w:t xml:space="preserve">
      Ұлан аудандық әкімдігінің </w:t>
      </w:r>
      <w:r>
        <w:br/>
      </w:r>
      <w:r>
        <w:rPr>
          <w:rFonts w:ascii="Times New Roman"/>
          <w:b w:val="false"/>
          <w:i w:val="false"/>
          <w:color w:val="000000"/>
          <w:sz w:val="28"/>
        </w:rPr>
        <w:t xml:space="preserve">
2014 жылғы "21" сәуірдегі </w:t>
      </w:r>
      <w:r>
        <w:br/>
      </w:r>
      <w:r>
        <w:rPr>
          <w:rFonts w:ascii="Times New Roman"/>
          <w:b w:val="false"/>
          <w:i w:val="false"/>
          <w:color w:val="000000"/>
          <w:sz w:val="28"/>
        </w:rPr>
        <w:t>
№ 183 шешіміне № 2 қосымша </w:t>
      </w:r>
      <w:r>
        <w:br/>
      </w:r>
      <w:r>
        <w:rPr>
          <w:rFonts w:ascii="Times New Roman"/>
          <w:b w:val="false"/>
          <w:i w:val="false"/>
          <w:color w:val="000000"/>
          <w:sz w:val="28"/>
        </w:rPr>
        <w:t xml:space="preserve">
Ұлан аудандық әкімдігінің </w:t>
      </w:r>
      <w:r>
        <w:br/>
      </w:r>
      <w:r>
        <w:rPr>
          <w:rFonts w:ascii="Times New Roman"/>
          <w:b w:val="false"/>
          <w:i w:val="false"/>
          <w:color w:val="000000"/>
          <w:sz w:val="28"/>
        </w:rPr>
        <w:t>
2013 жылғы "25" желтоқсандағы</w:t>
      </w:r>
      <w:r>
        <w:br/>
      </w:r>
      <w:r>
        <w:rPr>
          <w:rFonts w:ascii="Times New Roman"/>
          <w:b w:val="false"/>
          <w:i w:val="false"/>
          <w:color w:val="000000"/>
          <w:sz w:val="28"/>
        </w:rPr>
        <w:t>
№ 151 шешіміне № 5 қосымша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123 "Қаладағы аудан, аудандық маңызы бар қала, кент, ауыл (село), ауылдық (селолық) округ әкімінің аппараты" бюджеттік бағдарламалар әкімшілері бойынша шығындары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906"/>
        <w:gridCol w:w="2679"/>
        <w:gridCol w:w="1548"/>
        <w:gridCol w:w="1872"/>
        <w:gridCol w:w="1549"/>
        <w:gridCol w:w="2681"/>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11536,6</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Азовое</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12951</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20606</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13188</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29587</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11393</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9869</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w:t>
            </w:r>
            <w:r>
              <w:br/>
            </w:r>
            <w:r>
              <w:rPr>
                <w:rFonts w:ascii="Times New Roman"/>
                <w:b w:val="false"/>
                <w:i w:val="false"/>
                <w:color w:val="000000"/>
                <w:sz w:val="20"/>
              </w:rPr>
              <w:t>
Қайсенов</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12623,4</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27724,4</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12810</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17248,2</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24983,2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26493</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181294,2</w:t>
            </w: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4478</w:t>
            </w:r>
            <w:r>
              <w:br/>
            </w:r>
            <w:r>
              <w:rPr>
                <w:rFonts w:ascii="Times New Roman"/>
                <w:b w:val="false"/>
                <w:i w:val="false"/>
                <w:color w:val="000000"/>
                <w:sz w:val="20"/>
              </w:rPr>
              <w:t>
 </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17596</w:t>
            </w: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4576</w:t>
            </w:r>
            <w:r>
              <w:br/>
            </w:r>
            <w:r>
              <w:rPr>
                <w:rFonts w:ascii="Times New Roman"/>
                <w:b w:val="false"/>
                <w:i w:val="false"/>
                <w:color w:val="000000"/>
                <w:sz w:val="20"/>
              </w:rPr>
              <w:t>
 </w:t>
            </w:r>
          </w:p>
        </w:tc>
        <w:tc>
          <w:tcPr>
            <w:tcW w:w="2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270910,2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881"/>
        <w:gridCol w:w="1822"/>
        <w:gridCol w:w="3251"/>
        <w:gridCol w:w="1507"/>
        <w:gridCol w:w="1194"/>
        <w:gridCol w:w="2609"/>
      </w:tblGrid>
      <w:tr>
        <w:trPr>
          <w:trHeight w:val="30" w:hRule="atLeast"/>
        </w:trPr>
        <w:tc>
          <w:tcPr>
            <w:tcW w:w="1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мен кенттер атаулары</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кодтары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027/040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Аблакет</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14022,6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Азовое</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Алмасай</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20606</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Асубұлақ</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Багратион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/18282</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29587</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Бозанбай</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13421</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Егінсу</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Каменка</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/4590</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15488</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Қасым</w:t>
            </w:r>
            <w:r>
              <w:br/>
            </w:r>
            <w:r>
              <w:rPr>
                <w:rFonts w:ascii="Times New Roman"/>
                <w:b w:val="false"/>
                <w:i w:val="false"/>
                <w:color w:val="000000"/>
                <w:sz w:val="20"/>
              </w:rPr>
              <w:t>
Қайсенов</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7425</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2476/</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27724,4</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Огневка</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Саратовка</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Таврия</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4064</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24983,2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Тарғын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1218/9501</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26493</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Төлеген Тохтаров</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11460</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12152</w:t>
            </w:r>
            <w:r>
              <w:br/>
            </w:r>
            <w:r>
              <w:rPr>
                <w:rFonts w:ascii="Times New Roman"/>
                <w:b w:val="false"/>
                <w:i w:val="false"/>
                <w:color w:val="000000"/>
                <w:sz w:val="20"/>
              </w:rPr>
              <w:t>
 </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13325</w:t>
            </w:r>
            <w:r>
              <w:br/>
            </w:r>
            <w:r>
              <w:rPr>
                <w:rFonts w:ascii="Times New Roman"/>
                <w:b w:val="false"/>
                <w:i w:val="false"/>
                <w:color w:val="000000"/>
                <w:sz w:val="20"/>
              </w:rPr>
              <w:t>
 </w:t>
            </w:r>
          </w:p>
        </w:tc>
        <w:tc>
          <w:tcPr>
            <w:tcW w:w="3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6082/37373</w:t>
            </w:r>
            <w:r>
              <w:br/>
            </w:r>
            <w:r>
              <w:rPr>
                <w:rFonts w:ascii="Times New Roman"/>
                <w:b w:val="false"/>
                <w:i w:val="false"/>
                <w:color w:val="000000"/>
                <w:sz w:val="20"/>
              </w:rPr>
              <w:t>
 </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3200</w:t>
            </w: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510</w:t>
            </w: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270910,2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