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0a91d" w14:textId="b60a9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"2014-2016 жылдарға арналған Тарбағатай ауданының бюджеті туралы" Тарбағатай аудандық мәслихатының 2013 жылғы 25 желтоқсандағы № 18–2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2014 жылғы 30 қазандағы N 22-2 шешімі. Шығыс Қазақстан облысының Әділет департаментінде 2014 жылғы 07 қарашада N 3534 болып тіркелді. Қолданылу мерзімінің аяқталуына байланысты күші жойылды (Шығыс Қазақстан облысы Тарбағатай аудандық мәслихаты аппаратының 2014 жылғы 15 желтоқсандағы № 132 хаты)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(Шығыс Қазақстан облысы Тарбағатай аудандық мәслихаты аппаратының 15.12.2014 № 132 хаты).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109 -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 - 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«2014-2016 жылдарға арналған облыстық бюджет туралы» Шығыс Қазақстан облыстық мәслихатының 2013 жылғы 13 желтоқсандағы № 17/188-V </w:t>
      </w:r>
      <w:r>
        <w:rPr>
          <w:rFonts w:ascii="Times New Roman"/>
          <w:b w:val="false"/>
          <w:i w:val="false"/>
          <w:color w:val="000000"/>
          <w:sz w:val="28"/>
        </w:rPr>
        <w:t>шешімге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туралы» Шығыс Қазақстан облыстық мәслихатының 2014 жылғы 16 қазандағы № 22/280-V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3508 нөмірімен тіркелді) сәйкес Тарбағатай аудандық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«2014-2016 жылдарға арналған Тарбағатай ауданының бюджеті туралы» Тарбағатай аудандық мәслихатының 2013 жылғы 25 желтоқсандағы № 18-2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3144 нөмірімен тіркелді, «Тарбағатай» газетінің 2014 жылғы 23 қаңтардағы № 8-9, 2014 жылғы 25 қаңтардағы № 10-11 және 2014 жылғы 30 қаңтардағы № 12 сандарында жарияланды)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«</w:t>
      </w:r>
      <w:r>
        <w:rPr>
          <w:rFonts w:ascii="Times New Roman"/>
          <w:b w:val="false"/>
          <w:i w:val="false"/>
          <w:color w:val="000000"/>
          <w:sz w:val="28"/>
        </w:rPr>
        <w:t>1. 2014-2016 жылдарға арналған аудандық бюджет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2014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кірістер – 6 491 722,7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622 076,0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11 677,0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5 437,0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5 852 532,7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шығындар – 6 470 201,6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таза бюджеттік кредит беру – 25 226,0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30 492,0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5 266,0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қаржы активтерімен жасалатын операциялар бойынша сальдо – 62 884,0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62 884,0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бюджет тапшылығы (профициті) – - 25 226,0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>
бюджет тапшылығын қаржыландыру (профицитін пайдалану) – 25 226,0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30 492,0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5 266,0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41 362,9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9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«2014 жылға арналған аудандық бюджетке облыстық бюджеттен мынадай мөлшерде – 1 019 727,7 мың теңге нысаналы трансферттер көзделгені ескерілсін.»;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Осы шешім 2014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М.Тырнақбаев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Тарбағатай аудандық</w:t>
            </w:r>
          </w:p>
          <w:bookmarkEnd w:id="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М.Мағжаев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Тарбағатай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"30"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22-2 шешіміне № 1 қосымша</w:t>
            </w:r>
          </w:p>
          <w:bookmarkEnd w:id="3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Тарбағатай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18-2 шешіміне № 1 қосымша</w:t>
            </w:r>
          </w:p>
          <w:bookmarkEnd w:id="4"/>
        </w:tc>
      </w:tr>
    </w:tbl>
    <w:bookmarkStart w:name="z3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Тарбағатай ауданының бюджеті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641"/>
        <w:gridCol w:w="642"/>
        <w:gridCol w:w="6707"/>
        <w:gridCol w:w="3669"/>
      </w:tblGrid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Түсімдер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6 491 722,7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622 076,0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231 318,0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231 318,0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92 284,0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 бюджеттен қаржыландырылатын, сондай-ақ Қазақстан Республикасы Ұлттық Банкінің бюджетінен (шығыстар сметасынан) ұсталатын және қаржыландырылатын мемлекеттік мекемелер салатын айыппұлдар, өсімпұлдар, санкциялар, өндіріп 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 салықтық емес 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5 852 532,7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5 852 532,7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5 852 532,7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1"/>
        <w:gridCol w:w="400"/>
        <w:gridCol w:w="844"/>
        <w:gridCol w:w="844"/>
        <w:gridCol w:w="3760"/>
        <w:gridCol w:w="2290"/>
        <w:gridCol w:w="289"/>
        <w:gridCol w:w="88"/>
        <w:gridCol w:w="88"/>
        <w:gridCol w:w="88"/>
        <w:gridCol w:w="697"/>
        <w:gridCol w:w="2291"/>
      </w:tblGrid>
      <w:tr>
        <w:trPr/>
        <w:tc>
          <w:tcPr>
            <w:tcW w:w="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6 470 201,6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522 642,1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386 707,1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93 109,1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91 073,1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118 557,0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118 557,0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3 898 856,7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432 604,0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432 604,0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107 844,0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2 659 048,0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2 658 598,0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2 573 197,0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85 401,0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807 204,7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717 952,7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717 952,7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859 544,0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тұрғын үй қорының тұрғын үйін жобалау, салу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734 512,0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715 412,0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702 412,0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111 509,0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111 509,0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бiр түрден екiншiсiне ауыстыру жөнiндегi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61 433,0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-25 226,0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41 362,9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41 362,9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41 362,9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Тарбағатай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" 30 "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22-2 шешіміне № 2 қосымша</w:t>
            </w:r>
          </w:p>
          <w:bookmarkEnd w:id="258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Тарбағатай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18-2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шешіміне № 4 қосымша</w:t>
            </w:r>
          </w:p>
          <w:bookmarkEnd w:id="259"/>
        </w:tc>
      </w:tr>
    </w:tbl>
    <w:bookmarkStart w:name="z294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ауылдық, кенттік округ әкімі аппараттарының бюджеттік бағдарламалар тізбесі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459"/>
        <w:gridCol w:w="969"/>
        <w:gridCol w:w="969"/>
        <w:gridCol w:w="3268"/>
        <w:gridCol w:w="2243"/>
        <w:gridCol w:w="332"/>
        <w:gridCol w:w="101"/>
        <w:gridCol w:w="101"/>
        <w:gridCol w:w="101"/>
        <w:gridCol w:w="799"/>
        <w:gridCol w:w="2245"/>
      </w:tblGrid>
      <w:tr>
        <w:trPr/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Тұғыл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Екпін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Ырғызбай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Жаңаауыл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Жетіарал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Қабанбай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Кіндікті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Көкжыра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Құмкөл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Құйған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 кесік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Сәтпаев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Ойшілік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Манырақ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Кіндікті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Ырғызбай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Сәтпаев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Екпін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Тұғыл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Тұғыл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Екпін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Ырғызбай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Жаңаауыл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Жетіарал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Қабанбай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Кіндікті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Көкжыра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Құмкөл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Құйған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 кесік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Сәтпаев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Ойшілік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Манырақ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Ырғызбай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Ырғызбай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Құмкөл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Тұғыл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Екпін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Ырғызбай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Жаңаауыл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Жетіарал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Қабанбай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Кіндікті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Көкжыра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Құмкөл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Құйған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 кесік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Сәтпаев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Ойшілік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Манырақ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Екпін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Тұғыл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Екпін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Ырғызбай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Жаңаауыл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Жетіарал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Қабанбай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Кіндікті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Көкжыра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Құмкөл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Құйған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 кесік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Сәтпаев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Ойшілік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Манырақ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Тарбағатай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" 30 "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22-2 шешіміне № 3 қосымша</w:t>
            </w:r>
          </w:p>
          <w:bookmarkEnd w:id="395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Тарбағатай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№18-2 шешіміне № 6 қосымша</w:t>
            </w:r>
          </w:p>
          <w:bookmarkEnd w:id="396"/>
        </w:tc>
      </w:tr>
    </w:tbl>
    <w:bookmarkStart w:name="z432" w:id="3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Тарбағатай ауданының 2014 жылға арналған бюджеттік инвестициялық жобаларды (бағдарламаларды) іске асыруға бағытталған, бюджеттік бағдарламаларға бөлінген даму бюджеті бағдарламаларының тізбесі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3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0"/>
        <w:gridCol w:w="760"/>
        <w:gridCol w:w="1033"/>
        <w:gridCol w:w="1033"/>
        <w:gridCol w:w="2351"/>
        <w:gridCol w:w="2392"/>
        <w:gridCol w:w="354"/>
        <w:gridCol w:w="107"/>
        <w:gridCol w:w="107"/>
        <w:gridCol w:w="107"/>
        <w:gridCol w:w="490"/>
        <w:gridCol w:w="2806"/>
      </w:tblGrid>
      <w:tr>
        <w:trPr/>
        <w:tc>
          <w:tcPr>
            <w:tcW w:w="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 бюджеттік бағдарламалары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1 448 514,7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717 952,7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717 952,7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717 952,7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717 952,7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723 412,0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715 412,0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715 412,0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702 412,0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Тарбағатай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" 30 "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22-2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шешіміне № 4 қосымша</w:t>
            </w:r>
          </w:p>
          <w:bookmarkEnd w:id="412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Тарбағатай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18-2 шешіміне № 7 қосымша</w:t>
            </w:r>
          </w:p>
          <w:bookmarkEnd w:id="413"/>
        </w:tc>
      </w:tr>
    </w:tbl>
    <w:bookmarkStart w:name="z451" w:id="4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Облыстық бюджеттерден берілген нысаналы трансферттер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4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769"/>
        <w:gridCol w:w="1044"/>
        <w:gridCol w:w="1045"/>
        <w:gridCol w:w="1964"/>
        <w:gridCol w:w="2419"/>
        <w:gridCol w:w="358"/>
        <w:gridCol w:w="109"/>
        <w:gridCol w:w="109"/>
        <w:gridCol w:w="109"/>
        <w:gridCol w:w="771"/>
        <w:gridCol w:w="2834"/>
      </w:tblGrid>
      <w:tr>
        <w:trPr/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15"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  <w:tc>
          <w:tcPr>
            <w:tcW w:w="1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1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1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 атауы</w:t>
            </w:r>
          </w:p>
        </w:tc>
        <w:tc>
          <w:tcPr>
            <w:tcW w:w="2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бюджеттерден берілген нысаналы трансферттер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1 019 727,7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18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22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704 114,7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704 114,7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704 114,7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704 114,7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26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79 342,0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79 342,0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79 342,0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79 342,0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30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146 271,0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146 271,0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146 271,0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146 271,0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Тарбағатай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" 30 "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22-2 шешіміне № 5 қосымша</w:t>
            </w:r>
          </w:p>
          <w:bookmarkEnd w:id="434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Тарбағатай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18-2 шешіміне № 9 қосымша</w:t>
            </w:r>
          </w:p>
          <w:bookmarkEnd w:id="435"/>
        </w:tc>
      </w:tr>
    </w:tbl>
    <w:bookmarkStart w:name="z474" w:id="4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қаражаты қалдықтарының пайдалануы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4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0"/>
        <w:gridCol w:w="490"/>
        <w:gridCol w:w="1033"/>
        <w:gridCol w:w="1033"/>
        <w:gridCol w:w="3215"/>
        <w:gridCol w:w="2119"/>
        <w:gridCol w:w="354"/>
        <w:gridCol w:w="107"/>
        <w:gridCol w:w="107"/>
        <w:gridCol w:w="107"/>
        <w:gridCol w:w="853"/>
        <w:gridCol w:w="2122"/>
      </w:tblGrid>
      <w:tr>
        <w:trPr/>
        <w:tc>
          <w:tcPr>
            <w:tcW w:w="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41 362,9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бiр түрден екiншiсiне ауыстыру жөнiндегi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