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ce42" w14:textId="92dc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03 сәуірдегі N 22-6/2 шешімі. Шығыс Қазақстан облысының Әділет департаментінде 2014 жылғы 06 мамырда N 3290 болып тіркелді. Күші жойылды - Шығыс Қазақстан облысы Көкпекті аудандық мәслихатының 2016 жылғы 07 маусымдағы № 3-3/2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аудандық мәслихатының 07.06.2016 № 3-3/2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Көкпекті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"Көкпекті аудандық мәслихатының регламентін бекіту туралы" Көкпекті аудандық мәслихатының 2012 жылғы 10 сәуірдегі № 3-5/2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Қойгельдин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2014 жылғы 3 сәуірдегі № 22-6/2</w:t>
            </w:r>
            <w:r>
              <w:br/>
            </w:r>
            <w:r>
              <w:rPr>
                <w:rFonts w:ascii="Times New Roman"/>
                <w:b w:val="false"/>
                <w:i w:val="false"/>
                <w:color w:val="000000"/>
                <w:sz w:val="20"/>
              </w:rPr>
              <w:t>шешімімен бекітілді</w:t>
            </w:r>
          </w:p>
        </w:tc>
      </w:tr>
    </w:tbl>
    <w:bookmarkStart w:name="z5" w:id="0"/>
    <w:p>
      <w:pPr>
        <w:spacing w:after="0"/>
        <w:ind w:left="0"/>
        <w:jc w:val="left"/>
      </w:pPr>
      <w:r>
        <w:rPr>
          <w:rFonts w:ascii="Times New Roman"/>
          <w:b/>
          <w:i w:val="false"/>
          <w:color w:val="000000"/>
        </w:rPr>
        <w:t xml:space="preserve"> Көкпекті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Көкпекті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Көкпекті аудандық мәслихатының 14.07.2015 </w:t>
      </w:r>
      <w:r>
        <w:rPr>
          <w:rFonts w:ascii="Times New Roman"/>
          <w:b w:val="false"/>
          <w:i w:val="false"/>
          <w:color w:val="ff0000"/>
          <w:sz w:val="28"/>
        </w:rPr>
        <w:t>№ 37-4/22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аудандық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Көкпекті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 сессиясына аудан әкімі, селолық округ әкімдері, сессияда жұмысы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Көкпекті ауданы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Қазақстан Республикасы Әділет Министрлігі Шығыс Қазақстан облысы Әділет Департаментіне </w:t>
      </w:r>
      <w:r>
        <w:rPr>
          <w:rFonts w:ascii="Times New Roman"/>
          <w:b w:val="false"/>
          <w:i w:val="false"/>
          <w:color w:val="000000"/>
          <w:sz w:val="28"/>
        </w:rPr>
        <w:t>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Шығыс Қазақстан облысы Көкпекті аудандық мәслихатының 21.08.2014 </w:t>
      </w:r>
      <w:r>
        <w:rPr>
          <w:rFonts w:ascii="Times New Roman"/>
          <w:b w:val="false"/>
          <w:i w:val="false"/>
          <w:color w:val="ff0000"/>
          <w:sz w:val="28"/>
        </w:rPr>
        <w:t>№ 27-5/3</w:t>
      </w:r>
      <w:r>
        <w:rPr>
          <w:rFonts w:ascii="Times New Roman"/>
          <w:b w:val="false"/>
          <w:i w:val="false"/>
          <w:color w:val="ff0000"/>
          <w:sz w:val="28"/>
        </w:rPr>
        <w:t xml:space="preserve"> шешімімен (алғашқы ресми жарияланған күнінен бастап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xml:space="preserve">
      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тұрақты комиссияға жібереді.</w:t>
      </w:r>
      <w:r>
        <w:br/>
      </w:r>
      <w:r>
        <w:rPr>
          <w:rFonts w:ascii="Times New Roman"/>
          <w:b w:val="false"/>
          <w:i w:val="false"/>
          <w:color w:val="000000"/>
          <w:sz w:val="28"/>
        </w:rPr>
        <w:t>
      Аудандық экономика және бюджеттік жоспарлау бөлімі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Шығыс Қазақстан облыстық мәслихатының облыстық бюджетті бекіту туралы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аудандық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есебін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Шығыс Қазақстан тексеру комиссиясының аудандық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Селолық округ тұрғындарын мәслихаттың есебімен жергілікті </w:t>
      </w:r>
      <w:r>
        <w:rPr>
          <w:rFonts w:ascii="Times New Roman"/>
          <w:b w:val="false"/>
          <w:i w:val="false"/>
          <w:color w:val="000000"/>
          <w:sz w:val="28"/>
        </w:rPr>
        <w:t>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w:t>
      </w:r>
      <w:r>
        <w:br/>
      </w:r>
      <w:r>
        <w:rPr>
          <w:rFonts w:ascii="Times New Roman"/>
          <w:b w:val="false"/>
          <w:i w:val="false"/>
          <w:color w:val="000000"/>
          <w:sz w:val="28"/>
        </w:rPr>
        <w:t>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мемлекеттік қызметшілерінің қызметі мемлекеттік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