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4bba" w14:textId="50f4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31 наурыздағы № 21-11-V шешімі. Шығыс Қазақстан облысының Әділет департаментінде 2014 жылғы 11 мамырда № 3302 болып тіркелді. Күші жойылды - Шығыс Қазақстан облысы Бородулиха аудандық мәслихатының 2016 жылғы 07 маусымдағы № 3-4-VI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07.06.2016 № 3-4-VI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Шығыс Қазақстан облысы Бородулиха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Бородулиха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"V шақырылған Шығыс Қазақстан облысы Бородулиха аудандық мәслихатының Регламентін бекіту туралы" Шығыс Қазақстан облысы Бородулиха аудандық мәслихатының 2012 жылғы 12 сәуірдегі № 3-6-V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Бергенев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146"/>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Бородулиха аудандық мәслихатының</w:t>
            </w:r>
            <w:r>
              <w:br/>
            </w:r>
            <w:r>
              <w:rPr>
                <w:rFonts w:ascii="Times New Roman"/>
                <w:b w:val="false"/>
                <w:i w:val="false"/>
                <w:color w:val="000000"/>
                <w:sz w:val="20"/>
              </w:rPr>
              <w:t>
31 наурыздағы 2014 жылғы</w:t>
            </w:r>
            <w:r>
              <w:br/>
            </w:r>
            <w:r>
              <w:rPr>
                <w:rFonts w:ascii="Times New Roman"/>
                <w:b w:val="false"/>
                <w:i w:val="false"/>
                <w:color w:val="000000"/>
                <w:sz w:val="20"/>
              </w:rPr>
              <w:t>
№ 21-11-V шешіміне қосымша</w:t>
            </w:r>
            <w:r>
              <w:br/>
            </w:r>
            <w:r>
              <w:rPr>
                <w:rFonts w:ascii="Times New Roman"/>
                <w:b w:val="false"/>
                <w:i w:val="false"/>
                <w:color w:val="000000"/>
                <w:sz w:val="20"/>
              </w:rPr>
              <w:t>
</w:t>
            </w:r>
          </w:p>
        </w:tc>
      </w:tr>
    </w:tbl>
    <w:bookmarkStart w:name="z6" w:id="0"/>
    <w:p>
      <w:pPr>
        <w:spacing w:after="0"/>
        <w:ind w:left="0"/>
        <w:jc w:val="left"/>
      </w:pPr>
      <w:r>
        <w:rPr>
          <w:rFonts w:ascii="Times New Roman"/>
          <w:b/>
          <w:i w:val="false"/>
          <w:color w:val="000000"/>
        </w:rPr>
        <w:t xml:space="preserve"> Бородулиха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Бородулиха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9-баптарына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w:t>
      </w:r>
      <w:r>
        <w:rPr>
          <w:rFonts w:ascii="Times New Roman"/>
          <w:b w:val="false"/>
          <w:i w:val="false"/>
          <w:color w:val="000000"/>
          <w:sz w:val="28"/>
        </w:rPr>
        <w:t>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w:t>
      </w:r>
      <w:r>
        <w:rPr>
          <w:rFonts w:ascii="Times New Roman"/>
          <w:b w:val="false"/>
          <w:i w:val="false"/>
          <w:color w:val="000000"/>
          <w:sz w:val="28"/>
        </w:rPr>
        <w:t>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w:t>
      </w:r>
      <w:r>
        <w:rPr>
          <w:rFonts w:ascii="Times New Roman"/>
          <w:b w:val="false"/>
          <w:i w:val="false"/>
          <w:color w:val="000000"/>
          <w:sz w:val="28"/>
        </w:rPr>
        <w:t>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w:t>
      </w:r>
      <w:r>
        <w:rPr>
          <w:rFonts w:ascii="Times New Roman"/>
          <w:b w:val="false"/>
          <w:i w:val="false"/>
          <w:color w:val="000000"/>
          <w:sz w:val="28"/>
        </w:rPr>
        <w:t>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w:t>
      </w:r>
      <w:r>
        <w:rPr>
          <w:rFonts w:ascii="Times New Roman"/>
          <w:b w:val="false"/>
          <w:i w:val="false"/>
          <w:color w:val="000000"/>
          <w:sz w:val="28"/>
        </w:rPr>
        <w:t>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Шығыс Қазақстан облысы Бородулиха аудандық мәслихатының 25.08.2015 </w:t>
      </w:r>
      <w:r>
        <w:rPr>
          <w:rFonts w:ascii="Times New Roman"/>
          <w:b w:val="false"/>
          <w:i w:val="false"/>
          <w:color w:val="ff0000"/>
          <w:sz w:val="28"/>
        </w:rPr>
        <w:t>№ 34-3-V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кемінде үштен бірінің, сондай-ақ аудандық әкімнің ұсынысы бойынша мәслихат сессиясының төрағасы шақырады және жүргізеді.</w:t>
      </w:r>
      <w:r>
        <w:br/>
      </w:r>
      <w:r>
        <w:rPr>
          <w:rFonts w:ascii="Times New Roman"/>
          <w:b w:val="false"/>
          <w:i w:val="false"/>
          <w:color w:val="000000"/>
          <w:sz w:val="28"/>
        </w:rPr>
        <w:t>
      </w:t>
      </w:r>
      <w:r>
        <w:rPr>
          <w:rFonts w:ascii="Times New Roman"/>
          <w:b w:val="false"/>
          <w:i w:val="false"/>
          <w:color w:val="000000"/>
          <w:sz w:val="28"/>
        </w:rPr>
        <w:t>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w:t>
      </w:r>
      <w:r>
        <w:rPr>
          <w:rFonts w:ascii="Times New Roman"/>
          <w:b w:val="false"/>
          <w:i w:val="false"/>
          <w:color w:val="000000"/>
          <w:sz w:val="28"/>
        </w:rPr>
        <w:t>Мәслихат хатшысы сессияның қарауына енгізілетін мәселелер бойынша қажетті материалдарды депутаттарға және аудандық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w:t>
      </w:r>
      <w:r>
        <w:rPr>
          <w:rFonts w:ascii="Times New Roman"/>
          <w:b w:val="false"/>
          <w:i w:val="false"/>
          <w:color w:val="000000"/>
          <w:sz w:val="28"/>
        </w:rPr>
        <w:t>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w:t>
      </w:r>
      <w:r>
        <w:rPr>
          <w:rFonts w:ascii="Times New Roman"/>
          <w:b w:val="false"/>
          <w:i w:val="false"/>
          <w:color w:val="000000"/>
          <w:sz w:val="28"/>
        </w:rPr>
        <w:t>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w:t>
      </w:r>
      <w:r>
        <w:rPr>
          <w:rFonts w:ascii="Times New Roman"/>
          <w:b w:val="false"/>
          <w:i w:val="false"/>
          <w:color w:val="000000"/>
          <w:sz w:val="28"/>
        </w:rPr>
        <w:t>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мәслихат сессиясына аудан әкімі, селолық округ әкімдері, сессияда жұмысы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w:t>
      </w:r>
      <w:r>
        <w:rPr>
          <w:rFonts w:ascii="Times New Roman"/>
          <w:b w:val="false"/>
          <w:i w:val="false"/>
          <w:color w:val="000000"/>
          <w:sz w:val="28"/>
        </w:rPr>
        <w:t>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w:t>
      </w:r>
      <w:r>
        <w:rPr>
          <w:rFonts w:ascii="Times New Roman"/>
          <w:b w:val="false"/>
          <w:i w:val="false"/>
          <w:color w:val="000000"/>
          <w:sz w:val="28"/>
        </w:rPr>
        <w:t>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w:t>
      </w:r>
      <w:r>
        <w:rPr>
          <w:rFonts w:ascii="Times New Roman"/>
          <w:b w:val="false"/>
          <w:i w:val="false"/>
          <w:color w:val="000000"/>
          <w:sz w:val="28"/>
        </w:rPr>
        <w:t>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w:t>
      </w:r>
      <w:r>
        <w:rPr>
          <w:rFonts w:ascii="Times New Roman"/>
          <w:b w:val="false"/>
          <w:i w:val="false"/>
          <w:color w:val="000000"/>
          <w:sz w:val="28"/>
        </w:rPr>
        <w:t>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w:t>
      </w:r>
      <w:r>
        <w:rPr>
          <w:rFonts w:ascii="Times New Roman"/>
          <w:b w:val="false"/>
          <w:i w:val="false"/>
          <w:color w:val="000000"/>
          <w:sz w:val="28"/>
        </w:rPr>
        <w:t>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w:t>
      </w:r>
      <w:r>
        <w:rPr>
          <w:rFonts w:ascii="Times New Roman"/>
          <w:b w:val="false"/>
          <w:i w:val="false"/>
          <w:color w:val="000000"/>
          <w:sz w:val="28"/>
        </w:rPr>
        <w:t>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w:t>
      </w:r>
      <w:r>
        <w:rPr>
          <w:rFonts w:ascii="Times New Roman"/>
          <w:b w:val="false"/>
          <w:i w:val="false"/>
          <w:color w:val="000000"/>
          <w:sz w:val="28"/>
        </w:rPr>
        <w:t>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Шығыс Қазақстан облысы Бородулиха ауданы мәслихатының нормативтік құқықтық шешімдері Қазақстан Республикасы Әділет Министрлігі Шығыс Қазақстан облысы Әділет Департаментіне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20 тармақ жаңа редакцияда - Шығыс Қазақстан облысы Бородулиха аудандық мәслихатының 26.09.2014 </w:t>
      </w:r>
      <w:r>
        <w:rPr>
          <w:rFonts w:ascii="Times New Roman"/>
          <w:b w:val="false"/>
          <w:i w:val="false"/>
          <w:color w:val="ff0000"/>
          <w:sz w:val="28"/>
        </w:rPr>
        <w:t>№ 26-5-V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w:t>
      </w:r>
      <w:r>
        <w:rPr>
          <w:rFonts w:ascii="Times New Roman"/>
          <w:b w:val="false"/>
          <w:i w:val="false"/>
          <w:color w:val="000000"/>
          <w:sz w:val="28"/>
        </w:rPr>
        <w:t>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w:t>
      </w:r>
      <w:r>
        <w:rPr>
          <w:rFonts w:ascii="Times New Roman"/>
          <w:b w:val="false"/>
          <w:i w:val="false"/>
          <w:color w:val="000000"/>
          <w:sz w:val="28"/>
        </w:rPr>
        <w:t>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w:t>
      </w:r>
      <w:r>
        <w:rPr>
          <w:rFonts w:ascii="Times New Roman"/>
          <w:b w:val="false"/>
          <w:i w:val="false"/>
          <w:color w:val="000000"/>
          <w:sz w:val="28"/>
        </w:rPr>
        <w:t>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w:t>
      </w:r>
      <w:r>
        <w:rPr>
          <w:rFonts w:ascii="Times New Roman"/>
          <w:b w:val="false"/>
          <w:i w:val="false"/>
          <w:color w:val="000000"/>
          <w:sz w:val="28"/>
        </w:rPr>
        <w:t>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w:t>
      </w:r>
      <w:r>
        <w:rPr>
          <w:rFonts w:ascii="Times New Roman"/>
          <w:b w:val="false"/>
          <w:i w:val="false"/>
          <w:color w:val="000000"/>
          <w:sz w:val="28"/>
        </w:rPr>
        <w:t xml:space="preserve">Мәслихат шешімдеріне өзгерістер оларды қабылдау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енгізіледі.</w:t>
      </w:r>
      <w:r>
        <w:br/>
      </w:r>
      <w:r>
        <w:rPr>
          <w:rFonts w:ascii="Times New Roman"/>
          <w:b w:val="false"/>
          <w:i w:val="false"/>
          <w:color w:val="000000"/>
          <w:sz w:val="28"/>
        </w:rPr>
        <w:t>
      </w:t>
      </w:r>
      <w:r>
        <w:rPr>
          <w:rFonts w:ascii="Times New Roman"/>
          <w:b w:val="false"/>
          <w:i w:val="false"/>
          <w:color w:val="000000"/>
          <w:sz w:val="28"/>
        </w:rPr>
        <w:t xml:space="preserve">Сессиялардың хаттамалары сессиядан кейін бір айдан кешіктірілмей басылып,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w:t>
      </w:r>
      <w:r>
        <w:rPr>
          <w:rFonts w:ascii="Times New Roman"/>
          <w:b w:val="false"/>
          <w:i w:val="false"/>
          <w:color w:val="000000"/>
          <w:sz w:val="28"/>
        </w:rPr>
        <w:t>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тұрақты комиссияға жібереді.</w:t>
      </w:r>
      <w:r>
        <w:br/>
      </w:r>
      <w:r>
        <w:rPr>
          <w:rFonts w:ascii="Times New Roman"/>
          <w:b w:val="false"/>
          <w:i w:val="false"/>
          <w:color w:val="000000"/>
          <w:sz w:val="28"/>
        </w:rPr>
        <w:t>
      </w:t>
      </w:r>
      <w:r>
        <w:rPr>
          <w:rFonts w:ascii="Times New Roman"/>
          <w:b w:val="false"/>
          <w:i w:val="false"/>
          <w:color w:val="000000"/>
          <w:sz w:val="28"/>
        </w:rPr>
        <w:t>Бюджеттік жоспарлау жөніндегі жергілікті уәкілетті орган сессия басталуынан кемінде екі апта бұрын сессия төрағасына, аудандық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w:t>
      </w:r>
      <w:r>
        <w:rPr>
          <w:rFonts w:ascii="Times New Roman"/>
          <w:b w:val="false"/>
          <w:i w:val="false"/>
          <w:color w:val="000000"/>
          <w:sz w:val="28"/>
        </w:rPr>
        <w:t>Ауданның бюджетін облыстық бюджеті бекіту туралы облыстық мәслихатының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аудандық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2.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аудан әкімінің есебін тыңдау жолымен тиісті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w:t>
      </w:r>
      <w:r>
        <w:rPr>
          <w:rFonts w:ascii="Times New Roman"/>
          <w:b w:val="false"/>
          <w:i w:val="false"/>
          <w:color w:val="000000"/>
          <w:sz w:val="28"/>
        </w:rPr>
        <w:t>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 xml:space="preserve">Аудан әкімі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w:t>
      </w:r>
      <w:r>
        <w:rPr>
          <w:rFonts w:ascii="Times New Roman"/>
          <w:b w:val="false"/>
          <w:i w:val="false"/>
          <w:color w:val="000000"/>
          <w:sz w:val="28"/>
        </w:rPr>
        <w:t>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аудандың бюджеттің атқарылуы туралы есебі аудандық мәслихатта жыл сайын қаралады.</w:t>
      </w:r>
      <w:r>
        <w:br/>
      </w:r>
      <w:r>
        <w:rPr>
          <w:rFonts w:ascii="Times New Roman"/>
          <w:b w:val="false"/>
          <w:i w:val="false"/>
          <w:color w:val="000000"/>
          <w:sz w:val="28"/>
        </w:rPr>
        <w:t>
      </w:t>
      </w:r>
      <w:r>
        <w:rPr>
          <w:rFonts w:ascii="Times New Roman"/>
          <w:b w:val="false"/>
          <w:i w:val="false"/>
          <w:color w:val="000000"/>
          <w:sz w:val="28"/>
        </w:rPr>
        <w:t>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w:t>
      </w:r>
      <w:r>
        <w:rPr>
          <w:rFonts w:ascii="Times New Roman"/>
          <w:b w:val="false"/>
          <w:i w:val="false"/>
          <w:color w:val="000000"/>
          <w:sz w:val="28"/>
        </w:rPr>
        <w:t xml:space="preserve">Селолық округ тұрғындарын мәслихаттың есебімен </w:t>
      </w:r>
      <w:r>
        <w:rPr>
          <w:rFonts w:ascii="Times New Roman"/>
          <w:b w:val="false"/>
          <w:i w:val="false"/>
          <w:color w:val="000000"/>
          <w:sz w:val="28"/>
        </w:rPr>
        <w:t>жергілікті қоғамдастықтың</w:t>
      </w:r>
      <w:r>
        <w:rPr>
          <w:rFonts w:ascii="Times New Roman"/>
          <w:b w:val="false"/>
          <w:i w:val="false"/>
          <w:color w:val="000000"/>
          <w:sz w:val="28"/>
        </w:rPr>
        <w:t xml:space="preserve">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3.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w:t>
      </w:r>
      <w:r>
        <w:rPr>
          <w:rFonts w:ascii="Times New Roman"/>
          <w:b w:val="false"/>
          <w:i w:val="false"/>
          <w:color w:val="000000"/>
          <w:sz w:val="28"/>
        </w:rPr>
        <w:t>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w:t>
      </w:r>
      <w:r>
        <w:rPr>
          <w:rFonts w:ascii="Times New Roman"/>
          <w:b w:val="false"/>
          <w:i w:val="false"/>
          <w:color w:val="000000"/>
          <w:sz w:val="28"/>
        </w:rPr>
        <w:t>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w:t>
      </w:r>
      <w:r>
        <w:rPr>
          <w:rFonts w:ascii="Times New Roman"/>
          <w:b w:val="false"/>
          <w:i w:val="false"/>
          <w:color w:val="000000"/>
          <w:sz w:val="28"/>
        </w:rPr>
        <w:t>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w:t>
      </w:r>
      <w:r>
        <w:rPr>
          <w:rFonts w:ascii="Times New Roman"/>
          <w:b w:val="false"/>
          <w:i w:val="false"/>
          <w:color w:val="000000"/>
          <w:sz w:val="28"/>
        </w:rPr>
        <w:t>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w:t>
      </w:r>
      <w:r>
        <w:rPr>
          <w:rFonts w:ascii="Times New Roman"/>
          <w:b w:val="false"/>
          <w:i w:val="false"/>
          <w:color w:val="000000"/>
          <w:sz w:val="28"/>
        </w:rPr>
        <w:t>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w:t>
      </w:r>
      <w:r>
        <w:rPr>
          <w:rFonts w:ascii="Times New Roman"/>
          <w:b w:val="false"/>
          <w:i w:val="false"/>
          <w:color w:val="000000"/>
          <w:sz w:val="28"/>
        </w:rPr>
        <w:t xml:space="preserve">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w:t>
      </w:r>
      <w:r>
        <w:rPr>
          <w:rFonts w:ascii="Times New Roman"/>
          <w:b w:val="false"/>
          <w:i w:val="false"/>
          <w:color w:val="000000"/>
          <w:sz w:val="28"/>
        </w:rPr>
        <w:t>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w:t>
      </w:r>
      <w:r>
        <w:rPr>
          <w:rFonts w:ascii="Times New Roman"/>
          <w:b w:val="false"/>
          <w:i w:val="false"/>
          <w:color w:val="000000"/>
          <w:sz w:val="28"/>
        </w:rPr>
        <w:t>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w:t>
      </w:r>
      <w:r>
        <w:rPr>
          <w:rFonts w:ascii="Times New Roman"/>
          <w:b w:val="false"/>
          <w:i w:val="false"/>
          <w:color w:val="000000"/>
          <w:sz w:val="28"/>
        </w:rPr>
        <w:t>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w:t>
      </w:r>
      <w:r>
        <w:rPr>
          <w:rFonts w:ascii="Times New Roman"/>
          <w:b w:val="false"/>
          <w:i w:val="false"/>
          <w:color w:val="000000"/>
          <w:sz w:val="28"/>
        </w:rPr>
        <w:t>Тұрақты комиссиялардың саны жетіден аспауға тиіс.</w:t>
      </w:r>
      <w:r>
        <w:br/>
      </w:r>
      <w:r>
        <w:rPr>
          <w:rFonts w:ascii="Times New Roman"/>
          <w:b w:val="false"/>
          <w:i w:val="false"/>
          <w:color w:val="000000"/>
          <w:sz w:val="28"/>
        </w:rPr>
        <w:t>
      </w:t>
      </w:r>
      <w:r>
        <w:rPr>
          <w:rFonts w:ascii="Times New Roman"/>
          <w:b w:val="false"/>
          <w:i w:val="false"/>
          <w:color w:val="000000"/>
          <w:sz w:val="28"/>
        </w:rPr>
        <w:t>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w:t>
      </w:r>
      <w:r>
        <w:rPr>
          <w:rFonts w:ascii="Times New Roman"/>
          <w:b w:val="false"/>
          <w:i w:val="false"/>
          <w:color w:val="000000"/>
          <w:sz w:val="28"/>
        </w:rPr>
        <w:t>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47. Тұрақты комиссиялардың қызметін ұйымдастыру, оның функциялары мен өкілеттіктері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w:t>
      </w:r>
      <w:r>
        <w:rPr>
          <w:rFonts w:ascii="Times New Roman"/>
          <w:b w:val="false"/>
          <w:i w:val="false"/>
          <w:color w:val="000000"/>
          <w:sz w:val="28"/>
        </w:rPr>
        <w:t>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w:t>
      </w:r>
      <w:r>
        <w:rPr>
          <w:rFonts w:ascii="Times New Roman"/>
          <w:b w:val="false"/>
          <w:i w:val="false"/>
          <w:color w:val="000000"/>
          <w:sz w:val="28"/>
        </w:rPr>
        <w:t>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w:t>
      </w:r>
      <w:r>
        <w:rPr>
          <w:rFonts w:ascii="Times New Roman"/>
          <w:b w:val="false"/>
          <w:i w:val="false"/>
          <w:color w:val="000000"/>
          <w:sz w:val="28"/>
        </w:rPr>
        <w:t>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w:t>
      </w:r>
      <w:r>
        <w:rPr>
          <w:rFonts w:ascii="Times New Roman"/>
          <w:b w:val="false"/>
          <w:i w:val="false"/>
          <w:color w:val="000000"/>
          <w:sz w:val="28"/>
        </w:rPr>
        <w:t>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w:t>
      </w:r>
      <w:r>
        <w:rPr>
          <w:rFonts w:ascii="Times New Roman"/>
          <w:b w:val="false"/>
          <w:i w:val="false"/>
          <w:color w:val="000000"/>
          <w:sz w:val="28"/>
        </w:rPr>
        <w:t>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w:t>
      </w:r>
      <w:r>
        <w:rPr>
          <w:rFonts w:ascii="Times New Roman"/>
          <w:b w:val="false"/>
          <w:i w:val="false"/>
          <w:color w:val="000000"/>
          <w:sz w:val="28"/>
        </w:rPr>
        <w:t>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w:t>
      </w:r>
      <w:r>
        <w:rPr>
          <w:rFonts w:ascii="Times New Roman"/>
          <w:b w:val="false"/>
          <w:i w:val="false"/>
          <w:color w:val="000000"/>
          <w:sz w:val="28"/>
        </w:rPr>
        <w:t>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w:t>
      </w:r>
      <w:r>
        <w:rPr>
          <w:rFonts w:ascii="Times New Roman"/>
          <w:b w:val="false"/>
          <w:i w:val="false"/>
          <w:color w:val="000000"/>
          <w:sz w:val="28"/>
        </w:rPr>
        <w:t>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w:t>
      </w:r>
      <w:r>
        <w:rPr>
          <w:rFonts w:ascii="Times New Roman"/>
          <w:b w:val="false"/>
          <w:i w:val="false"/>
          <w:color w:val="000000"/>
          <w:sz w:val="28"/>
        </w:rPr>
        <w:t>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w:t>
      </w:r>
      <w:r>
        <w:rPr>
          <w:rFonts w:ascii="Times New Roman"/>
          <w:b w:val="false"/>
          <w:i w:val="false"/>
          <w:color w:val="000000"/>
          <w:sz w:val="28"/>
        </w:rPr>
        <w:t>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w:t>
      </w:r>
      <w:r>
        <w:rPr>
          <w:rFonts w:ascii="Times New Roman"/>
          <w:b w:val="false"/>
          <w:i w:val="false"/>
          <w:color w:val="000000"/>
          <w:sz w:val="28"/>
        </w:rPr>
        <w:t>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54.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өзге де </w:t>
      </w:r>
      <w:r>
        <w:rPr>
          <w:rFonts w:ascii="Times New Roman"/>
          <w:b w:val="false"/>
          <w:i w:val="false"/>
          <w:color w:val="000000"/>
          <w:sz w:val="28"/>
        </w:rPr>
        <w:t>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56.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58.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w:t>
      </w:r>
      <w:r>
        <w:rPr>
          <w:rFonts w:ascii="Times New Roman"/>
          <w:b w:val="false"/>
          <w:i w:val="false"/>
          <w:color w:val="000000"/>
          <w:sz w:val="28"/>
        </w:rPr>
        <w:t>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66. Мәслихат аппаратының мемлекеттік қызметшілерінің қызметі </w:t>
      </w:r>
      <w:r>
        <w:rPr>
          <w:rFonts w:ascii="Times New Roman"/>
          <w:b w:val="false"/>
          <w:i w:val="false"/>
          <w:color w:val="000000"/>
          <w:sz w:val="28"/>
        </w:rPr>
        <w:t>мемлекеттік қызмет туралы</w:t>
      </w:r>
      <w:r>
        <w:rPr>
          <w:rFonts w:ascii="Times New Roman"/>
          <w:b w:val="false"/>
          <w:i w:val="false"/>
          <w:color w:val="000000"/>
          <w:sz w:val="28"/>
        </w:rPr>
        <w:t xml:space="preserve"> нормативтік құқықтық актілерге,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еңбек туралы заңнамаға</w:t>
      </w:r>
      <w:r>
        <w:rPr>
          <w:rFonts w:ascii="Times New Roman"/>
          <w:b w:val="false"/>
          <w:i w:val="false"/>
          <w:color w:val="000000"/>
          <w:sz w:val="28"/>
        </w:rPr>
        <w:t xml:space="preserve">, "Шығыс Қазақстан облысы Бородулиха ауданының мәслихат аппараты" мемлекеттік мекемесі туралы ережеге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