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c1ee" w14:textId="cacc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28 мамырдағы № 25/176-V шешімі. Шығыс Қазақстан облысының Әділет департаментінде 2014 жылғы 19 маусымда № 3381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 504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p>
    <w:bookmarkEnd w:id="0"/>
    <w:bookmarkStart w:name="z8"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Күші жойылды деп танылсын:</w:t>
      </w:r>
    </w:p>
    <w:bookmarkEnd w:id="2"/>
    <w:bookmarkStart w:name="z9" w:id="3"/>
    <w:p>
      <w:pPr>
        <w:spacing w:after="0"/>
        <w:ind w:left="0"/>
        <w:jc w:val="both"/>
      </w:pPr>
      <w:r>
        <w:rPr>
          <w:rFonts w:ascii="Times New Roman"/>
          <w:b w:val="false"/>
          <w:i w:val="false"/>
          <w:color w:val="000000"/>
          <w:sz w:val="28"/>
        </w:rPr>
        <w:t xml:space="preserve">
      1) Аягөз аудандық мәслихатының 2012 жылғы 13 шілдедегі № 5/34-V "Мұқтаж азаматтардың жекелеген санаттарына әлеуметтік көмек көрсету туралы" (нормативтік құқықтық актілерді мемлекеттік тіркеу Тізілімінде 2625 нөмірімен тіркелген, "Аягөз жаңалықтары" газетінің 2012 жылғы 11 тамызды № 70-71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Аягөз аудандық мәслихатының 2013 жылғы 28 мамырдығы № 15/100-V "Мұқтаж азаматтардың жекелеген санаттарына әлеуметтік көмек көрсету туралы" 2012 жылғы 13 шілдедегі № 5/34-V шешіміне өзгеріс енгізу туралы" (нормативтік құқықтық актілерді мемлекеттік тіркеу Тізілімінде 2979 нөмірімен тіркелген, "Аягөз жаңалықтары" газетінің 2013 жылғы 13 шілдеде № 52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3" w:id="5"/>
    <w:p>
      <w:pPr>
        <w:spacing w:after="0"/>
        <w:ind w:left="0"/>
        <w:jc w:val="both"/>
      </w:pPr>
      <w:r>
        <w:rPr>
          <w:rFonts w:ascii="Times New Roman"/>
          <w:b w:val="false"/>
          <w:i w:val="false"/>
          <w:color w:val="000000"/>
          <w:sz w:val="28"/>
        </w:rPr>
        <w:t>
      3. Осы шешім алғаш ресми жарияланған күнінен кейiн күнтiзбелiк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Т.Бозтаев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2014 жылғы 28 мамырдағы</w:t>
            </w:r>
            <w:r>
              <w:br/>
            </w:r>
            <w:r>
              <w:rPr>
                <w:rFonts w:ascii="Times New Roman"/>
                <w:b w:val="false"/>
                <w:i w:val="false"/>
                <w:color w:val="000000"/>
                <w:sz w:val="20"/>
              </w:rPr>
              <w:t>№ 25/176-V шешімімен бекітілді</w:t>
            </w:r>
          </w:p>
        </w:tc>
      </w:tr>
    </w:tbl>
    <w:bookmarkStart w:name="z11"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Шығыс Қазақстан облысы Аягөз аудандық мәслихатының 15.06.2018 </w:t>
      </w:r>
      <w:r>
        <w:rPr>
          <w:rFonts w:ascii="Times New Roman"/>
          <w:b w:val="false"/>
          <w:i w:val="false"/>
          <w:color w:val="ff0000"/>
          <w:sz w:val="28"/>
        </w:rPr>
        <w:t xml:space="preserve">№ 24/169-VI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енгiзiледi).</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кіріспемен толықтырылды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100" w:id="7"/>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Аягөз ауданы әкімінің шешімімен құрылатын комиссия;</w:t>
      </w:r>
    </w:p>
    <w:bookmarkStart w:name="z12" w:id="8"/>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8"/>
    <w:bookmarkStart w:name="z13"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14"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5" w:id="11"/>
    <w:p>
      <w:pPr>
        <w:spacing w:after="0"/>
        <w:ind w:left="0"/>
        <w:jc w:val="both"/>
      </w:pPr>
      <w:r>
        <w:rPr>
          <w:rFonts w:ascii="Times New Roman"/>
          <w:b w:val="false"/>
          <w:i w:val="false"/>
          <w:color w:val="000000"/>
          <w:sz w:val="28"/>
        </w:rPr>
        <w:t>
      6) уәкілетті орган – жергілікті бюджет есебінен қаржыландырылатын, әлеуметтік көмек көрсетуді жүзеге асыратын "Шығыс Қазақстан облысы Аягөз аудандық жұмыспен қамту және әлеуметтік бағдарламалар бөлімі" мемлекеттік мекемесі;</w:t>
      </w:r>
    </w:p>
    <w:bookmarkEnd w:id="11"/>
    <w:bookmarkStart w:name="z16" w:id="12"/>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2"/>
    <w:bookmarkStart w:name="z17" w:id="13"/>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Аягөз ауданының, Аягөз қаласының, кенттік, ауылдық округ әкімінің шешімімен құрылатын комиссия;</w:t>
      </w:r>
    </w:p>
    <w:bookmarkEnd w:id="13"/>
    <w:bookmarkStart w:name="z18" w:id="14"/>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Осы Қағидалардың мақсаттары үшін әлеуметтік көмек ретінде Аягөз ауданның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5"/>
    <w:bookmarkStart w:name="z20" w:id="16"/>
    <w:p>
      <w:pPr>
        <w:spacing w:after="0"/>
        <w:ind w:left="0"/>
        <w:jc w:val="both"/>
      </w:pPr>
      <w:r>
        <w:rPr>
          <w:rFonts w:ascii="Times New Roman"/>
          <w:b w:val="false"/>
          <w:i w:val="false"/>
          <w:color w:val="000000"/>
          <w:sz w:val="28"/>
        </w:rPr>
        <w:t>
      3. Осы Қағидалар Аягөз ауданының аумағында тіркелген тұлғаларға таралады.</w:t>
      </w:r>
    </w:p>
    <w:bookmarkEnd w:id="16"/>
    <w:bookmarkStart w:name="z21" w:id="17"/>
    <w:p>
      <w:pPr>
        <w:spacing w:after="0"/>
        <w:ind w:left="0"/>
        <w:jc w:val="both"/>
      </w:pPr>
      <w:r>
        <w:rPr>
          <w:rFonts w:ascii="Times New Roman"/>
          <w:b w:val="false"/>
          <w:i w:val="false"/>
          <w:color w:val="000000"/>
          <w:sz w:val="28"/>
        </w:rPr>
        <w:t xml:space="preserve">
      4. Атаулы күндер мен мереке күндеріне әлеуметтік көмек бір рет ақшалай төлемдер түрінде көрсетiледi. Өмірлік қиын жағдай туындаған кезде әлеуметтік көмек қаржы жылына бір рет тағайындалады. </w:t>
      </w:r>
    </w:p>
    <w:bookmarkEnd w:id="17"/>
    <w:bookmarkStart w:name="z22" w:id="18"/>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18"/>
    <w:bookmarkStart w:name="z23" w:id="19"/>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19"/>
    <w:bookmarkStart w:name="z24" w:id="20"/>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Аягөз ауданының әкімдігі белгілейді және Аягөз аудандық мәслихатының шешімімен бекітіледі.</w:t>
      </w:r>
    </w:p>
    <w:bookmarkEnd w:id="20"/>
    <w:bookmarkStart w:name="z25" w:id="2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1"/>
    <w:bookmarkStart w:name="z26" w:id="2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2"/>
    <w:bookmarkStart w:name="z27" w:id="2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3"/>
    <w:bookmarkStart w:name="z102" w:id="24"/>
    <w:p>
      <w:pPr>
        <w:spacing w:after="0"/>
        <w:ind w:left="0"/>
        <w:jc w:val="both"/>
      </w:pPr>
      <w:r>
        <w:rPr>
          <w:rFonts w:ascii="Times New Roman"/>
          <w:b w:val="false"/>
          <w:i w:val="false"/>
          <w:color w:val="000000"/>
          <w:sz w:val="28"/>
        </w:rPr>
        <w:t>
      3) Аягөз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жойылды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Шығыс Қазақстан облысы Аягөз аудандық мәслихатының 27.06.2019 </w:t>
      </w:r>
      <w:r>
        <w:rPr>
          <w:rFonts w:ascii="Times New Roman"/>
          <w:b w:val="false"/>
          <w:i w:val="false"/>
          <w:color w:val="000000"/>
          <w:sz w:val="28"/>
        </w:rPr>
        <w:t>№ 39/261-VI</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15.11.2019 </w:t>
      </w:r>
      <w:r>
        <w:rPr>
          <w:rFonts w:ascii="Times New Roman"/>
          <w:b w:val="false"/>
          <w:i w:val="false"/>
          <w:color w:val="000000"/>
          <w:sz w:val="28"/>
        </w:rPr>
        <w:t>№ 41/283-VI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Әлеуметтік көмек алушылар санатының тізбесі:</w:t>
      </w:r>
    </w:p>
    <w:bookmarkEnd w:id="25"/>
    <w:bookmarkStart w:name="z30" w:id="26"/>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26"/>
    <w:bookmarkStart w:name="z31" w:id="27"/>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bookmarkEnd w:id="27"/>
    <w:bookmarkStart w:name="z103" w:id="28"/>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28"/>
    <w:bookmarkStart w:name="z33" w:id="29"/>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bookmarkEnd w:id="29"/>
    <w:bookmarkStart w:name="z34" w:id="30"/>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30"/>
    <w:bookmarkStart w:name="z104" w:id="31"/>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bookmarkEnd w:id="31"/>
    <w:bookmarkStart w:name="z36" w:id="32"/>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32"/>
    <w:bookmarkStart w:name="z105" w:id="33"/>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bookmarkEnd w:id="33"/>
    <w:bookmarkStart w:name="z38" w:id="34"/>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4"/>
    <w:bookmarkStart w:name="z39" w:id="35"/>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5"/>
    <w:bookmarkStart w:name="z40" w:id="36"/>
    <w:p>
      <w:pPr>
        <w:spacing w:after="0"/>
        <w:ind w:left="0"/>
        <w:jc w:val="both"/>
      </w:pPr>
      <w:r>
        <w:rPr>
          <w:rFonts w:ascii="Times New Roman"/>
          <w:b w:val="false"/>
          <w:i w:val="false"/>
          <w:color w:val="000000"/>
          <w:sz w:val="28"/>
        </w:rPr>
        <w:t>
      11) пробация қызметінің есебінде тұрған адамдар;</w:t>
      </w:r>
    </w:p>
    <w:bookmarkEnd w:id="36"/>
    <w:bookmarkStart w:name="z41" w:id="37"/>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37"/>
    <w:bookmarkStart w:name="z107" w:id="38"/>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жойылды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Шығыс Қазақстан облысы Аягөз аудандық мәслихатының 27.06.2019 </w:t>
      </w:r>
      <w:r>
        <w:rPr>
          <w:rFonts w:ascii="Times New Roman"/>
          <w:b w:val="false"/>
          <w:i w:val="false"/>
          <w:color w:val="000000"/>
          <w:sz w:val="28"/>
        </w:rPr>
        <w:t>№ 39/261-VI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15.11.2019 </w:t>
      </w:r>
      <w:r>
        <w:rPr>
          <w:rFonts w:ascii="Times New Roman"/>
          <w:b w:val="false"/>
          <w:i w:val="false"/>
          <w:color w:val="000000"/>
          <w:sz w:val="28"/>
        </w:rPr>
        <w:t>№ 41/283-VI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39"/>
    <w:bookmarkStart w:name="z109" w:id="40"/>
    <w:p>
      <w:pPr>
        <w:spacing w:after="0"/>
        <w:ind w:left="0"/>
        <w:jc w:val="both"/>
      </w:pPr>
      <w:r>
        <w:rPr>
          <w:rFonts w:ascii="Times New Roman"/>
          <w:b w:val="false"/>
          <w:i w:val="false"/>
          <w:color w:val="000000"/>
          <w:sz w:val="28"/>
        </w:rPr>
        <w:t>
      Табиғи зілзаланың салдарынан зиян алған адамдарға (отбасыларына), жан басына шаққандағы орташа табыстың шегі ең төмен күнкөріс деңгейінің алты еселік мөлшерінде белгіленсін.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Шығыс Қазақстан облысы Аягөз аудандық мәслихатының 27.06.2019 </w:t>
      </w:r>
      <w:r>
        <w:rPr>
          <w:rFonts w:ascii="Times New Roman"/>
          <w:b w:val="false"/>
          <w:i w:val="false"/>
          <w:color w:val="000000"/>
          <w:sz w:val="28"/>
        </w:rPr>
        <w:t>№ 39/261-VI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15.11.2019 </w:t>
      </w:r>
      <w:r>
        <w:rPr>
          <w:rFonts w:ascii="Times New Roman"/>
          <w:b w:val="false"/>
          <w:i w:val="false"/>
          <w:color w:val="000000"/>
          <w:sz w:val="28"/>
        </w:rPr>
        <w:t>№ 41/283-VI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1"/>
    <w:bookmarkStart w:name="z46" w:id="42"/>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42"/>
    <w:bookmarkStart w:name="z47" w:id="43"/>
    <w:p>
      <w:pPr>
        <w:spacing w:after="0"/>
        <w:ind w:left="0"/>
        <w:jc w:val="both"/>
      </w:pPr>
      <w:r>
        <w:rPr>
          <w:rFonts w:ascii="Times New Roman"/>
          <w:b w:val="false"/>
          <w:i w:val="false"/>
          <w:color w:val="000000"/>
          <w:sz w:val="28"/>
        </w:rPr>
        <w:t>
      10. Әлеуметтік көмек, медициналық мекемелердің тізімдеріне сәйкес, әлеуметтік мәні бар аурулары және айналасындағыларға қауіп төндіретін аурулары бар адамдарға кірісін есепке алмай, ай сайын - 6 айлық есептік көрсеткіш көлемінде көрсетіледі.</w:t>
      </w:r>
    </w:p>
    <w:bookmarkEnd w:id="43"/>
    <w:bookmarkStart w:name="z48" w:id="44"/>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4"/>
    <w:bookmarkStart w:name="z49" w:id="45"/>
    <w:p>
      <w:pPr>
        <w:spacing w:after="0"/>
        <w:ind w:left="0"/>
        <w:jc w:val="both"/>
      </w:pPr>
      <w:r>
        <w:rPr>
          <w:rFonts w:ascii="Times New Roman"/>
          <w:b w:val="false"/>
          <w:i w:val="false"/>
          <w:color w:val="000000"/>
          <w:sz w:val="28"/>
        </w:rPr>
        <w:t>
      1) Ауғаныстан Демократиялық Республикасынан Кеңес әскерлерінің шектеулі контингентінің шығарылған күні – 15 ақпан:</w:t>
      </w:r>
    </w:p>
    <w:bookmarkEnd w:id="45"/>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35 айлық есептік көрсеткіш;</w:t>
      </w:r>
    </w:p>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Start w:name="z53" w:id="46"/>
    <w:p>
      <w:pPr>
        <w:spacing w:after="0"/>
        <w:ind w:left="0"/>
        <w:jc w:val="both"/>
      </w:pPr>
      <w:r>
        <w:rPr>
          <w:rFonts w:ascii="Times New Roman"/>
          <w:b w:val="false"/>
          <w:i w:val="false"/>
          <w:color w:val="000000"/>
          <w:sz w:val="28"/>
        </w:rPr>
        <w:t>
      2) Халықаралық әйелдер күні – 8 Наурыз:</w:t>
      </w:r>
    </w:p>
    <w:bookmarkEnd w:id="46"/>
    <w:bookmarkStart w:name="z54" w:id="4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мен II дәрежелі "Ана даңқы" ордендерімен марапатталған көп балалы аналарға – 5 айлық есептік көрсеткіш;</w:t>
      </w:r>
    </w:p>
    <w:bookmarkEnd w:id="47"/>
    <w:bookmarkStart w:name="z55" w:id="48"/>
    <w:p>
      <w:pPr>
        <w:spacing w:after="0"/>
        <w:ind w:left="0"/>
        <w:jc w:val="both"/>
      </w:pPr>
      <w:r>
        <w:rPr>
          <w:rFonts w:ascii="Times New Roman"/>
          <w:b w:val="false"/>
          <w:i w:val="false"/>
          <w:color w:val="000000"/>
          <w:sz w:val="28"/>
        </w:rPr>
        <w:t>
      төрт және төрттен жоғары бірге тұратын кәмелет жасқа толмаған балалары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 - 5 айлық есептік көрсеткіш;</w:t>
      </w:r>
    </w:p>
    <w:bookmarkEnd w:id="48"/>
    <w:bookmarkStart w:name="z56" w:id="49"/>
    <w:p>
      <w:pPr>
        <w:spacing w:after="0"/>
        <w:ind w:left="0"/>
        <w:jc w:val="both"/>
      </w:pPr>
      <w:r>
        <w:rPr>
          <w:rFonts w:ascii="Times New Roman"/>
          <w:b w:val="false"/>
          <w:i w:val="false"/>
          <w:color w:val="000000"/>
          <w:sz w:val="28"/>
        </w:rPr>
        <w:t xml:space="preserve">
      3) </w:t>
      </w:r>
    </w:p>
    <w:bookmarkEnd w:id="49"/>
    <w:bookmarkStart w:name="z64" w:id="50"/>
    <w:p>
      <w:pPr>
        <w:spacing w:after="0"/>
        <w:ind w:left="0"/>
        <w:jc w:val="both"/>
      </w:pPr>
      <w:r>
        <w:rPr>
          <w:rFonts w:ascii="Times New Roman"/>
          <w:b w:val="false"/>
          <w:i w:val="false"/>
          <w:color w:val="000000"/>
          <w:sz w:val="28"/>
        </w:rPr>
        <w:t>
      Халықаралық радиациялық авариялар мен апаттар құрбандарын еске алу күні - 26 сәуір:</w:t>
      </w:r>
    </w:p>
    <w:bookmarkEnd w:id="50"/>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 23,857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қайтыс болған Ұлы Отан соғыс мүгедектерінің, қайтадан некеге тұрмаған әйелдеріне (күйеулеріне);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35,998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35,998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- 15,299 айлық есептік көрсеткіш;</w:t>
      </w:r>
    </w:p>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қуғын-сүргіннен зардап шеккен адамдарға - 4,294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Конституциясы күні – 30 тамыз:</w:t>
      </w:r>
    </w:p>
    <w:p>
      <w:pPr>
        <w:spacing w:after="0"/>
        <w:ind w:left="0"/>
        <w:jc w:val="both"/>
      </w:pPr>
      <w:r>
        <w:rPr>
          <w:rFonts w:ascii="Times New Roman"/>
          <w:b w:val="false"/>
          <w:i w:val="false"/>
          <w:color w:val="000000"/>
          <w:sz w:val="28"/>
        </w:rPr>
        <w:t>
      16 жасқа дейінгі мүгедек бала асыраушы адамдарға – 4,771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14.04.2020 </w:t>
      </w:r>
      <w:r>
        <w:rPr>
          <w:rFonts w:ascii="Times New Roman"/>
          <w:b w:val="false"/>
          <w:i w:val="false"/>
          <w:color w:val="000000"/>
          <w:sz w:val="28"/>
        </w:rPr>
        <w:t>№ 46/366-VI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5" w:id="51"/>
    <w:p>
      <w:pPr>
        <w:spacing w:after="0"/>
        <w:ind w:left="0"/>
        <w:jc w:val="left"/>
      </w:pPr>
      <w:r>
        <w:rPr>
          <w:rFonts w:ascii="Times New Roman"/>
          <w:b/>
          <w:i w:val="false"/>
          <w:color w:val="000000"/>
        </w:rPr>
        <w:t xml:space="preserve"> 3. Әлеуметтiк көмек көрсету тәртiбi</w:t>
      </w:r>
    </w:p>
    <w:bookmarkEnd w:id="51"/>
    <w:bookmarkStart w:name="z66" w:id="52"/>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Аягөз ауданының әкімдігі бекітетін тізімдер бойынша көрсетіледі.</w:t>
      </w:r>
    </w:p>
    <w:bookmarkEnd w:id="52"/>
    <w:bookmarkStart w:name="z67" w:id="53"/>
    <w:p>
      <w:pPr>
        <w:spacing w:after="0"/>
        <w:ind w:left="0"/>
        <w:jc w:val="both"/>
      </w:pPr>
      <w:r>
        <w:rPr>
          <w:rFonts w:ascii="Times New Roman"/>
          <w:b w:val="false"/>
          <w:i w:val="false"/>
          <w:color w:val="000000"/>
          <w:sz w:val="28"/>
        </w:rPr>
        <w:t xml:space="preserve">
      13. Өмiрлiк қиын жағдай туындаған кезде әлеуметтiк көмек алу үшiн өтiнiш берушi өзiнiң немесе отбасының атынан уәкiлеттi органға немесе кенттік, ауылдық округтың әкіміне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беріп отырып, өтiнiш ұсынады.</w:t>
      </w:r>
    </w:p>
    <w:bookmarkEnd w:id="53"/>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Аягөз аудандық мәслихатының 15.11.2019 </w:t>
      </w:r>
      <w:r>
        <w:rPr>
          <w:rFonts w:ascii="Times New Roman"/>
          <w:b w:val="false"/>
          <w:i w:val="false"/>
          <w:color w:val="000000"/>
          <w:sz w:val="28"/>
        </w:rPr>
        <w:t>№ 41/283-VI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54"/>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75" w:id="55"/>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түскен уәкілетті орган немесе кенттік,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55"/>
    <w:bookmarkStart w:name="z76" w:id="56"/>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кенттік, ауылдық округ әкіміне жібереді.</w:t>
      </w:r>
    </w:p>
    <w:bookmarkEnd w:id="56"/>
    <w:bookmarkStart w:name="z77" w:id="57"/>
    <w:p>
      <w:pPr>
        <w:spacing w:after="0"/>
        <w:ind w:left="0"/>
        <w:jc w:val="both"/>
      </w:pPr>
      <w:r>
        <w:rPr>
          <w:rFonts w:ascii="Times New Roman"/>
          <w:b w:val="false"/>
          <w:i w:val="false"/>
          <w:color w:val="000000"/>
          <w:sz w:val="28"/>
        </w:rPr>
        <w:t>
      Кенттік,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57"/>
    <w:bookmarkStart w:name="z78" w:id="58"/>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58"/>
    <w:bookmarkStart w:name="z79" w:id="59"/>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59"/>
    <w:bookmarkStart w:name="z80" w:id="60"/>
    <w:p>
      <w:pPr>
        <w:spacing w:after="0"/>
        <w:ind w:left="0"/>
        <w:jc w:val="both"/>
      </w:pPr>
      <w:r>
        <w:rPr>
          <w:rFonts w:ascii="Times New Roman"/>
          <w:b w:val="false"/>
          <w:i w:val="false"/>
          <w:color w:val="000000"/>
          <w:sz w:val="28"/>
        </w:rPr>
        <w:t>
      19. Уәкілетті орган учаскелік комиссиядан немесе кенттік,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0"/>
    <w:bookmarkStart w:name="z81" w:id="61"/>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61"/>
    <w:bookmarkStart w:name="z82" w:id="62"/>
    <w:p>
      <w:pPr>
        <w:spacing w:after="0"/>
        <w:ind w:left="0"/>
        <w:jc w:val="both"/>
      </w:pPr>
      <w:r>
        <w:rPr>
          <w:rFonts w:ascii="Times New Roman"/>
          <w:b w:val="false"/>
          <w:i w:val="false"/>
          <w:color w:val="000000"/>
          <w:sz w:val="28"/>
        </w:rPr>
        <w:t>
      21.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62"/>
    <w:bookmarkStart w:name="z83"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көрсетiлген жағдайларда уәкiлеттi орган өтiнiш берушiден немесе кенттік,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3"/>
    <w:bookmarkStart w:name="z84" w:id="64"/>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4"/>
    <w:bookmarkStart w:name="z85" w:id="65"/>
    <w:p>
      <w:pPr>
        <w:spacing w:after="0"/>
        <w:ind w:left="0"/>
        <w:jc w:val="both"/>
      </w:pPr>
      <w:r>
        <w:rPr>
          <w:rFonts w:ascii="Times New Roman"/>
          <w:b w:val="false"/>
          <w:i w:val="false"/>
          <w:color w:val="000000"/>
          <w:sz w:val="28"/>
        </w:rPr>
        <w:t>
      23. Әлеуметтiк көмек көрсетуден бас тарту жағдайлары:</w:t>
      </w:r>
    </w:p>
    <w:bookmarkEnd w:id="65"/>
    <w:bookmarkStart w:name="z86" w:id="66"/>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66"/>
    <w:bookmarkStart w:name="z87" w:id="67"/>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67"/>
    <w:bookmarkStart w:name="z88" w:id="68"/>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68"/>
    <w:bookmarkStart w:name="z89" w:id="69"/>
    <w:p>
      <w:pPr>
        <w:spacing w:after="0"/>
        <w:ind w:left="0"/>
        <w:jc w:val="both"/>
      </w:pPr>
      <w:r>
        <w:rPr>
          <w:rFonts w:ascii="Times New Roman"/>
          <w:b w:val="false"/>
          <w:i w:val="false"/>
          <w:color w:val="000000"/>
          <w:sz w:val="28"/>
        </w:rPr>
        <w:t>
      24.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69"/>
    <w:bookmarkStart w:name="z90" w:id="70"/>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70"/>
    <w:bookmarkStart w:name="z91" w:id="71"/>
    <w:p>
      <w:pPr>
        <w:spacing w:after="0"/>
        <w:ind w:left="0"/>
        <w:jc w:val="both"/>
      </w:pPr>
      <w:r>
        <w:rPr>
          <w:rFonts w:ascii="Times New Roman"/>
          <w:b w:val="false"/>
          <w:i w:val="false"/>
          <w:color w:val="000000"/>
          <w:sz w:val="28"/>
        </w:rPr>
        <w:t>
      25. Әлеуметтік көмек:</w:t>
      </w:r>
    </w:p>
    <w:bookmarkEnd w:id="71"/>
    <w:bookmarkStart w:name="z92" w:id="72"/>
    <w:p>
      <w:pPr>
        <w:spacing w:after="0"/>
        <w:ind w:left="0"/>
        <w:jc w:val="both"/>
      </w:pPr>
      <w:r>
        <w:rPr>
          <w:rFonts w:ascii="Times New Roman"/>
          <w:b w:val="false"/>
          <w:i w:val="false"/>
          <w:color w:val="000000"/>
          <w:sz w:val="28"/>
        </w:rPr>
        <w:t>
      1) алушы қайтыс болғанда;</w:t>
      </w:r>
    </w:p>
    <w:bookmarkEnd w:id="72"/>
    <w:bookmarkStart w:name="z93" w:id="73"/>
    <w:p>
      <w:pPr>
        <w:spacing w:after="0"/>
        <w:ind w:left="0"/>
        <w:jc w:val="both"/>
      </w:pPr>
      <w:r>
        <w:rPr>
          <w:rFonts w:ascii="Times New Roman"/>
          <w:b w:val="false"/>
          <w:i w:val="false"/>
          <w:color w:val="000000"/>
          <w:sz w:val="28"/>
        </w:rPr>
        <w:t>
      2) алушы Аягөз ауданының шегінен тыс тұрақты тұруға кеткенде;</w:t>
      </w:r>
    </w:p>
    <w:bookmarkEnd w:id="73"/>
    <w:bookmarkStart w:name="z94" w:id="74"/>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74"/>
    <w:bookmarkStart w:name="z95" w:id="75"/>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75"/>
    <w:bookmarkStart w:name="z96"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97" w:id="77"/>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тәртіпке байланысты қайтарылуға тиісті.</w:t>
      </w:r>
    </w:p>
    <w:bookmarkEnd w:id="77"/>
    <w:bookmarkStart w:name="z98" w:id="78"/>
    <w:p>
      <w:pPr>
        <w:spacing w:after="0"/>
        <w:ind w:left="0"/>
        <w:jc w:val="left"/>
      </w:pPr>
      <w:r>
        <w:rPr>
          <w:rFonts w:ascii="Times New Roman"/>
          <w:b/>
          <w:i w:val="false"/>
          <w:color w:val="000000"/>
        </w:rPr>
        <w:t xml:space="preserve"> 5. Қорытынды ереже</w:t>
      </w:r>
    </w:p>
    <w:bookmarkEnd w:id="78"/>
    <w:bookmarkStart w:name="z99" w:id="79"/>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