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fb7" w14:textId="32e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2014 жылғы 21 тамыздағы № 811 қаулысы. Шығыс Қазақстан облысының Әділет департаментінде 2014 жылғы 12 қыркүйекте № 3485 болып тіркелді. Күші жойылды - Шығыс Қазақстан облысы Риддер қаласы әкімдігінің 2020 жылғы 28 желтоқсандағы № 846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 –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2001 жылғы 21 қаңтардағы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Риддер қаласы әкімдігінің 25.03.2016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 анықталсын.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Риддер қаласы әкімінің орынбасары Ю.В. Шматкоға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тамыз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811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 мамандар (бас, аға), оның ішінде: медициналық бике, фельдшер (-зертханашы), әлеуметтік жұмыс жөніндегі маман.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 лауазымдары: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 (бас, аға), оның ішінде барлық мамандықтағы мұғалімдер, кітапханашы, тәрбиеші, мәдени ұйымдастырушы, зертханашы, оқытушы, үйірме жетекшісі;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орындаушылар, оның ішінде: іс жүргізуші, тәрбиешінің көмекшісі.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 лауазымдары: мәдениет ұйымдастырушысы, кітапханашы.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