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74a9" w14:textId="2087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2014 жылғы 01 тамыздағы № 1196 қаулысы. Шығыс Қазақстан облысының Әділет департаментінде 2014 жылғы 21 тамызда № 3463 болып тіркелді. Күші жойылды - Шығыс Қазақстан облысы Семей қаласының әкімдігінің 2016 жылғы 06 мамырдағы № 748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қаласының әкімдігінің 06.05.2016 № 748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қамтуды қамтамасыз ету мақсатында,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жұмыс орындарының квотасы жұмыс орындарының жалпы санының үш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"Мүгедектер үшін жұмыс орындарының квотасын белгілеу туралы" (нормативтік құқықтық актілерді мемлекеттік тіркеу тізілімінде 2006 жылғы 30 маусымда № 5-2-42 болып тіркелген, "Семей таңы" газетінде 2006 жылғы 13 шілдедегі № 28, "Вести Семей" газетінде 2006 жылғы 13 шілдедегі № 28 сандарында жарияланған) 2006 жылғы 1 маусымдағы № 679 қаулының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Семей қаласының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Кәрімов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