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0e7" w14:textId="e8d7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 және мал шаруашылығы өнімінің өнімділігі мен сапасын арттыруды субсидиялаудың 2014 жылға арналған кейбір мәселелері туралы" Шығыс Қазақстан облысы әкімдігінің 2014 жылғы 15 сәуірдегі № 107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28 қарашадағы N 316 қаулысы. Шығыс Қазақстан облысының Әділет департаментінде 2014 жылғы 08 желтоқсанда N 3574 болып тіркелді. Күші жойылды - Шығыс Қазақстан облысы әкімдігінің 2014 жылғы 24 желтоқсандағы N 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24.12.2014 N 344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туралы" Қазақстан Республикасы Үкіметінің 2014 жылғы 18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"Асыл тұқымды мал шаруашылығын дамытуды және мал шаруашылығы өнімінің өнімділігі мен сапасын арттыруды субсидиялаудың 2014 жылға арналған кейбір мәселелері туралы" Шығыс Қазақстан облысы әкімдігінің 2014 жылғы 15 сәуірдегі № 107 (Нормативтік құқықтық актілерді мемлекеттік тіркеу тізілімінде тіркелген нөмірі 3329, 2014 жылғы 30 мамырдағы № 60 (16997) "Дидар", 2014 жылғы 31 мамырдағы № 61 (19508)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2014 жылғы "_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__" __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316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107 қаулысына 3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 өнімінің өнімділігі мен сапасын арттыруды субсидиялау бағыттары бойынша 2014  жылға арналған субсидиялардың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бағыттарының атаулары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ірі қара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мал басымен асыл тұқымды және селекциялық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селекциялық және асыл тұқымдық жұмысын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сатып алу (Австрия, АҚШ, Канададан)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селекциялық ірі қара мал (Ресейден, Белоруссиядан және Украинадан әкелінген асыл тұқымды малды қоса есептегенде)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етті бағыттағы асыл тұқымды тұқымдық бұқаларды күтіп -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еті: 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2 703 030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ірі қара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мал басымен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Сүт: 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999 070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2 067 300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501 039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төл: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еті: 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