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23b0b" w14:textId="1423b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"Туристік ақпаратты, оның ішінде туристік әлеует, туризм обьектілері және туристік қызметті жүзеге асыратын тұлғалар туралы ақпарат беру" мемлекеттік көрсетілетін қызмет регламентін бекіту туралы" Шығыс Қазақстан облысы әкімдігінің 2014 жылғы 4 сәуірдегі № 78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2014 жылғы 26 қыркүйектегі N 257 қаулысы. Шығыс Қазақстан облысының Әділет департаментінде 2014 жылғы 24 қазанда N 3513 болып тіркелді. Күші жойылды - Шығыс Қазақстан облысы әкімдігінің 2015 жылғы 02 қыркүйектегі N 224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әкімдігінің 02.09.2015 № 224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көрсетілетін қызметтер туралы" Қазақстан Республикасының 2013 жылғы 15 сәуірдегі Заңының 16-бабының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"Мемлекеттiк көрсетiлетiн қызметтердiң стандарттары мен регламенттерiн әзiрлеу жөнiндегi қағиданы бекiту туралы" Қазақстан Республикасы Экономика және бюджеттiк жоспарлау министрiнiң 2013 жылғы 14 тамыздағы 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өзгерістер мен толықтыру енгізу туралы" Қазақстан Республикасы Экономика және бюджеттiк жоспарлау министрiнiң 2014 жылғы 12 мамырдағы 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нөмірі 9432) бұйрығы негізінде Шығыс Қазақстан облысының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"Туристік ақпаратты, оның ішінде туристік әлеует, туризм обьектілері және туристік қызметті жүзеге асыратын тұлғалар туралы ақпарат беру" мемлекеттік көрсетілетін қызмет регламентін бекіту туралы" Шығыс Қазақстан облысы әкімдігінің 2014 жылғы 4 сәуірдегі № 78 (Нормативтік құқықтық актілерді мемлекеттік тіркеу тізілімінде тіркелген нөмірі 3305, 2014 жылғы 9 маусымдағы № 64 (17001) "Дидар", 2014 жылғы 10 маусымдағы № 65 (19512) "Рудный Алтай"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"Туристік ақпаратты, оның ішінде туристік әлеует, туризм обьектілері және туристік қызметті жүзеге асыратын тұлғалар туралы ақпарат беру" мемлекеттік көрсетілетін қызмет регламентінде: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8 тармақтың </w:t>
      </w:r>
      <w:r>
        <w:rPr>
          <w:rFonts w:ascii="Times New Roman"/>
          <w:b w:val="false"/>
          <w:i w:val="false"/>
          <w:color w:val="000000"/>
          <w:sz w:val="28"/>
        </w:rPr>
        <w:t>екінші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"Рәсiмдердiң (iс-қимылдардың) реттiлiгiн сипаттау осы Регламентке 1 қосымшаға сәйкес әрбiр iс-қимылды (рәсiмді) өту блок-схемасында көрсетілген.";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9 тармақпен </w:t>
      </w:r>
      <w:r>
        <w:rPr>
          <w:rFonts w:ascii="Times New Roman"/>
          <w:b w:val="false"/>
          <w:i w:val="false"/>
          <w:color w:val="000000"/>
          <w:sz w:val="28"/>
        </w:rPr>
        <w:t xml:space="preserve">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Мемлекеттік қызмет көрсету процесінде рәсімдер (іс-қимылдар) реттілігінің, қызмет берушінің құрылымдық бөлімшелерінің (қызметкерлерінің) өзара іс-қимылдарының толық сипаттамасы, сонымен қатар өзге де көрсетiлетiн қызметтi берушiлермен және (немесе) халыққа қызмет көрсету орталығымен өзара іс-қимыл тәртібінің және мемлекеттік қызмет көрсету процесінде ақпараттық жүйелерді қолдану тәртібінің сипаттамасы осы Регламентке 2 қосымшаға сәйкес мемлекеттік қызмет көрсетудің бизнес-процестерінің анықтамалығында көрсетіледі және "электрондық үкімет" веб-порталында, қызмет берушінің интернет-ресурсында орналастырылады.";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оң жақ жоғарғы бұрышындағы мәтiн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"Туристік ақпаратты, оның ішінде туристік әлеует, туризм обьектілері және туристік қызметті жүзеге асыратын тұлғалар туралы ақпарат беру" мемлекеттiк көрсетілетін қызмет регламентiне 1қосымша";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 қосымшамен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
Осы қаулы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Сақтағанов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8"/>
              <w:gridCol w:w="4528"/>
            </w:tblGrid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4" w:id="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Шығыс Қазақстан облысы</w:t>
                  </w:r>
                </w:p>
                <w:bookmarkEnd w:id="1"/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әкімдігінің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" 26 " қыркүйектегі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257 қаулысына қосымша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"Туристік ақпаратты, оның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ішінде туристік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әлеует, туризм обьектілері және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туристік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қызметті жүзеге асыратын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тұлғалар туралы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ақпарат беру" мемлекеттік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көрсетілетін қызмет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регламентіне 2 қосымша</w:t>
                  </w:r>
                </w:p>
              </w:tc>
            </w:tr>
          </w:tbl>
          <w:p/>
        </w:tc>
      </w:tr>
    </w:tbl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Көрсетілетін қызметті беруші арқылы мемлекеттік қызмет көрсету 
</w:t>
      </w:r>
      <w:r>
        <w:rPr>
          <w:rFonts w:ascii="Times New Roman"/>
          <w:b/>
          <w:i w:val="false"/>
          <w:color w:val="000000"/>
        </w:rPr>
        <w:t>
бизнес-процестерінің анықтамалығы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393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Шартты белгілер: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*ҚФБ – құрылымдық-функционалдық бірлік: көрсетілетін қызметті берушінің құрылымдық бөлімшелерінің (қызметкерлерінің), халыққа қызмет көрсету орталығының, "электрондық үкімет" веб-порталының өзара іс-қымылдары;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250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