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522e" w14:textId="7d65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31 шілдедегі N 210 қаулысы. Шығыс Қазақстан облысының Әділет департаментінде 2014 жылғы 03 қыркүйекте N 3473 болып тіркелді. Күші жойылды - Шығыс Қазақстан облысы әкімдігінің 2015 жылғы 20 тамыздағы N 211 қаулысымен</w:t>
      </w:r>
    </w:p>
    <w:p>
      <w:pPr>
        <w:spacing w:after="0"/>
        <w:ind w:left="0"/>
        <w:jc w:val="both"/>
      </w:pPr>
      <w:bookmarkStart w:name="z89" w:id="0"/>
      <w:r>
        <w:rPr>
          <w:rFonts w:ascii="Times New Roman"/>
          <w:b w:val="false"/>
          <w:i w:val="false"/>
          <w:color w:val="ff0000"/>
          <w:sz w:val="28"/>
        </w:rPr>
        <w:t xml:space="preserve">      Ескерту. Күші жойылды - Шығыс Қазақстан облысы әкімдігінің 20.08.2015 N 211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 алынып тасталды - Шығыс Қазақстан облысы әкімдігінің 08.07.2015 </w:t>
      </w:r>
      <w:r>
        <w:rPr>
          <w:rFonts w:ascii="Times New Roman"/>
          <w:b w:val="false"/>
          <w:i w:val="false"/>
          <w:color w:val="00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Шығыс Қазақстан облысы әкімдігінің 08.07.2015 </w:t>
      </w:r>
      <w:r>
        <w:rPr>
          <w:rFonts w:ascii="Times New Roman"/>
          <w:b w:val="false"/>
          <w:i w:val="false"/>
          <w:color w:val="00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 
</w:t>
      </w: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08.07.2015 </w:t>
      </w:r>
      <w:r>
        <w:rPr>
          <w:rFonts w:ascii="Times New Roman"/>
          <w:b w:val="false"/>
          <w:i w:val="false"/>
          <w:color w:val="00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әкімінің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міндетін атқарушы                  Е. Көшербаев</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20"/>
        <w:gridCol w:w="20"/>
        <w:gridCol w:w="6130"/>
        <w:gridCol w:w="613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3" w:id="2"/>
                <w:p>
                  <w:pPr>
                    <w:spacing w:after="20"/>
                    <w:ind w:left="20"/>
                    <w:jc w:val="both"/>
                  </w:pPr>
                  <w:r>
                    <w:rPr>
                      <w:rFonts w:ascii="Times New Roman"/>
                      <w:b w:val="false"/>
                      <w:i w:val="false"/>
                      <w:color w:val="000000"/>
                      <w:sz w:val="20"/>
                    </w:rPr>
                    <w:t>
Шығыс Қазақстан облысы</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100" w:id="3"/>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w:t>
      </w:r>
      <w:r>
        <w:rPr>
          <w:rFonts w:ascii="Times New Roman"/>
          <w:b/>
          <w:i w:val="false"/>
          <w:color w:val="000000"/>
        </w:rPr>
        <w:t>
және балаларды қабылдау" мемлекеттік көрсетілетін қызмет</w:t>
      </w:r>
      <w:r>
        <w:br/>
      </w:r>
      <w:r>
        <w:rPr>
          <w:rFonts w:ascii="Times New Roman"/>
          <w:b/>
          <w:i w:val="false"/>
          <w:color w:val="000000"/>
        </w:rPr>
        <w:t>
</w:t>
      </w:r>
      <w:r>
        <w:rPr>
          <w:rFonts w:ascii="Times New Roman"/>
          <w:b/>
          <w:i w:val="false"/>
          <w:color w:val="000000"/>
        </w:rPr>
        <w:t>
регламенті</w:t>
      </w:r>
      <w:r>
        <w:br/>
      </w:r>
      <w:r>
        <w:rPr>
          <w:rFonts w:ascii="Times New Roman"/>
          <w:b/>
          <w:i w:val="false"/>
          <w:color w:val="000000"/>
        </w:rPr>
        <w:t>
</w:t>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қызметін (бұдан әрі – мемлекеттік қызмет) барлық үлгідегі және түрдегі мектепке дейінгі ұйымдар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құжаттарды қабылдау және беру қызмет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 нәтижесі баланың ата-анасының бірінің немесе заңды өкілінің өтініші негізінде баланы мектепке дейінгі ұйымға қабылдау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қағаз түрінде.</w:t>
      </w:r>
      <w:r>
        <w:br/>
      </w:r>
      <w:r>
        <w:rPr>
          <w:rFonts w:ascii="Times New Roman"/>
          <w:b w:val="false"/>
          <w:i w:val="false"/>
          <w:color w:val="000000"/>
          <w:sz w:val="28"/>
        </w:rPr>
        <w:t>
 </w:t>
      </w:r>
    </w:p>
    <w:bookmarkEnd w:id="4"/>
    <w:bookmarkStart w:name="z8" w:id="5"/>
    <w:p>
      <w:pPr>
        <w:spacing w:after="0"/>
        <w:ind w:left="0"/>
        <w:jc w:val="left"/>
      </w:pPr>
      <w:r>
        <w:rPr>
          <w:rFonts w:ascii="Times New Roman"/>
          <w:b/>
          <w:i w:val="false"/>
          <w:color w:val="000000"/>
        </w:rPr>
        <w:t xml:space="preserve"> 
2. Мемлекеттiк қызмет көрсету процесiнде көрсетiлетiн</w:t>
      </w:r>
      <w:r>
        <w:br/>
      </w:r>
      <w:r>
        <w:rPr>
          <w:rFonts w:ascii="Times New Roman"/>
          <w:b/>
          <w:i w:val="false"/>
          <w:color w:val="000000"/>
        </w:rPr>
        <w:t>
</w:t>
      </w:r>
      <w:r>
        <w:rPr>
          <w:rFonts w:ascii="Times New Roman"/>
          <w:b/>
          <w:i w:val="false"/>
          <w:color w:val="000000"/>
        </w:rPr>
        <w:t>
қызметтi берушiнiң құрылымдық бөлiмшелерiнiң (қызметкерлерiнiң)</w:t>
      </w:r>
      <w:r>
        <w:br/>
      </w:r>
      <w:r>
        <w:rPr>
          <w:rFonts w:ascii="Times New Roman"/>
          <w:b/>
          <w:i w:val="false"/>
          <w:color w:val="000000"/>
        </w:rPr>
        <w:t>
</w:t>
      </w:r>
      <w:r>
        <w:rPr>
          <w:rFonts w:ascii="Times New Roman"/>
          <w:b/>
          <w:i w:val="false"/>
          <w:color w:val="000000"/>
        </w:rPr>
        <w:t>
iс-қимыл тәртiбiн сипаттау</w:t>
      </w:r>
    </w:p>
    <w:bookmarkEnd w:id="5"/>
    <w:bookmarkStart w:name="z9"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Қазақстан Республикасы Үкіметінің 2014 жылғы 9 маусымдағы № 633 қаулысымен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құжаттарының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Көрсетілетін қызметті алушыдан құжаттарды алған сәттен бастап мемлекеттік қызметтің нәтижесін беретін сәтке дейінгі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келіп түскен құжаттарын қабылдауы мен тіркеуі және оларды қызмет берушінің басшысына беруі.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2-іс-қимыл – қызмет беруші басшысының көрсетілетін қызметті алушының құжаттарын қарауы және баланы қабылдау туралы шешім қабылдауы - 15 (он бес)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құжаттар пакетін тапсырған сәттен бастап – 30 (отыз) минут.</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құжаттарды қызмет берушінің басшылығына беру болып табылады, олар осы Регламенттің 5 тармағында көрсетілген 2-іс-қимылды орындауды бастау үшін негіз болып табылады. 2 іс-қимылдың нәтижесі баланы мектепке дейінгі ұйымға қабылдау болып табылады.</w:t>
      </w:r>
      <w:r>
        <w:br/>
      </w:r>
      <w:r>
        <w:rPr>
          <w:rFonts w:ascii="Times New Roman"/>
          <w:b w:val="false"/>
          <w:i w:val="false"/>
          <w:color w:val="000000"/>
          <w:sz w:val="28"/>
        </w:rPr>
        <w:t>
 </w:t>
      </w:r>
    </w:p>
    <w:bookmarkEnd w:id="6"/>
    <w:bookmarkStart w:name="z12" w:id="7"/>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w:t>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w:t>
      </w:r>
      <w:r>
        <w:rPr>
          <w:rFonts w:ascii="Times New Roman"/>
          <w:b/>
          <w:i w:val="false"/>
          <w:color w:val="000000"/>
        </w:rPr>
        <w:t>
iс-қимыл тәртiбiн сипаттау</w:t>
      </w:r>
    </w:p>
    <w:bookmarkEnd w:id="7"/>
    <w:bookmarkStart w:name="z13" w:id="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2) 
</w:t>
      </w:r>
      <w:r>
        <w:rPr>
          <w:rFonts w:ascii="Times New Roman"/>
          <w:b w:val="false"/>
          <w:i w:val="false"/>
          <w:color w:val="000000"/>
          <w:sz w:val="28"/>
        </w:rPr>
        <w:t>
қызмет берушінің басшысы.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келіп түскен құжаттарын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қабылдауы мен тіркеуі. Орындалу ұзақтығы – 15 (он бес) минут;</w:t>
      </w:r>
      <w:r>
        <w:br/>
      </w:r>
      <w:r>
        <w:rPr>
          <w:rFonts w:ascii="Times New Roman"/>
          <w:b w:val="false"/>
          <w:i w:val="false"/>
          <w:color w:val="000000"/>
          <w:sz w:val="28"/>
        </w:rPr>
        <w:t>
      2) 
</w:t>
      </w:r>
      <w:r>
        <w:rPr>
          <w:rFonts w:ascii="Times New Roman"/>
          <w:b w:val="false"/>
          <w:i w:val="false"/>
          <w:color w:val="000000"/>
          <w:sz w:val="28"/>
        </w:rPr>
        <w:t>
қызмет беруші басшысының көрсетілетін қызметті алушының құжаттарын қарауы және баланы қабылдау туралы шешім қабылдауы - 15 (он бес) минут.</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"Мектепке дейінгі білім беру</w:t>
                  </w:r>
                </w:p>
                <w:bookmarkEnd w:id="9"/>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ұйымдарына құжаттарды қабылдау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балаларды қабылдау"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 қосымша</w:t>
                  </w:r>
                </w:p>
              </w:tc>
            </w:tr>
          </w:tbl>
          <w:p/>
        </w:tc>
      </w:tr>
    </w:tbl>
    <w:bookmarkStart w:name="z118" w:id="10"/>
    <w:p>
      <w:pPr>
        <w:spacing w:after="0"/>
        <w:ind w:left="0"/>
        <w:jc w:val="left"/>
      </w:pPr>
      <w:r>
        <w:rPr>
          <w:rFonts w:ascii="Times New Roman"/>
          <w:b/>
          <w:i w:val="false"/>
          <w:color w:val="000000"/>
        </w:rPr>
        <w:t xml:space="preserve"> 
Әрбір іс-қимылды (рәсімді) өту</w:t>
      </w:r>
      <w:r>
        <w:br/>
      </w:r>
      <w:r>
        <w:rPr>
          <w:rFonts w:ascii="Times New Roman"/>
          <w:b/>
          <w:i w:val="false"/>
          <w:color w:val="000000"/>
        </w:rPr>
        <w:t>
</w:t>
      </w:r>
      <w:r>
        <w:rPr>
          <w:rFonts w:ascii="Times New Roman"/>
          <w:b/>
          <w:i w:val="false"/>
          <w:color w:val="000000"/>
        </w:rPr>
        <w:t>
блок-схемасы</w:t>
      </w:r>
    </w:p>
    <w:bookmarkEnd w:id="10"/>
    <w:bookmarkStart w:name="z120" w:id="11"/>
    <w:p>
      <w:pPr>
        <w:spacing w:after="0"/>
        <w:ind w:left="0"/>
        <w:jc w:val="both"/>
      </w:pPr>
      <w:r>
        <w:rPr>
          <w:rFonts w:ascii="Times New Roman"/>
          <w:b w:val="false"/>
          <w:i w:val="false"/>
          <w:color w:val="000000"/>
          <w:sz w:val="28"/>
        </w:rPr>
        <w:t>
</w:t>
      </w: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Шығыс Қазақстан облысы</w:t>
                  </w:r>
                </w:p>
                <w:bookmarkEnd w:id="1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121" w:id="13"/>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w:t>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w:t>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w:t>
      </w:r>
      <w:r>
        <w:rPr>
          <w:rFonts w:ascii="Times New Roman"/>
          <w:b/>
          <w:i w:val="false"/>
          <w:color w:val="000000"/>
        </w:rPr>
        <w:t>
қабылдау және оқуға қабылдау" мемлекеттік көрсетілетін қызмет</w:t>
      </w:r>
      <w:r>
        <w:br/>
      </w:r>
      <w:r>
        <w:rPr>
          <w:rFonts w:ascii="Times New Roman"/>
          <w:b/>
          <w:i w:val="false"/>
          <w:color w:val="000000"/>
        </w:rPr>
        <w:t>
</w:t>
      </w:r>
      <w:r>
        <w:rPr>
          <w:rFonts w:ascii="Times New Roman"/>
          <w:b/>
          <w:i w:val="false"/>
          <w:color w:val="000000"/>
        </w:rPr>
        <w:t>
регламенті</w:t>
      </w:r>
      <w:r>
        <w:br/>
      </w:r>
      <w:r>
        <w:rPr>
          <w:rFonts w:ascii="Times New Roman"/>
          <w:b/>
          <w:i w:val="false"/>
          <w:color w:val="000000"/>
        </w:rPr>
        <w:t>
</w:t>
      </w:r>
      <w:r>
        <w:rPr>
          <w:rFonts w:ascii="Times New Roman"/>
          <w:b/>
          <w:i w:val="false"/>
          <w:color w:val="000000"/>
        </w:rPr>
        <w:t>
1. Жалпы ережелер</w:t>
      </w:r>
    </w:p>
    <w:bookmarkEnd w:id="13"/>
    <w:bookmarkStart w:name="z18" w:id="1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 (бұдан әрі – мемлекеттік қызмет) бастауыш, негізгі орта, жалпы орта білім беру ұйымдары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электронды/қағаз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бастауыш, негізгі орта, жалпы орта білім беру ұйымына қабылдау туралы бұйрық болып табылады.</w:t>
      </w:r>
      <w:r>
        <w:br/>
      </w:r>
      <w:r>
        <w:rPr>
          <w:rFonts w:ascii="Times New Roman"/>
          <w:b w:val="false"/>
          <w:i w:val="false"/>
          <w:color w:val="000000"/>
          <w:sz w:val="28"/>
        </w:rPr>
        <w:t>
</w:t>
      </w:r>
      <w:r>
        <w:rPr>
          <w:rFonts w:ascii="Times New Roman"/>
          <w:b w:val="false"/>
          <w:i w:val="false"/>
          <w:color w:val="000000"/>
          <w:sz w:val="28"/>
        </w:rPr>
        <w:t>
      Қызмет берушіге жүгінген кезде мемлекеттік қызмет көрсету нәтижесі қағаз жеткізгіште ресімделеді.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көрсетілетін қызметті алушының "жеке кабинетіне" білім беру ұйымына қабылданғаны туралы, көрсетілетін қызметті берушінің уәкілетті тұлғасының электрондық цифрлық қолтаңбасы (бұдан әрі – ЭЦҚ) қойылған электрондық құжат нысанында хабарлама келеді.</w:t>
      </w:r>
      <w:r>
        <w:br/>
      </w:r>
      <w:r>
        <w:rPr>
          <w:rFonts w:ascii="Times New Roman"/>
          <w:b w:val="false"/>
          <w:i w:val="false"/>
          <w:color w:val="000000"/>
          <w:sz w:val="28"/>
        </w:rPr>
        <w:t>
 </w:t>
      </w:r>
    </w:p>
    <w:bookmarkEnd w:id="14"/>
    <w:bookmarkStart w:name="z21" w:id="15"/>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w:t>
      </w:r>
      <w:r>
        <w:rPr>
          <w:rFonts w:ascii="Times New Roman"/>
          <w:b/>
          <w:i w:val="false"/>
          <w:color w:val="000000"/>
        </w:rPr>
        <w:t>
берушiнiң құрылымдық бөлiмшелерiнiң (қызметкерлерiнiң) iс-қимыл</w:t>
      </w:r>
      <w:r>
        <w:br/>
      </w:r>
      <w:r>
        <w:rPr>
          <w:rFonts w:ascii="Times New Roman"/>
          <w:b/>
          <w:i w:val="false"/>
          <w:color w:val="000000"/>
        </w:rPr>
        <w:t>
</w:t>
      </w:r>
      <w:r>
        <w:rPr>
          <w:rFonts w:ascii="Times New Roman"/>
          <w:b/>
          <w:i w:val="false"/>
          <w:color w:val="000000"/>
        </w:rPr>
        <w:t>
тәртiбiн сипаттау</w:t>
      </w:r>
    </w:p>
    <w:bookmarkEnd w:id="15"/>
    <w:bookmarkStart w:name="z22" w:id="1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заңды өкілдерінен Қазақстан Республикасы Үкіметінің 2014 жылғы 9 маусымдағы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өтініштің немесе ЭЦҚ қол қойылған электрондық құжат нысанындағы сұратудың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құжаттарын қабылдауы мен тіркеуі, құжаттарды қызмет берушінің басшысына қарауға беруі, көрсетілетін қызметті алушыға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құжаттарды алғаны туралы қолхат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2-іс-қимыл – қызмет беруші басшысының көрсетілетін қызметті алушының құжаттарын қарауы, қаралған құжаттарды қызмет берушінің маманына орындауға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3-іс-қимыл – қызмет берушінің маманының құжаттардың Стандарттың 9 тармағында көрсетілген талаптарға сәйкестігін қарауы және бастауыш, негізгі орта, жалпы орта білім беру ұйымына қабылдау туралы бұйрық жобасын дайындауы және қызмет берушінің басшысына қол қоюға жіберуі. Орындалу ұзақтығы – 1 (бір) жұмыс күнінен аспайды;</w:t>
      </w:r>
      <w:r>
        <w:br/>
      </w:r>
      <w:r>
        <w:rPr>
          <w:rFonts w:ascii="Times New Roman"/>
          <w:b w:val="false"/>
          <w:i w:val="false"/>
          <w:color w:val="000000"/>
          <w:sz w:val="28"/>
        </w:rPr>
        <w:t>
</w:t>
      </w:r>
      <w:r>
        <w:rPr>
          <w:rFonts w:ascii="Times New Roman"/>
          <w:b w:val="false"/>
          <w:i w:val="false"/>
          <w:color w:val="000000"/>
          <w:sz w:val="28"/>
        </w:rPr>
        <w:t>
      4-іс-қимыл – қызмет беруші басшысының бастауыш, негізгі орта, жалпы орта білім беру ұйымына қабылдау туралы бұйрыққа қол қоюы және оны қызмет берушінің кеңсесіне жіберуі. Орындалу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көрсетілетін қызметті алушының құжаттар топтамасын тапсырған сәттен бастап:</w:t>
      </w:r>
      <w:r>
        <w:br/>
      </w:r>
      <w:r>
        <w:rPr>
          <w:rFonts w:ascii="Times New Roman"/>
          <w:b w:val="false"/>
          <w:i w:val="false"/>
          <w:color w:val="000000"/>
          <w:sz w:val="28"/>
        </w:rPr>
        <w:t>
</w:t>
      </w:r>
      <w:r>
        <w:rPr>
          <w:rFonts w:ascii="Times New Roman"/>
          <w:b w:val="false"/>
          <w:i w:val="false"/>
          <w:color w:val="000000"/>
          <w:sz w:val="28"/>
        </w:rPr>
        <w:t>
      портал арқылы жүгінген кезде білім беру ұйымына қабылданғаны туралы хабарлама алу үшін – бес жұмыс күні ішінде;</w:t>
      </w:r>
      <w:r>
        <w:br/>
      </w:r>
      <w:r>
        <w:rPr>
          <w:rFonts w:ascii="Times New Roman"/>
          <w:b w:val="false"/>
          <w:i w:val="false"/>
          <w:color w:val="000000"/>
          <w:sz w:val="28"/>
        </w:rPr>
        <w:t>
</w:t>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w:t>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w:t>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құжаттарды қызмет берушінің басшысына беру болып табылады. Көрсетілетін қызметті алушының қызмет берушінің басшысына берген құжаттар пакеті осы Регламенттің 5 тармағында көрсетілген 2-іс-қимылды орындауды бастау үшін негіз болады. Осы Регламенттің 5-тармағында көрсетілген 2-іс-қимыл нәтижесі қызмет беруші басшысының көрсетілетін қызметті алушының құжаттарын қарауы және қызмет беруші басшысының бұрыштамасы қойылған құжаттарды қызмет берушінің маманына беруі болып табылады, олар осы Регламенттің 5-тармағында көрсетілген 3-іс-қимылды бастауға негіз болады. Осы Регламенттің 5 тармағында көрсетілген 3-іс-қимылдың нәтижесі қызмет беруші маманының бастауыш, негізгі орта, жалпы орта білім беру ұйымына қабылдау туралы бұйрық жобасын дайындауы болып табылады, ол осы Регламенттің 5 тармағында көрсетілген 4-іс-қимылды орындау үшін негіз болады. Осы Регламенттің 5 тармағында көрсетілген 4-іс-қимылдың нәтижесі қызмет беруші басшысының бастауыш, негізгі орта, жалпы орта білім беру ұйымына қабылдау туралы бұйрыққа қол қоюы болып табылады.</w:t>
      </w:r>
      <w:r>
        <w:br/>
      </w:r>
      <w:r>
        <w:rPr>
          <w:rFonts w:ascii="Times New Roman"/>
          <w:b w:val="false"/>
          <w:i w:val="false"/>
          <w:color w:val="000000"/>
          <w:sz w:val="28"/>
        </w:rPr>
        <w:t>
 </w:t>
      </w:r>
    </w:p>
    <w:bookmarkEnd w:id="16"/>
    <w:bookmarkStart w:name="z25" w:id="17"/>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w:t>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w:t>
      </w:r>
      <w:r>
        <w:rPr>
          <w:rFonts w:ascii="Times New Roman"/>
          <w:b/>
          <w:i w:val="false"/>
          <w:color w:val="000000"/>
        </w:rPr>
        <w:t>
iс-қимыл тәртiбiн сипаттау</w:t>
      </w:r>
    </w:p>
    <w:bookmarkEnd w:id="17"/>
    <w:bookmarkStart w:name="z26" w:id="1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2) 
</w:t>
      </w:r>
      <w:r>
        <w:rPr>
          <w:rFonts w:ascii="Times New Roman"/>
          <w:b w:val="false"/>
          <w:i w:val="false"/>
          <w:color w:val="000000"/>
          <w:sz w:val="28"/>
        </w:rPr>
        <w:t>
қызмет берушінің басшысы;</w:t>
      </w:r>
      <w:r>
        <w:br/>
      </w:r>
      <w:r>
        <w:rPr>
          <w:rFonts w:ascii="Times New Roman"/>
          <w:b w:val="false"/>
          <w:i w:val="false"/>
          <w:color w:val="000000"/>
          <w:sz w:val="28"/>
        </w:rPr>
        <w:t>
      3) 
</w:t>
      </w:r>
      <w:r>
        <w:rPr>
          <w:rFonts w:ascii="Times New Roman"/>
          <w:b w:val="false"/>
          <w:i w:val="false"/>
          <w:color w:val="000000"/>
          <w:sz w:val="28"/>
        </w:rPr>
        <w:t>
қызмет берушінің маманы.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құжаттарын қабылдауы мен тіркеуі, құжаттарды қызмет берушінің басшысына қарауға беруі, көрсетілетін қызметті алушыға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құжаттарды алғаны туралы қолхат беруі. Орындалу ұзақтығы – 15 (он бес) минуттан аспайды;</w:t>
      </w:r>
      <w:r>
        <w:br/>
      </w:r>
      <w:r>
        <w:rPr>
          <w:rFonts w:ascii="Times New Roman"/>
          <w:b w:val="false"/>
          <w:i w:val="false"/>
          <w:color w:val="000000"/>
          <w:sz w:val="28"/>
        </w:rPr>
        <w:t>
      2) 
</w:t>
      </w:r>
      <w:r>
        <w:rPr>
          <w:rFonts w:ascii="Times New Roman"/>
          <w:b w:val="false"/>
          <w:i w:val="false"/>
          <w:color w:val="000000"/>
          <w:sz w:val="28"/>
        </w:rPr>
        <w:t>
қызмет беруші басшысының көрсетілетін қызметті алушының құжаттарын қарауы, қаралған құжаттарды қызмет берушінің маманына орындауға беруі. Орындалу ұзақтығы – 15 (он бес) минуттан аспайды;</w:t>
      </w:r>
      <w:r>
        <w:br/>
      </w:r>
      <w:r>
        <w:rPr>
          <w:rFonts w:ascii="Times New Roman"/>
          <w:b w:val="false"/>
          <w:i w:val="false"/>
          <w:color w:val="000000"/>
          <w:sz w:val="28"/>
        </w:rPr>
        <w:t>
      3) 
</w:t>
      </w:r>
      <w:r>
        <w:rPr>
          <w:rFonts w:ascii="Times New Roman"/>
          <w:b w:val="false"/>
          <w:i w:val="false"/>
          <w:color w:val="000000"/>
          <w:sz w:val="28"/>
        </w:rPr>
        <w:t>
қызмет берушінің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талаптарға сәйкестігін қарауы және бастауыш, негізгі орта, жалпы орта білім беру ұйымына қабылдау туралы бұйрық жобасын дайындауы және қызмет берушінің басшысына қол қоюға жіберуі. Орындалу ұзақтығы – 1 (бір) жұмыс күнінен аспайды;</w:t>
      </w:r>
      <w:r>
        <w:br/>
      </w:r>
      <w:r>
        <w:rPr>
          <w:rFonts w:ascii="Times New Roman"/>
          <w:b w:val="false"/>
          <w:i w:val="false"/>
          <w:color w:val="000000"/>
          <w:sz w:val="28"/>
        </w:rPr>
        <w:t>
      4) 
</w:t>
      </w:r>
      <w:r>
        <w:rPr>
          <w:rFonts w:ascii="Times New Roman"/>
          <w:b w:val="false"/>
          <w:i w:val="false"/>
          <w:color w:val="000000"/>
          <w:sz w:val="28"/>
        </w:rPr>
        <w:t>
қызмет беруші басшысының бастауыш, негізгі орта, жалпы орта білім беру ұйымына қабылдау туралы бұйрыққа қол қоюы және оны қызмет берушінің кеңсесіне жіберуі. Орындалу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p>
    <w:bookmarkEnd w:id="18"/>
    <w:bookmarkStart w:name="z28" w:id="19"/>
    <w:p>
      <w:pPr>
        <w:spacing w:after="0"/>
        <w:ind w:left="0"/>
        <w:jc w:val="left"/>
      </w:pPr>
      <w:r>
        <w:rPr>
          <w:rFonts w:ascii="Times New Roman"/>
          <w:b/>
          <w:i w:val="false"/>
          <w:color w:val="000000"/>
        </w:rPr>
        <w:t xml:space="preserve"> 
4. Мемлекеттiк қызмет көрсету процесiнде ақпараттық жүйелердi</w:t>
      </w:r>
      <w:r>
        <w:br/>
      </w:r>
      <w:r>
        <w:rPr>
          <w:rFonts w:ascii="Times New Roman"/>
          <w:b/>
          <w:i w:val="false"/>
          <w:color w:val="000000"/>
        </w:rPr>
        <w:t>
</w:t>
      </w:r>
      <w:r>
        <w:rPr>
          <w:rFonts w:ascii="Times New Roman"/>
          <w:b/>
          <w:i w:val="false"/>
          <w:color w:val="000000"/>
        </w:rPr>
        <w:t>
пайдалану тәртiбiн сипаттау</w:t>
      </w:r>
    </w:p>
    <w:bookmarkEnd w:id="19"/>
    <w:bookmarkStart w:name="z29" w:id="20"/>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 рәсімдерінің (іс-қимыл) реттілік тәртібі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iс-қимыл диаграммасында көрсетілген: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ЖСН мен парольдің көмегімен порталда тіркелуді жүзеге асырады (порталда тіркелмеген қызмет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1-процесс – көрсетілетін қызметті алушының мемлекеттік қызметті алу үшін порталда ЖСН мен парольді (авторландыру процесі) енгізуі;</w:t>
      </w:r>
      <w:r>
        <w:br/>
      </w:r>
      <w:r>
        <w:rPr>
          <w:rFonts w:ascii="Times New Roman"/>
          <w:b w:val="false"/>
          <w:i w:val="false"/>
          <w:color w:val="000000"/>
          <w:sz w:val="28"/>
        </w:rPr>
        <w:t>
      3) 
</w:t>
      </w:r>
      <w:r>
        <w:rPr>
          <w:rFonts w:ascii="Times New Roman"/>
          <w:b w:val="false"/>
          <w:i w:val="false"/>
          <w:color w:val="000000"/>
          <w:sz w:val="28"/>
        </w:rPr>
        <w:t>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w:t>
      </w: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3-процесс - қызмет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 түрде сұрату нысанына қоса тіркеуі, сондай-ақ көрсетілетін қызметті алушының сұратуды куәландыру (қол қою) үшін ЭЦҚ тіркеу куәлігін таңдауы;</w:t>
      </w:r>
      <w:r>
        <w:br/>
      </w:r>
      <w:r>
        <w:rPr>
          <w:rFonts w:ascii="Times New Roman"/>
          <w:b w:val="false"/>
          <w:i w:val="false"/>
          <w:color w:val="000000"/>
          <w:sz w:val="28"/>
        </w:rPr>
        <w:t>
      6) 
</w:t>
      </w:r>
      <w:r>
        <w:rPr>
          <w:rFonts w:ascii="Times New Roman"/>
          <w:b w:val="false"/>
          <w:i w:val="false"/>
          <w:color w:val="000000"/>
          <w:sz w:val="28"/>
        </w:rPr>
        <w:t>
2-шарт – порталда ЭЦҚ тіркеу куәлігінің қолданыс мерзімін, қайтарып алынған (күші жойылған) тіркеу куәліктері тізімінде болмауын, сондай-ақ сәйкестендіру деректерінің сәйкес келуін (сұратуда көрсетілген ЖСН мен ЭЦҚ тіркеу куәлігінде көрсетілген ЖСН арасындағы) тексеру;</w:t>
      </w:r>
      <w:r>
        <w:br/>
      </w:r>
      <w:r>
        <w:rPr>
          <w:rFonts w:ascii="Times New Roman"/>
          <w:b w:val="false"/>
          <w:i w:val="false"/>
          <w:color w:val="000000"/>
          <w:sz w:val="28"/>
        </w:rPr>
        <w:t>
      7) 
</w:t>
      </w: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мемлекеттік қызметті көрсетуден бас тарту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5-процесс - көрсетілетін қызметті берушінің ЭЦҚ көмегімен мемлекеттік қызмет көрсету үшін сұратуды куәландыру және қызмет берушінің өңдеуі үшін электрондық құжатты (сұратуды) ЭҮШ арқылы ЭҮӨШ АЖО-ға жолдау;</w:t>
      </w:r>
      <w:r>
        <w:br/>
      </w:r>
      <w:r>
        <w:rPr>
          <w:rFonts w:ascii="Times New Roman"/>
          <w:b w:val="false"/>
          <w:i w:val="false"/>
          <w:color w:val="000000"/>
          <w:sz w:val="28"/>
        </w:rPr>
        <w:t>
      9) 
</w:t>
      </w:r>
      <w:r>
        <w:rPr>
          <w:rFonts w:ascii="Times New Roman"/>
          <w:b w:val="false"/>
          <w:i w:val="false"/>
          <w:color w:val="000000"/>
          <w:sz w:val="28"/>
        </w:rPr>
        <w:t>
6-процесс - электрондық құжатты ЭҮӨШ АЖО-да тіркеу;</w:t>
      </w:r>
      <w:r>
        <w:br/>
      </w:r>
      <w:r>
        <w:rPr>
          <w:rFonts w:ascii="Times New Roman"/>
          <w:b w:val="false"/>
          <w:i w:val="false"/>
          <w:color w:val="000000"/>
          <w:sz w:val="28"/>
        </w:rPr>
        <w:t>
      10) 
</w:t>
      </w:r>
      <w:r>
        <w:rPr>
          <w:rFonts w:ascii="Times New Roman"/>
          <w:b w:val="false"/>
          <w:i w:val="false"/>
          <w:color w:val="000000"/>
          <w:sz w:val="28"/>
        </w:rPr>
        <w:t>
3-шарт – қызмет беруші маманының көрсетілетін қызметті алушының қоса берген құжаттарының Стандарттың 9 тармағында көрсетілгендерге және мемлекеттік қызмет көрсету үшін негіздерге сәйкестігін тексеруі (өңдеуі);</w:t>
      </w:r>
      <w:r>
        <w:br/>
      </w:r>
      <w:r>
        <w:rPr>
          <w:rFonts w:ascii="Times New Roman"/>
          <w:b w:val="false"/>
          <w:i w:val="false"/>
          <w:color w:val="000000"/>
          <w:sz w:val="28"/>
        </w:rPr>
        <w:t>
      11) 
</w:t>
      </w:r>
      <w:r>
        <w:rPr>
          <w:rFonts w:ascii="Times New Roman"/>
          <w:b w:val="false"/>
          <w:i w:val="false"/>
          <w:color w:val="000000"/>
          <w:sz w:val="28"/>
        </w:rPr>
        <w:t>
7-процесс - көрсетілетін қызметті алушының құжаттарында бұзушылықтар болуына байланысты сұратып отырған мемлекеттік қызметті көрсетуден бас тарту туралы хабарлама қалыптастыру;</w:t>
      </w:r>
      <w:r>
        <w:br/>
      </w:r>
      <w:r>
        <w:rPr>
          <w:rFonts w:ascii="Times New Roman"/>
          <w:b w:val="false"/>
          <w:i w:val="false"/>
          <w:color w:val="000000"/>
          <w:sz w:val="28"/>
        </w:rPr>
        <w:t>
      12) 
</w:t>
      </w:r>
      <w:r>
        <w:rPr>
          <w:rFonts w:ascii="Times New Roman"/>
          <w:b w:val="false"/>
          <w:i w:val="false"/>
          <w:color w:val="000000"/>
          <w:sz w:val="28"/>
        </w:rPr>
        <w:t>
8-процесс – көрсетілетін қызметті алушының бастауыш, негізгі орта, жалпы орта білім беру ұйымына қабылданғаны туралы бұйрықты алуы.</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ЖСН - жеке сәйкестендіру нөмірі;</w:t>
      </w:r>
      <w:r>
        <w:br/>
      </w:r>
      <w:r>
        <w:rPr>
          <w:rFonts w:ascii="Times New Roman"/>
          <w:b w:val="false"/>
          <w:i w:val="false"/>
          <w:color w:val="000000"/>
          <w:sz w:val="28"/>
        </w:rPr>
        <w:t>
</w:t>
      </w:r>
      <w:r>
        <w:rPr>
          <w:rFonts w:ascii="Times New Roman"/>
          <w:b w:val="false"/>
          <w:i w:val="false"/>
          <w:color w:val="000000"/>
          <w:sz w:val="28"/>
        </w:rPr>
        <w:t>
      ЭҮШ – "электрондық үкімет" шлюзі;</w:t>
      </w:r>
      <w:r>
        <w:br/>
      </w:r>
      <w:r>
        <w:rPr>
          <w:rFonts w:ascii="Times New Roman"/>
          <w:b w:val="false"/>
          <w:i w:val="false"/>
          <w:color w:val="000000"/>
          <w:sz w:val="28"/>
        </w:rPr>
        <w:t>
</w:t>
      </w:r>
      <w:r>
        <w:rPr>
          <w:rFonts w:ascii="Times New Roman"/>
          <w:b w:val="false"/>
          <w:i w:val="false"/>
          <w:color w:val="000000"/>
          <w:sz w:val="28"/>
        </w:rPr>
        <w:t>
      ЭҮӨШ АЖО - "Электрондық үкіметтің" өңірлік шлюзінің автоматтандырылған жұмыс орны.</w:t>
      </w:r>
      <w:r>
        <w:br/>
      </w:r>
      <w:r>
        <w:rPr>
          <w:rFonts w:ascii="Times New Roman"/>
          <w:b w:val="false"/>
          <w:i w:val="false"/>
          <w:color w:val="000000"/>
          <w:sz w:val="28"/>
        </w:rPr>
        <w:t>
 </w:t>
      </w:r>
    </w:p>
    <w:bookmarkEnd w:id="20"/>
    <w:bookmarkStart w:name="z171" w:id="21"/>
    <w:p>
      <w:pPr>
        <w:spacing w:after="0"/>
        <w:ind w:left="0"/>
        <w:jc w:val="left"/>
      </w:pPr>
      <w:r>
        <w:rPr>
          <w:rFonts w:ascii="Times New Roman"/>
          <w:b/>
          <w:i w:val="false"/>
          <w:color w:val="000000"/>
        </w:rPr>
        <w:t xml:space="preserve"> 
Шартты белгілер</w:t>
      </w:r>
    </w:p>
    <w:bookmarkEnd w:id="21"/>
    <w:bookmarkStart w:name="z172" w:id="22"/>
    <w:p>
      <w:pPr>
        <w:spacing w:after="0"/>
        <w:ind w:left="0"/>
        <w:jc w:val="both"/>
      </w:pPr>
      <w:r>
        <w:rPr>
          <w:rFonts w:ascii="Times New Roman"/>
          <w:b w:val="false"/>
          <w:i w:val="false"/>
          <w:color w:val="000000"/>
          <w:sz w:val="28"/>
        </w:rPr>
        <w:t>
</w:t>
      </w:r>
      <w:r>
        <w:drawing>
          <wp:inline distT="0" distB="0" distL="0" distR="0">
            <wp:extent cx="59944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5486400"/>
                    </a:xfrm>
                    <a:prstGeom prst="rect">
                      <a:avLst/>
                    </a:prstGeom>
                  </pic:spPr>
                </pic:pic>
              </a:graphicData>
            </a:graphic>
          </wp:inline>
        </w:drawing>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"Бастауыш, негізгі орта, жалпы</w:t>
                  </w:r>
                </w:p>
                <w:bookmarkEnd w:id="23"/>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жалпы білім беретін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бағдарламалары</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оқыту үшін ведомстволық</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бағыныстылығына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қарамастан білім беру ұйымдарына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және оқуға қабылдау"</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 1</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bl>
          <w:p/>
        </w:tc>
      </w:tr>
    </w:tbl>
    <w:bookmarkStart w:name="z173" w:id="24"/>
    <w:p>
      <w:pPr>
        <w:spacing w:after="0"/>
        <w:ind w:left="0"/>
        <w:jc w:val="left"/>
      </w:pPr>
      <w:r>
        <w:rPr>
          <w:rFonts w:ascii="Times New Roman"/>
          <w:b/>
          <w:i w:val="false"/>
          <w:color w:val="000000"/>
        </w:rPr>
        <w:t xml:space="preserve"> 
Әрбір рәсімді (іс-қимылды) өту</w:t>
      </w:r>
      <w:r>
        <w:br/>
      </w:r>
      <w:r>
        <w:rPr>
          <w:rFonts w:ascii="Times New Roman"/>
          <w:b/>
          <w:i w:val="false"/>
          <w:color w:val="000000"/>
        </w:rPr>
        <w:t>
</w:t>
      </w:r>
      <w:r>
        <w:rPr>
          <w:rFonts w:ascii="Times New Roman"/>
          <w:b/>
          <w:i w:val="false"/>
          <w:color w:val="000000"/>
        </w:rPr>
        <w:t>
блок-схемасы</w:t>
      </w:r>
    </w:p>
    <w:bookmarkEnd w:id="24"/>
    <w:bookmarkStart w:name="z175" w:id="25"/>
    <w:p>
      <w:pPr>
        <w:spacing w:after="0"/>
        <w:ind w:left="0"/>
        <w:jc w:val="both"/>
      </w:pPr>
      <w:r>
        <w:rPr>
          <w:rFonts w:ascii="Times New Roman"/>
          <w:b w:val="false"/>
          <w:i w:val="false"/>
          <w:color w:val="000000"/>
          <w:sz w:val="28"/>
        </w:rPr>
        <w:t>
</w:t>
      </w: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84" w:id="26"/>
                <w:p>
                  <w:pPr>
                    <w:spacing w:after="20"/>
                    <w:ind w:left="20"/>
                    <w:jc w:val="both"/>
                  </w:pPr>
                  <w:r>
                    <w:rPr>
                      <w:rFonts w:ascii="Times New Roman"/>
                      <w:b w:val="false"/>
                      <w:i w:val="false"/>
                      <w:color w:val="000000"/>
                      <w:sz w:val="20"/>
                    </w:rPr>
                    <w:t>
"Бастауыш, негізгі орта, жалпы</w:t>
                  </w:r>
                </w:p>
                <w:bookmarkEnd w:id="26"/>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жалпы білім беретін</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бағдарламалары</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оқыту үшін ведомстволық</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бағыныстылығына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қарамастан білім беру ұйымдарына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және оқуға қабылдау"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 2</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bl>
          <w:p/>
        </w:tc>
      </w:tr>
    </w:tbl>
    <w:bookmarkStart w:name="z176" w:id="27"/>
    <w:p>
      <w:pPr>
        <w:spacing w:after="0"/>
        <w:ind w:left="0"/>
        <w:jc w:val="left"/>
      </w:pPr>
      <w:r>
        <w:rPr>
          <w:rFonts w:ascii="Times New Roman"/>
          <w:b/>
          <w:i w:val="false"/>
          <w:color w:val="000000"/>
        </w:rPr>
        <w:t xml:space="preserve"> 
Портал арқылы мемлекеттік қызмет көрсетуге қатысатын ақпараттық</w:t>
      </w:r>
      <w:r>
        <w:br/>
      </w:r>
      <w:r>
        <w:rPr>
          <w:rFonts w:ascii="Times New Roman"/>
          <w:b/>
          <w:i w:val="false"/>
          <w:color w:val="000000"/>
        </w:rPr>
        <w:t>
</w:t>
      </w:r>
      <w:r>
        <w:rPr>
          <w:rFonts w:ascii="Times New Roman"/>
          <w:b/>
          <w:i w:val="false"/>
          <w:color w:val="000000"/>
        </w:rPr>
        <w:t>
жүйелердің функционалдық өзара iс-қимыл диаграммасы</w:t>
      </w:r>
    </w:p>
    <w:bookmarkEnd w:id="27"/>
    <w:bookmarkStart w:name="z178" w:id="28"/>
    <w:p>
      <w:pPr>
        <w:spacing w:after="0"/>
        <w:ind w:left="0"/>
        <w:jc w:val="both"/>
      </w:pPr>
      <w:r>
        <w:rPr>
          <w:rFonts w:ascii="Times New Roman"/>
          <w:b w:val="false"/>
          <w:i w:val="false"/>
          <w:color w:val="000000"/>
          <w:sz w:val="28"/>
        </w:rPr>
        <w:t>
</w:t>
      </w: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Шығыс Қазақстан облысы</w:t>
                  </w:r>
                </w:p>
                <w:bookmarkEnd w:id="29"/>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179" w:id="30"/>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w:t>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w:t>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w:t>
      </w:r>
      <w:r>
        <w:rPr>
          <w:rFonts w:ascii="Times New Roman"/>
          <w:b/>
          <w:i w:val="false"/>
          <w:color w:val="000000"/>
        </w:rPr>
        <w:t>
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08.07.2015 </w:t>
      </w:r>
      <w:r>
        <w:rPr>
          <w:rFonts w:ascii="Times New Roman"/>
          <w:b w:val="false"/>
          <w:i w:val="false"/>
          <w:color w:val="ff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Шығыс Қазақстан облысы</w:t>
                  </w:r>
                </w:p>
                <w:bookmarkEnd w:id="31"/>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200" w:id="32"/>
    <w:p>
      <w:pPr>
        <w:spacing w:after="0"/>
        <w:ind w:left="0"/>
        <w:jc w:val="left"/>
      </w:pPr>
      <w:r>
        <w:rPr>
          <w:rFonts w:ascii="Times New Roman"/>
          <w:b/>
          <w:i w:val="false"/>
          <w:color w:val="000000"/>
        </w:rPr>
        <w:t xml:space="preserve"> 
"Арнайы жалпы білім беретін оқу бағдарламалары бойынша</w:t>
      </w:r>
      <w:r>
        <w:br/>
      </w:r>
      <w:r>
        <w:rPr>
          <w:rFonts w:ascii="Times New Roman"/>
          <w:b/>
          <w:i w:val="false"/>
          <w:color w:val="000000"/>
        </w:rPr>
        <w:t>
</w:t>
      </w:r>
      <w:r>
        <w:rPr>
          <w:rFonts w:ascii="Times New Roman"/>
          <w:b/>
          <w:i w:val="false"/>
          <w:color w:val="000000"/>
        </w:rPr>
        <w:t>
оқыту үшін мүмкіндіктері шектеулі балалардың құжаттарын</w:t>
      </w:r>
      <w:r>
        <w:br/>
      </w:r>
      <w:r>
        <w:rPr>
          <w:rFonts w:ascii="Times New Roman"/>
          <w:b/>
          <w:i w:val="false"/>
          <w:color w:val="000000"/>
        </w:rPr>
        <w:t>
</w:t>
      </w:r>
      <w:r>
        <w:rPr>
          <w:rFonts w:ascii="Times New Roman"/>
          <w:b/>
          <w:i w:val="false"/>
          <w:color w:val="000000"/>
        </w:rPr>
        <w:t>
қабылдау және арнайы білім беру ұйымдарына қабылдау"</w:t>
      </w:r>
      <w:r>
        <w:br/>
      </w:r>
      <w:r>
        <w:rPr>
          <w:rFonts w:ascii="Times New Roman"/>
          <w:b/>
          <w:i w:val="false"/>
          <w:color w:val="000000"/>
        </w:rPr>
        <w:t>
</w:t>
      </w:r>
      <w:r>
        <w:rPr>
          <w:rFonts w:ascii="Times New Roman"/>
          <w:b/>
          <w:i w:val="false"/>
          <w:color w:val="000000"/>
        </w:rPr>
        <w:t>
мемлекеттік көрсетілетін қызмет 
</w:t>
      </w:r>
      <w:r>
        <w:rPr>
          <w:rFonts w:ascii="Times New Roman"/>
          <w:b/>
          <w:i w:val="false"/>
          <w:color w:val="000000"/>
        </w:rPr>
        <w:t>
регламенті</w:t>
      </w:r>
    </w:p>
    <w:bookmarkEnd w:id="32"/>
    <w:bookmarkStart w:name="z46" w:id="33"/>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08.07.2015 </w:t>
      </w:r>
      <w:r>
        <w:rPr>
          <w:rFonts w:ascii="Times New Roman"/>
          <w:b w:val="false"/>
          <w:i w:val="false"/>
          <w:color w:val="ff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bookmarkEnd w:id="3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Шығыс Қазақстан облысы</w:t>
                  </w:r>
                </w:p>
                <w:bookmarkEnd w:id="34"/>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229" w:id="35"/>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w:t>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w:t>
      </w:r>
      <w:r>
        <w:rPr>
          <w:rFonts w:ascii="Times New Roman"/>
          <w:b/>
          <w:i w:val="false"/>
          <w:color w:val="000000"/>
        </w:rPr>
        <w:t>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35"/>
    <w:bookmarkStart w:name="z60" w:id="36"/>
    <w:p>
      <w:pPr>
        <w:spacing w:after="0"/>
        <w:ind w:left="0"/>
        <w:jc w:val="both"/>
      </w:pPr>
      <w:r>
        <w:rPr>
          <w:rFonts w:ascii="Times New Roman"/>
          <w:b w:val="false"/>
          <w:i w:val="false"/>
          <w:color w:val="000000"/>
          <w:sz w:val="28"/>
        </w:rPr>
        <w:t>      1. 
"Балаларға қосымша білім беру бойынша қосымша білім беруұйымдарына құжаттар қабылдау және оқуға қабылдау" мемлекеттік көрсетiлетiн қызметінің (бұдан әрі – мемлекеттік қызмет) қызмет беруші балаларға арналған қосымша білім беру ұйымдары, жалпы орта білім беру ұйымдары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Мемлекеттiк көрсетiлетiн қызмет нәтижесi білім алушыларды ата-анасының бірінің немесе заңды өкілінің өтініші негізінде балаларға қосымша білім беру бойынша қосымша білім беру ұйымына қабылдау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bookmarkEnd w:id="36"/>
    <w:bookmarkStart w:name="z63" w:id="37"/>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w:t>
      </w:r>
      <w:r>
        <w:rPr>
          <w:rFonts w:ascii="Times New Roman"/>
          <w:b/>
          <w:i w:val="false"/>
          <w:color w:val="000000"/>
        </w:rPr>
        <w:t>
берушiнiң құрылымдық бөлiмшелерiнiң (қызметкерлерiнiң)</w:t>
      </w:r>
      <w:r>
        <w:br/>
      </w:r>
      <w:r>
        <w:rPr>
          <w:rFonts w:ascii="Times New Roman"/>
          <w:b/>
          <w:i w:val="false"/>
          <w:color w:val="000000"/>
        </w:rPr>
        <w:t>
</w:t>
      </w:r>
      <w:r>
        <w:rPr>
          <w:rFonts w:ascii="Times New Roman"/>
          <w:b/>
          <w:i w:val="false"/>
          <w:color w:val="000000"/>
        </w:rPr>
        <w:t>
iс-қимыл тәртiбiн сипаттау</w:t>
      </w:r>
    </w:p>
    <w:bookmarkEnd w:id="37"/>
    <w:bookmarkStart w:name="z64" w:id="38"/>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Қазақстан Республикасы Үкіметінің 2014 жылғы 9 маусымдағы № 633 қаулысымен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құжаттарын қабылдауы мен тіркеуі.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2-іс-қимыл – қызмет берушінің қабылдау комиссиясының көрсетілетін қызметті алушының құжаттарын қарауы және білім алушыларды қосымша білім беру ұйымына қабылдау туралы шешім қабылдауы.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көрсетілетін қызметті алушы құжаттар пакетін қызмет берушіге тапсырған сәттен бастап 15 (он бес) минут ішінде.</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болып табылады. Осы Регламенттің 5 тармағында көрсетілген 2-іс-қимыл нәтижесі білім алушыларды қосымша білім беру ұйымына қабылдау болып табылады.</w:t>
      </w:r>
      <w:r>
        <w:br/>
      </w:r>
      <w:r>
        <w:rPr>
          <w:rFonts w:ascii="Times New Roman"/>
          <w:b w:val="false"/>
          <w:i w:val="false"/>
          <w:color w:val="000000"/>
          <w:sz w:val="28"/>
        </w:rPr>
        <w:t>
 </w:t>
      </w:r>
    </w:p>
    <w:bookmarkEnd w:id="38"/>
    <w:bookmarkStart w:name="z67" w:id="39"/>
    <w:p>
      <w:pPr>
        <w:spacing w:after="0"/>
        <w:ind w:left="0"/>
        <w:jc w:val="left"/>
      </w:pPr>
      <w:r>
        <w:rPr>
          <w:rFonts w:ascii="Times New Roman"/>
          <w:b/>
          <w:i w:val="false"/>
          <w:color w:val="000000"/>
        </w:rPr>
        <w:t xml:space="preserve"> 
3. Мемлекеттiк қызмет көрсету процесiнде көрсетiлетiн</w:t>
      </w:r>
      <w:r>
        <w:br/>
      </w:r>
      <w:r>
        <w:rPr>
          <w:rFonts w:ascii="Times New Roman"/>
          <w:b/>
          <w:i w:val="false"/>
          <w:color w:val="000000"/>
        </w:rPr>
        <w:t>
</w:t>
      </w:r>
      <w:r>
        <w:rPr>
          <w:rFonts w:ascii="Times New Roman"/>
          <w:b/>
          <w:i w:val="false"/>
          <w:color w:val="000000"/>
        </w:rPr>
        <w:t>
қызметті берушiнiң құрылымдық бөлiмшелерiнiң (қызметкерлерiнiң)</w:t>
      </w:r>
      <w:r>
        <w:br/>
      </w:r>
      <w:r>
        <w:rPr>
          <w:rFonts w:ascii="Times New Roman"/>
          <w:b/>
          <w:i w:val="false"/>
          <w:color w:val="000000"/>
        </w:rPr>
        <w:t>
</w:t>
      </w:r>
      <w:r>
        <w:rPr>
          <w:rFonts w:ascii="Times New Roman"/>
          <w:b/>
          <w:i w:val="false"/>
          <w:color w:val="000000"/>
        </w:rPr>
        <w:t>
өзара iс-қимыл тәртiбiн сипаттау</w:t>
      </w:r>
    </w:p>
    <w:bookmarkEnd w:id="39"/>
    <w:bookmarkStart w:name="z68" w:id="4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құжаттарын қабылдауы мен тіркеуі. Орындалу ұзақтығы – 15 (он бес) минут;</w:t>
      </w:r>
      <w:r>
        <w:br/>
      </w:r>
      <w:r>
        <w:rPr>
          <w:rFonts w:ascii="Times New Roman"/>
          <w:b w:val="false"/>
          <w:i w:val="false"/>
          <w:color w:val="000000"/>
          <w:sz w:val="28"/>
        </w:rPr>
        <w:t>
      2) 
</w:t>
      </w:r>
      <w:r>
        <w:rPr>
          <w:rFonts w:ascii="Times New Roman"/>
          <w:b w:val="false"/>
          <w:i w:val="false"/>
          <w:color w:val="000000"/>
          <w:sz w:val="28"/>
        </w:rPr>
        <w:t>
қызмет берушінің қабылдау комиссиясының көрсетілетін қызметті алушының құжаттарын қарауы және білім алушыларды қосымша білім беру ұйымына қабылдау туралы шешім қабылдауы.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әрбiр iс-қимылды (рәсiмді)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4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"Балаларға қосымша білім беру</w:t>
                  </w:r>
                </w:p>
                <w:bookmarkEnd w:id="41"/>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қосымша білім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ұйымдарына құжаттар қабылдау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оқуға қабылдау"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 қосымша </w:t>
                  </w:r>
                </w:p>
              </w:tc>
            </w:tr>
          </w:tbl>
          <w:p/>
        </w:tc>
      </w:tr>
    </w:tbl>
    <w:bookmarkStart w:name="z246" w:id="42"/>
    <w:p>
      <w:pPr>
        <w:spacing w:after="0"/>
        <w:ind w:left="0"/>
        <w:jc w:val="left"/>
      </w:pPr>
      <w:r>
        <w:rPr>
          <w:rFonts w:ascii="Times New Roman"/>
          <w:b/>
          <w:i w:val="false"/>
          <w:color w:val="000000"/>
        </w:rPr>
        <w:t xml:space="preserve"> 
Әрбiр iс-қимылды (рәсiмді)</w:t>
      </w:r>
      <w:r>
        <w:br/>
      </w:r>
      <w:r>
        <w:rPr>
          <w:rFonts w:ascii="Times New Roman"/>
          <w:b/>
          <w:i w:val="false"/>
          <w:color w:val="000000"/>
        </w:rPr>
        <w:t>
</w:t>
      </w:r>
      <w:r>
        <w:rPr>
          <w:rFonts w:ascii="Times New Roman"/>
          <w:b/>
          <w:i w:val="false"/>
          <w:color w:val="000000"/>
        </w:rPr>
        <w:t>
өту блок-схемасы</w:t>
      </w:r>
    </w:p>
    <w:bookmarkEnd w:id="42"/>
    <w:bookmarkStart w:name="z248" w:id="43"/>
    <w:p>
      <w:pPr>
        <w:spacing w:after="0"/>
        <w:ind w:left="0"/>
        <w:jc w:val="both"/>
      </w:pPr>
      <w:r>
        <w:rPr>
          <w:rFonts w:ascii="Times New Roman"/>
          <w:b w:val="false"/>
          <w:i w:val="false"/>
          <w:color w:val="000000"/>
          <w:sz w:val="28"/>
        </w:rPr>
        <w:t>
</w:t>
      </w:r>
      <w:r>
        <w:drawing>
          <wp:inline distT="0" distB="0" distL="0" distR="0">
            <wp:extent cx="7429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3263900"/>
                    </a:xfrm>
                    <a:prstGeom prst="rect">
                      <a:avLst/>
                    </a:prstGeom>
                  </pic:spPr>
                </pic:pic>
              </a:graphicData>
            </a:graphic>
          </wp:inline>
        </w:drawing>
      </w:r>
      <w:r>
        <w:br/>
      </w:r>
      <w:r>
        <w:rPr>
          <w:rFonts w:ascii="Times New Roman"/>
          <w:b w:val="false"/>
          <w:i w:val="false"/>
          <w:color w:val="000000"/>
          <w:sz w:val="28"/>
        </w:rPr>
        <w:t>
 </w:t>
      </w:r>
    </w:p>
    <w:bookmarkEnd w:id="4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Шығыс Қазақстан облысы</w:t>
                  </w:r>
                </w:p>
                <w:bookmarkEnd w:id="44"/>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31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қаулысымен бекітілген</w:t>
                  </w:r>
                </w:p>
              </w:tc>
            </w:tr>
          </w:tbl>
          <w:p/>
        </w:tc>
      </w:tr>
    </w:tbl>
    <w:bookmarkStart w:name="z249" w:id="45"/>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
</w:t>
      </w:r>
      <w:r>
        <w:rPr>
          <w:rFonts w:ascii="Times New Roman"/>
          <w:b/>
          <w:i w:val="false"/>
          <w:color w:val="000000"/>
        </w:rPr>
        <w:t>
мектеп жанындағы лагерьлерде демалуы үшін құжаттар қабылдау</w:t>
      </w:r>
      <w:r>
        <w:br/>
      </w:r>
      <w:r>
        <w:rPr>
          <w:rFonts w:ascii="Times New Roman"/>
          <w:b/>
          <w:i w:val="false"/>
          <w:color w:val="000000"/>
        </w:rPr>
        <w:t>
</w:t>
      </w:r>
      <w:r>
        <w:rPr>
          <w:rFonts w:ascii="Times New Roman"/>
          <w:b/>
          <w:i w:val="false"/>
          <w:color w:val="000000"/>
        </w:rPr>
        <w:t>
және жолдама беру" мемлекеттік көрсетілетін қызмет</w:t>
      </w:r>
      <w:r>
        <w:br/>
      </w:r>
      <w:r>
        <w:rPr>
          <w:rFonts w:ascii="Times New Roman"/>
          <w:b/>
          <w:i w:val="false"/>
          <w:color w:val="000000"/>
        </w:rPr>
        <w:t>
</w:t>
      </w:r>
      <w:r>
        <w:rPr>
          <w:rFonts w:ascii="Times New Roman"/>
          <w:b/>
          <w:i w:val="false"/>
          <w:color w:val="000000"/>
        </w:rPr>
        <w:t>
регламенті</w:t>
      </w:r>
      <w:r>
        <w:br/>
      </w:r>
      <w:r>
        <w:rPr>
          <w:rFonts w:ascii="Times New Roman"/>
          <w:b/>
          <w:i w:val="false"/>
          <w:color w:val="000000"/>
        </w:rPr>
        <w:t>
</w:t>
      </w:r>
      <w:r>
        <w:rPr>
          <w:rFonts w:ascii="Times New Roman"/>
          <w:b/>
          <w:i w:val="false"/>
          <w:color w:val="000000"/>
        </w:rPr>
        <w:t>
1. Жалпы ережелер</w:t>
      </w:r>
    </w:p>
    <w:bookmarkEnd w:id="45"/>
    <w:bookmarkStart w:name="z73" w:id="46"/>
    <w:p>
      <w:pPr>
        <w:spacing w:after="0"/>
        <w:ind w:left="0"/>
        <w:jc w:val="both"/>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қабылдаужәне жолдама беру" мемлекеттік көрсетілетін қызметін (бұдан әрі – мемлекеттік қызмет) Шығыс Қазақстан облысының білім басқармасы, аудандардың, қалалардың білім бөлімдері, білім беру ұйымдары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өтініштерді қабылдау және нәтижелерді беру қызмет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қала сыртындағы және мектеп жанындағы лагерьлерге жолдама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қағаз түрінде.</w:t>
      </w:r>
      <w:r>
        <w:br/>
      </w:r>
      <w:r>
        <w:rPr>
          <w:rFonts w:ascii="Times New Roman"/>
          <w:b w:val="false"/>
          <w:i w:val="false"/>
          <w:color w:val="000000"/>
          <w:sz w:val="28"/>
        </w:rPr>
        <w:t>
 </w:t>
      </w:r>
    </w:p>
    <w:bookmarkEnd w:id="46"/>
    <w:bookmarkStart w:name="z76" w:id="47"/>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w:t>
      </w:r>
      <w:r>
        <w:rPr>
          <w:rFonts w:ascii="Times New Roman"/>
          <w:b/>
          <w:i w:val="false"/>
          <w:color w:val="000000"/>
        </w:rPr>
        <w:t>
берушiнiң құрылымдық бөлiмшелерiнiң (қызметкерлерiнiң) iс-қимыл</w:t>
      </w:r>
      <w:r>
        <w:br/>
      </w:r>
      <w:r>
        <w:rPr>
          <w:rFonts w:ascii="Times New Roman"/>
          <w:b/>
          <w:i w:val="false"/>
          <w:color w:val="000000"/>
        </w:rPr>
        <w:t>
</w:t>
      </w:r>
      <w:r>
        <w:rPr>
          <w:rFonts w:ascii="Times New Roman"/>
          <w:b/>
          <w:i w:val="false"/>
          <w:color w:val="000000"/>
        </w:rPr>
        <w:t>
тәртiбiн сипаттау</w:t>
      </w:r>
    </w:p>
    <w:bookmarkEnd w:id="47"/>
    <w:bookmarkStart w:name="z77" w:id="48"/>
    <w:p>
      <w:pPr>
        <w:spacing w:after="0"/>
        <w:ind w:left="0"/>
        <w:jc w:val="both"/>
      </w:pPr>
      <w:r>
        <w:rPr>
          <w:rFonts w:ascii="Times New Roman"/>
          <w:b w:val="false"/>
          <w:i w:val="false"/>
          <w:color w:val="000000"/>
          <w:sz w:val="28"/>
        </w:rPr>
        <w:t>      4. 
Мемлекеттік қызмет көрсету бойынша рәсімді (іс-қимылды) бастауға Қазақстан Республикасы Үкіметінің 2014 жылғы 9 маусымдағы № 633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пакеті қоса берілген өтініштің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құжаттарын қабылдауы мен тіркеуі және құжаттарды қызмет берушінің басшысына беруі.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2-іс-қимыл – қызмет беруші басшысының құжаттарды қарауы, құжаттарды қызмет берушінің маманына беруі. Орындалу ұзақтығы – 30 (отыз) минут;</w:t>
      </w:r>
      <w:r>
        <w:br/>
      </w:r>
      <w:r>
        <w:rPr>
          <w:rFonts w:ascii="Times New Roman"/>
          <w:b w:val="false"/>
          <w:i w:val="false"/>
          <w:color w:val="000000"/>
          <w:sz w:val="28"/>
        </w:rPr>
        <w:t>
</w:t>
      </w:r>
      <w:r>
        <w:rPr>
          <w:rFonts w:ascii="Times New Roman"/>
          <w:b w:val="false"/>
          <w:i w:val="false"/>
          <w:color w:val="000000"/>
          <w:sz w:val="28"/>
        </w:rPr>
        <w:t>
      3-іс-қимыл – қызмет берушінің маманының көрсетілетін қызметті алушының құжаттарын Стандарттың 9 тармағында көзделген талаптарға сәйкестігін қарауы және мемлекеттік қызмет көрсету нәтижесін дайындауы. Орындалу ұзақтығы – 12 (он екі) жұмыс күні;</w:t>
      </w:r>
      <w:r>
        <w:br/>
      </w:r>
      <w:r>
        <w:rPr>
          <w:rFonts w:ascii="Times New Roman"/>
          <w:b w:val="false"/>
          <w:i w:val="false"/>
          <w:color w:val="000000"/>
          <w:sz w:val="28"/>
        </w:rPr>
        <w:t>
</w:t>
      </w:r>
      <w:r>
        <w:rPr>
          <w:rFonts w:ascii="Times New Roman"/>
          <w:b w:val="false"/>
          <w:i w:val="false"/>
          <w:color w:val="000000"/>
          <w:sz w:val="28"/>
        </w:rPr>
        <w:t>
      4-іс-қимыл – қызмет беруші басшысының мемлекеттік көрсетілетін қызмет нәтижесіне қол қоюы.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
      5-іс-қимыл – қызмет беруші басшысы қол қойған мемлекеттік көрсетілетін қызмет нәтижесін көрсетілетін қызметті алушыға беру. Орындалу ұзақтығы – 15 (он бес) минут ішінде.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құжаттар пакетін қызмет берушіге тапсырған сәттен бастап 15 (он бес) жұмыс күні.</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болып табылады. Осы Регламенттің 5 тармағында көрсетілген 2-іс-қимыл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 үшін негіз болып табылады. 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болып табылады. Осы Регламенттің 5 тармағында көрсетілген 4-іс-қимылдың нәтижесі қол қойылған мемлекеттік қызмет көрсету нәтижесі болып табылады, ол осы Регламенттің 5 тармағында көрсетілген 5-іс-қимылды орындау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5-іс-қимылдың нәтижесі көрсетілетін қызметті алушыға мемлекеттік қызмет көрсету нәтижесін беру болып табылады.</w:t>
      </w:r>
      <w:r>
        <w:br/>
      </w:r>
      <w:r>
        <w:rPr>
          <w:rFonts w:ascii="Times New Roman"/>
          <w:b w:val="false"/>
          <w:i w:val="false"/>
          <w:color w:val="000000"/>
          <w:sz w:val="28"/>
        </w:rPr>
        <w:t>
 </w:t>
      </w:r>
    </w:p>
    <w:bookmarkEnd w:id="48"/>
    <w:bookmarkStart w:name="z80" w:id="49"/>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w:t>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w:t>
      </w:r>
      <w:r>
        <w:rPr>
          <w:rFonts w:ascii="Times New Roman"/>
          <w:b/>
          <w:i w:val="false"/>
          <w:color w:val="000000"/>
        </w:rPr>
        <w:t>
iс-қимыл тәртiбiн сипаттау</w:t>
      </w:r>
    </w:p>
    <w:bookmarkEnd w:id="49"/>
    <w:bookmarkStart w:name="z81" w:id="5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2) 
</w:t>
      </w:r>
      <w:r>
        <w:rPr>
          <w:rFonts w:ascii="Times New Roman"/>
          <w:b w:val="false"/>
          <w:i w:val="false"/>
          <w:color w:val="000000"/>
          <w:sz w:val="28"/>
        </w:rPr>
        <w:t>
қызмет берушінің басшысы;</w:t>
      </w:r>
      <w:r>
        <w:br/>
      </w:r>
      <w:r>
        <w:rPr>
          <w:rFonts w:ascii="Times New Roman"/>
          <w:b w:val="false"/>
          <w:i w:val="false"/>
          <w:color w:val="000000"/>
          <w:sz w:val="28"/>
        </w:rPr>
        <w:t>
      3) 
</w:t>
      </w:r>
      <w:r>
        <w:rPr>
          <w:rFonts w:ascii="Times New Roman"/>
          <w:b w:val="false"/>
          <w:i w:val="false"/>
          <w:color w:val="000000"/>
          <w:sz w:val="28"/>
        </w:rPr>
        <w:t>
қызмет берушінің маманы.</w:t>
      </w:r>
      <w:r>
        <w:br/>
      </w:r>
      <w:r>
        <w:rPr>
          <w:rFonts w:ascii="Times New Roman"/>
          <w:b w:val="false"/>
          <w:i w:val="false"/>
          <w:color w:val="000000"/>
          <w:sz w:val="28"/>
        </w:rPr>
        <w:t>
      8. 
</w:t>
      </w:r>
      <w:r>
        <w:rPr>
          <w:rFonts w:ascii="Times New Roman"/>
          <w:b w:val="false"/>
          <w:i w:val="false"/>
          <w:color w:val="000000"/>
          <w:sz w:val="28"/>
        </w:rPr>
        <w:t>
Мемлекеттік қызмет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құжаттарын қабылдауы мен тіркеуі және құжаттарды қызмет берушінің басшысына беруі. Орындалу ұзақтығы – 15 (он бес) минут;</w:t>
      </w:r>
      <w:r>
        <w:br/>
      </w:r>
      <w:r>
        <w:rPr>
          <w:rFonts w:ascii="Times New Roman"/>
          <w:b w:val="false"/>
          <w:i w:val="false"/>
          <w:color w:val="000000"/>
          <w:sz w:val="28"/>
        </w:rPr>
        <w:t>
      2) 
</w:t>
      </w:r>
      <w:r>
        <w:rPr>
          <w:rFonts w:ascii="Times New Roman"/>
          <w:b w:val="false"/>
          <w:i w:val="false"/>
          <w:color w:val="000000"/>
          <w:sz w:val="28"/>
        </w:rPr>
        <w:t>
қызмет беруші басшысының құжаттарды қарауы, құжаттарды қызмет берушінің маманына беруі. Орындалу ұзақтығы – 30 (отыз) минут;</w:t>
      </w:r>
      <w:r>
        <w:br/>
      </w:r>
      <w:r>
        <w:rPr>
          <w:rFonts w:ascii="Times New Roman"/>
          <w:b w:val="false"/>
          <w:i w:val="false"/>
          <w:color w:val="000000"/>
          <w:sz w:val="28"/>
        </w:rPr>
        <w:t>
      3) 
</w:t>
      </w:r>
      <w:r>
        <w:rPr>
          <w:rFonts w:ascii="Times New Roman"/>
          <w:b w:val="false"/>
          <w:i w:val="false"/>
          <w:color w:val="000000"/>
          <w:sz w:val="28"/>
        </w:rPr>
        <w:t>
қызмет берушінің маманының көрсетілетін қызметті алушының құжаттарын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мемлекеттік қызмет көрсету нәтижесін дайындауы. Орындалу ұзақтығы – 12 (он екі) жұмыс күні;</w:t>
      </w:r>
      <w:r>
        <w:br/>
      </w:r>
      <w:r>
        <w:rPr>
          <w:rFonts w:ascii="Times New Roman"/>
          <w:b w:val="false"/>
          <w:i w:val="false"/>
          <w:color w:val="000000"/>
          <w:sz w:val="28"/>
        </w:rPr>
        <w:t>
      4) 
</w:t>
      </w:r>
      <w:r>
        <w:rPr>
          <w:rFonts w:ascii="Times New Roman"/>
          <w:b w:val="false"/>
          <w:i w:val="false"/>
          <w:color w:val="000000"/>
          <w:sz w:val="28"/>
        </w:rPr>
        <w:t>
қызмет беруші басшысының мемлекеттік көрсетілетін қызмет нәтижесіне қол қоюы. Орындалу ұзақтығы – 20 (жиырма) минут;</w:t>
      </w:r>
      <w:r>
        <w:br/>
      </w:r>
      <w:r>
        <w:rPr>
          <w:rFonts w:ascii="Times New Roman"/>
          <w:b w:val="false"/>
          <w:i w:val="false"/>
          <w:color w:val="000000"/>
          <w:sz w:val="28"/>
        </w:rPr>
        <w:t>
      5) 
</w:t>
      </w:r>
      <w:r>
        <w:rPr>
          <w:rFonts w:ascii="Times New Roman"/>
          <w:b w:val="false"/>
          <w:i w:val="false"/>
          <w:color w:val="000000"/>
          <w:sz w:val="28"/>
        </w:rPr>
        <w:t>
қызмет беруші басшысы қол қойған мемлекеттік көрсетілетін қызмет нәтижесін көрсетілетін қызметті алушыға беру. Орындалу ұзақтығы – 15 (он бес) минут ішінде.</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әрбiр iс-қимылды (рәсiмді)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5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"Аз қамтылған отбасылардағы</w:t>
                  </w:r>
                </w:p>
                <w:bookmarkEnd w:id="51"/>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жанындағы</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лагерьлерде демалуы үшін</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жолдама беру"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bl>
          <w:p/>
        </w:tc>
      </w:tr>
    </w:tbl>
    <w:bookmarkStart w:name="z275" w:id="52"/>
    <w:p>
      <w:pPr>
        <w:spacing w:after="0"/>
        <w:ind w:left="0"/>
        <w:jc w:val="left"/>
      </w:pPr>
      <w:r>
        <w:rPr>
          <w:rFonts w:ascii="Times New Roman"/>
          <w:b/>
          <w:i w:val="false"/>
          <w:color w:val="000000"/>
        </w:rPr>
        <w:t xml:space="preserve"> 
Әрбiр iс-қимылды (рәсiмді)</w:t>
      </w:r>
      <w:r>
        <w:br/>
      </w:r>
      <w:r>
        <w:rPr>
          <w:rFonts w:ascii="Times New Roman"/>
          <w:b/>
          <w:i w:val="false"/>
          <w:color w:val="000000"/>
        </w:rPr>
        <w:t>
</w:t>
      </w:r>
      <w:r>
        <w:rPr>
          <w:rFonts w:ascii="Times New Roman"/>
          <w:b/>
          <w:i w:val="false"/>
          <w:color w:val="000000"/>
        </w:rPr>
        <w:t>
өту блок-схемасы</w:t>
      </w:r>
    </w:p>
    <w:bookmarkEnd w:id="52"/>
    <w:bookmarkStart w:name="z277" w:id="53"/>
    <w:p>
      <w:pPr>
        <w:spacing w:after="0"/>
        <w:ind w:left="0"/>
        <w:jc w:val="both"/>
      </w:pPr>
      <w:r>
        <w:rPr>
          <w:rFonts w:ascii="Times New Roman"/>
          <w:b w:val="false"/>
          <w:i w:val="false"/>
          <w:color w:val="000000"/>
          <w:sz w:val="28"/>
        </w:rPr>
        <w:t>
</w:t>
      </w:r>
      <w:r>
        <w:drawing>
          <wp:inline distT="0" distB="0" distL="0" distR="0">
            <wp:extent cx="74549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694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