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3ff1" w14:textId="c383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комиссия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14 сәуірдегі № 104 қаулысы. Шығыс Қазақстан облысының Әділет департаментінде 2014 жылғы 15 мамырда № 3332 болып тіркелді. Күші жойылды - Шығыс Қазақстан облысы әкімдігінің 2024 жылғы 23 ақпандағы №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23.02.2024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17) тармақшасына, "Әлеуметтiк көмек көрсетудің, оның мөлшерлерiн белгiлеудің және мұқтаж азаматтардың жекелеген санаттарының тiзбесiн айқындаудың үлгiлiк қағидаларын бекiту туралы" Қазақстан Республикасы Үкiметiнiң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Нормативтік құқықтық актілерді мемлекеттік тіркеу тізілімінде тіркелген № 8615 "Арнайы комиссия туралы үлгілік ереженi бекiту туралы" Қазақстан Республикасы Еңбек және халықты әлеуметтiк қорғау министрiнiң 2013 жылғы 22 шiлдедегi № 325-Ө-М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арнайы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14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комиссия туралы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арнайы комиссия туралы ереже (бұдан әрi - Ереже) Қазақстан Республикасы Үкiметiнiң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Әлеуметтiк көмек көрсетудiң, оның мөлшерлерiн белгiлеудiң және мұқтаж азаматтардың жекелеген санаттарының тiзбесiн айқындаудың үлгiлiк қағидаларына (бұдан әрi – Үлгiлiк қағидалар) және Нормативтік құқықтық актілерді мемлекеттік тіркеу тізілімінде тіркелген № 8615 Қазақстан Республикасы Еңбек және халықты әлеуметтiк қорғау министрiнiң 2013 жылғы 22 шiлдедегi № 325-Ө-М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Арнайы комиссия туралы үлгілік ережеге (бұдан әрі – Үлгілік ереже) сәйкес әзiрлендi және </w:t>
      </w:r>
      <w:r>
        <w:rPr>
          <w:rFonts w:ascii="Times New Roman"/>
          <w:b w:val="false"/>
          <w:i w:val="false"/>
          <w:color w:val="000000"/>
          <w:sz w:val="28"/>
        </w:rPr>
        <w:t>өмiрлiк қиын жағдайдың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туындауына байланысты әлеуметтiк көмек көрсетуге үмiткер адамның (отбасының) өтiнiшiн қарау жөнiндегi арнайы комиссияның мәртебесi мен өкiлеттiгiн айқындайды.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ережеде пайдаланылатын негiзгi ұғымдар: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уәкiлеттi орган – әлеуметтiк көмек көрсетудi жүзеге асыратын жергiлiктi бюджет есебiнен қаржыландырылатын ауданның (облыстық маңызы бар қаланың) жергiлiктi атқарушы органы;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арнайы комиссия – (бұдан әрi – Комиссия) өмiрлiк қиын жағдайдың туындауына байланысты әлеуметтiк көмек көрсетуге үмiткер адамның (отбасылардың) өтiнiшiн қарау бойынша аудан (облыстық маңызы бар қала) әкiмiнiң шешiмiмен құрылатын комиссия.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аудан (облыстық маңызы бар қала) аумағында тұрақты жұмыс iстейтiн алқалы орган болып табылады. Комиссия өз жұмысын ашықтық, жариялылық, алқалылық және әдiлдiк қағидаттарында ұйымдастырады.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өз қызметiнде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Заңдарын, Қазақстан Республикасы Президентiнiң және Үкiметiнiң актiлерiн, Қазақстан Республикасының нормативтiк құқықтық актiлерiн, сондай-ақ осы Ереженi басшылыққа алады.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қызметiн бақылауды аудан (облыстық маңызы бар қала) әкiмiнiң әлеуметтiк қорғау мәселелерiне жетекшiлiк ететiн орынбасары жүзеге асырады.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мiндеттерi мен функциялары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Комиссияның негізгі міндеті Үлгілік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өмірлік қиын жағдайлар туындаған кезде берілетін әлеуметтік төлемдердің мөлшерін айқындау болып табылады.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негізгі функциясы әрбір жекелеген жағдайда әлеуметтік көмектің мөлшерін көрсете отырып, Үлгілік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әлеуметтік көмек көрсету қажеттігі туралы қорытынды шығару болып табылады.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қызметiн ұйымдастыру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өз қызметiн өтеусiз негiзде жүзеге асырады.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Комиссияның құрамына жергiлiктi атқарушы органдардың мүдделi құрылымдық бөлiмшелерiнiң, оның iшiнде ұйымдардың және бiлiм беру, денсаулық сақтау, әлеуметтiк қорғау уәкiлеттi органдарының өкiлдерi, құқық қорғау органдарының, қоғамдық бiрлестiктердiң қызметкерлерi кiредi.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төрағадан, хатшыдан және комиссия мүшелерiнен тұрады. Комиссияның жалпы құрамы жетi адамнан кем болмауға тиiс.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 (облыстық маңызы бар қалалар) әкiмiнiң әлеуметтiк қорғау мәселелерi жөнiндегi орынбасары Төраға болып табылады.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Комиссияның жұмысын ұйымдастырады және Комиссияға осы ережеде жүктелген мiндеттер мен функциялардың уақтылы және сапалы орындалуын қамтамасыз етедi.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Уәкiлеттi орган – ауданның (облыстық маңызы бар қаланың) жұмыспен қамту және әлеуметтiк бағдарламалар бөлiмi Комиссияның жұмыс органы болып табылады.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хатшысының мiндетi осы бөлiмнiң маманына жүктеледi.</w:t>
      </w:r>
    </w:p>
    <w:bookmarkEnd w:id="21"/>
    <w:bookmarkStart w:name="z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уәкiлеттi органнан құжаттардың толық пакетiн алған күннен бастап екi жұмыс күнi iшiнде ұсынылған құжаттарды қарайды және ашық дауыс беру арқылы әлеуметтiк көмек көрсетудiң қажеттiгi туралы шешiм шығарады.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Комиссияның шешiмдерi оның құрамы жалпы санының үштен екiсi болған кезде заңды болады.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Комиссияның шешiмi ашық дауыс беру арқылы қабылданады және комиссия мүшелерiнiң жалпы санының басым көпшiлiгi дауыс берсе, қабылданды деп есептеледi. Дауыстар тең болған жағдайда, Комиссия төрағасының дауысы шешушi болып саналады.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қабылдаған шешiм осы Ереженiң 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қорытынды нысанында және мерзiмде ресiмделедi, уәкiлеттi органға берiледi.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қорытынды болған кезде әлеуметтiк көмектiң мөлшерi көрсетiледi.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әлеуметтiк көмек мөлшерiн айқындау кезiнде жергiлiктi өкiлдi органдар бекiткен әлеуметтiк көмек көрсету, оның мөлшерлерiн белгiлеу және мұқтаж азаматтардың жекелеген санаттарының тiзбесiн айқындау Қағидаларын басшылыққа алады.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