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8d716" w14:textId="e08d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кейбір қаулыларына өзгерістер енгізу туралы</w:t>
      </w:r>
    </w:p>
    <w:p>
      <w:pPr>
        <w:spacing w:after="0"/>
        <w:ind w:left="0"/>
        <w:jc w:val="both"/>
      </w:pPr>
      <w:r>
        <w:rPr>
          <w:rFonts w:ascii="Times New Roman"/>
          <w:b w:val="false"/>
          <w:i w:val="false"/>
          <w:color w:val="000000"/>
          <w:sz w:val="28"/>
        </w:rPr>
        <w:t>Шығыс Қазақстан облысы әкімдігінің 2014 жылғы 14 сәуірдегі N 105 қаулысы. Шығыс Қазақстан облысының Әділет департаментінде 2014 жылғы 15 мамырда N 3331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 әкімдігі </w:t>
      </w:r>
      <w:r>
        <w:rPr>
          <w:rFonts w:ascii="Times New Roman"/>
          <w:b/>
          <w:i w:val="false"/>
          <w:color w:val="000000"/>
          <w:sz w:val="28"/>
        </w:rPr>
        <w:t>ҚАУЛЫ ЕТЕДІ:</w:t>
      </w:r>
      <w:r>
        <w:br/>
      </w:r>
      <w:r>
        <w:rPr>
          <w:rFonts w:ascii="Times New Roman"/>
          <w:b w:val="false"/>
          <w:i w:val="false"/>
          <w:color w:val="000000"/>
          <w:sz w:val="28"/>
        </w:rPr>
        <w:t>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әкімдігінің кейбір қаулыларына өзгерістер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Б. Сапарбаев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Қоршаған орта және су ресурстары министрлігі</w:t>
      </w:r>
      <w:r>
        <w:br/>
      </w:r>
      <w:r>
        <w:rPr>
          <w:rFonts w:ascii="Times New Roman"/>
          <w:b w:val="false"/>
          <w:i w:val="false"/>
          <w:color w:val="000000"/>
          <w:sz w:val="28"/>
        </w:rPr>
        <w:t>
</w:t>
      </w:r>
      <w:r>
        <w:rPr>
          <w:rFonts w:ascii="Times New Roman"/>
          <w:b w:val="false"/>
          <w:i/>
          <w:color w:val="000000"/>
          <w:sz w:val="28"/>
        </w:rPr>
        <w:t>      Су ресурстары комитетінің</w:t>
      </w:r>
      <w:r>
        <w:br/>
      </w:r>
      <w:r>
        <w:rPr>
          <w:rFonts w:ascii="Times New Roman"/>
          <w:b w:val="false"/>
          <w:i w:val="false"/>
          <w:color w:val="000000"/>
          <w:sz w:val="28"/>
        </w:rPr>
        <w:t>
</w:t>
      </w:r>
      <w:r>
        <w:rPr>
          <w:rFonts w:ascii="Times New Roman"/>
          <w:b w:val="false"/>
          <w:i/>
          <w:color w:val="000000"/>
          <w:sz w:val="28"/>
        </w:rPr>
        <w:t>      Су ресурстарын пайдалануды реттеу</w:t>
      </w:r>
      <w:r>
        <w:br/>
      </w:r>
      <w:r>
        <w:rPr>
          <w:rFonts w:ascii="Times New Roman"/>
          <w:b w:val="false"/>
          <w:i w:val="false"/>
          <w:color w:val="000000"/>
          <w:sz w:val="28"/>
        </w:rPr>
        <w:t>
</w:t>
      </w:r>
      <w:r>
        <w:rPr>
          <w:rFonts w:ascii="Times New Roman"/>
          <w:b w:val="false"/>
          <w:i/>
          <w:color w:val="000000"/>
          <w:sz w:val="28"/>
        </w:rPr>
        <w:t>      және қорғау жөніндегі Балқаш-Алакөл</w:t>
      </w:r>
      <w:r>
        <w:br/>
      </w:r>
      <w:r>
        <w:rPr>
          <w:rFonts w:ascii="Times New Roman"/>
          <w:b w:val="false"/>
          <w:i w:val="false"/>
          <w:color w:val="000000"/>
          <w:sz w:val="28"/>
        </w:rPr>
        <w:t>
</w:t>
      </w:r>
      <w:r>
        <w:rPr>
          <w:rFonts w:ascii="Times New Roman"/>
          <w:b w:val="false"/>
          <w:i/>
          <w:color w:val="000000"/>
          <w:sz w:val="28"/>
        </w:rPr>
        <w:t>      бассейндік инспекциясы басшысының</w:t>
      </w:r>
      <w:r>
        <w:br/>
      </w:r>
      <w:r>
        <w:rPr>
          <w:rFonts w:ascii="Times New Roman"/>
          <w:b w:val="false"/>
          <w:i w:val="false"/>
          <w:color w:val="000000"/>
          <w:sz w:val="28"/>
        </w:rPr>
        <w:t>
</w:t>
      </w:r>
      <w:r>
        <w:rPr>
          <w:rFonts w:ascii="Times New Roman"/>
          <w:b w:val="false"/>
          <w:i/>
          <w:color w:val="000000"/>
          <w:sz w:val="28"/>
        </w:rPr>
        <w:t>      міндетін атқарушы                          Р. Иманбет</w:t>
      </w:r>
    </w:p>
    <w:p>
      <w:pPr>
        <w:spacing w:after="0"/>
        <w:ind w:left="0"/>
        <w:jc w:val="both"/>
      </w:pPr>
      <w:r>
        <w:rPr>
          <w:rFonts w:ascii="Times New Roman"/>
          <w:b w:val="false"/>
          <w:i/>
          <w:color w:val="000000"/>
          <w:sz w:val="28"/>
        </w:rPr>
        <w:t>      2014 жылғы « 15 » 04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Қоршаған орта және су ресурстары</w:t>
      </w:r>
      <w:r>
        <w:br/>
      </w:r>
      <w:r>
        <w:rPr>
          <w:rFonts w:ascii="Times New Roman"/>
          <w:b w:val="false"/>
          <w:i w:val="false"/>
          <w:color w:val="000000"/>
          <w:sz w:val="28"/>
        </w:rPr>
        <w:t>
</w:t>
      </w:r>
      <w:r>
        <w:rPr>
          <w:rFonts w:ascii="Times New Roman"/>
          <w:b w:val="false"/>
          <w:i/>
          <w:color w:val="000000"/>
          <w:sz w:val="28"/>
        </w:rPr>
        <w:t>      министрлігі Су ресурстары комитетінің</w:t>
      </w:r>
      <w:r>
        <w:br/>
      </w:r>
      <w:r>
        <w:rPr>
          <w:rFonts w:ascii="Times New Roman"/>
          <w:b w:val="false"/>
          <w:i w:val="false"/>
          <w:color w:val="000000"/>
          <w:sz w:val="28"/>
        </w:rPr>
        <w:t>
</w:t>
      </w:r>
      <w:r>
        <w:rPr>
          <w:rFonts w:ascii="Times New Roman"/>
          <w:b w:val="false"/>
          <w:i/>
          <w:color w:val="000000"/>
          <w:sz w:val="28"/>
        </w:rPr>
        <w:t>      Су ресурстарын пайдалануды реттеу</w:t>
      </w:r>
      <w:r>
        <w:br/>
      </w:r>
      <w:r>
        <w:rPr>
          <w:rFonts w:ascii="Times New Roman"/>
          <w:b w:val="false"/>
          <w:i w:val="false"/>
          <w:color w:val="000000"/>
          <w:sz w:val="28"/>
        </w:rPr>
        <w:t>
</w:t>
      </w:r>
      <w:r>
        <w:rPr>
          <w:rFonts w:ascii="Times New Roman"/>
          <w:b w:val="false"/>
          <w:i/>
          <w:color w:val="000000"/>
          <w:sz w:val="28"/>
        </w:rPr>
        <w:t>      және қорғау жөніндегі Ертіс бассейндік</w:t>
      </w:r>
      <w:r>
        <w:br/>
      </w:r>
      <w:r>
        <w:rPr>
          <w:rFonts w:ascii="Times New Roman"/>
          <w:b w:val="false"/>
          <w:i w:val="false"/>
          <w:color w:val="000000"/>
          <w:sz w:val="28"/>
        </w:rPr>
        <w:t>
</w:t>
      </w:r>
      <w:r>
        <w:rPr>
          <w:rFonts w:ascii="Times New Roman"/>
          <w:b w:val="false"/>
          <w:i/>
          <w:color w:val="000000"/>
          <w:sz w:val="28"/>
        </w:rPr>
        <w:t>      инспекциясы басшысының</w:t>
      </w:r>
      <w:r>
        <w:br/>
      </w:r>
      <w:r>
        <w:rPr>
          <w:rFonts w:ascii="Times New Roman"/>
          <w:b w:val="false"/>
          <w:i w:val="false"/>
          <w:color w:val="000000"/>
          <w:sz w:val="28"/>
        </w:rPr>
        <w:t>
</w:t>
      </w:r>
      <w:r>
        <w:rPr>
          <w:rFonts w:ascii="Times New Roman"/>
          <w:b w:val="false"/>
          <w:i/>
          <w:color w:val="000000"/>
          <w:sz w:val="28"/>
        </w:rPr>
        <w:t>      міндетін атқарушы                           М. Мұздыбаев</w:t>
      </w:r>
    </w:p>
    <w:p>
      <w:pPr>
        <w:spacing w:after="0"/>
        <w:ind w:left="0"/>
        <w:jc w:val="both"/>
      </w:pPr>
      <w:r>
        <w:rPr>
          <w:rFonts w:ascii="Times New Roman"/>
          <w:b w:val="false"/>
          <w:i/>
          <w:color w:val="000000"/>
          <w:sz w:val="28"/>
        </w:rPr>
        <w:t>      2014 жылғы « 14 » 04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Қазақстан Республикасы Тұтынушылардың</w:t>
      </w:r>
      <w:r>
        <w:br/>
      </w:r>
      <w:r>
        <w:rPr>
          <w:rFonts w:ascii="Times New Roman"/>
          <w:b w:val="false"/>
          <w:i w:val="false"/>
          <w:color w:val="000000"/>
          <w:sz w:val="28"/>
        </w:rPr>
        <w:t>
</w:t>
      </w:r>
      <w:r>
        <w:rPr>
          <w:rFonts w:ascii="Times New Roman"/>
          <w:b w:val="false"/>
          <w:i/>
          <w:color w:val="000000"/>
          <w:sz w:val="28"/>
        </w:rPr>
        <w:t>      құқықтарын қорғау агенттігінің</w:t>
      </w:r>
      <w:r>
        <w:br/>
      </w:r>
      <w:r>
        <w:rPr>
          <w:rFonts w:ascii="Times New Roman"/>
          <w:b w:val="false"/>
          <w:i w:val="false"/>
          <w:color w:val="000000"/>
          <w:sz w:val="28"/>
        </w:rPr>
        <w:t>
</w:t>
      </w:r>
      <w:r>
        <w:rPr>
          <w:rFonts w:ascii="Times New Roman"/>
          <w:b w:val="false"/>
          <w:i/>
          <w:color w:val="000000"/>
          <w:sz w:val="28"/>
        </w:rPr>
        <w:t>      Шығыс Қазақстан облысы тұтынушылардың</w:t>
      </w:r>
      <w:r>
        <w:br/>
      </w:r>
      <w:r>
        <w:rPr>
          <w:rFonts w:ascii="Times New Roman"/>
          <w:b w:val="false"/>
          <w:i w:val="false"/>
          <w:color w:val="000000"/>
          <w:sz w:val="28"/>
        </w:rPr>
        <w:t>
</w:t>
      </w:r>
      <w:r>
        <w:rPr>
          <w:rFonts w:ascii="Times New Roman"/>
          <w:b w:val="false"/>
          <w:i/>
          <w:color w:val="000000"/>
          <w:sz w:val="28"/>
        </w:rPr>
        <w:t>      құқықтарын қорғау департаменті</w:t>
      </w:r>
      <w:r>
        <w:br/>
      </w:r>
      <w:r>
        <w:rPr>
          <w:rFonts w:ascii="Times New Roman"/>
          <w:b w:val="false"/>
          <w:i w:val="false"/>
          <w:color w:val="000000"/>
          <w:sz w:val="28"/>
        </w:rPr>
        <w:t>
</w:t>
      </w:r>
      <w:r>
        <w:rPr>
          <w:rFonts w:ascii="Times New Roman"/>
          <w:b w:val="false"/>
          <w:i/>
          <w:color w:val="000000"/>
          <w:sz w:val="28"/>
        </w:rPr>
        <w:t>      басшысының міндетін атқарушы                Ғ. Сүлейменов</w:t>
      </w:r>
    </w:p>
    <w:p>
      <w:pPr>
        <w:spacing w:after="0"/>
        <w:ind w:left="0"/>
        <w:jc w:val="both"/>
      </w:pPr>
      <w:r>
        <w:rPr>
          <w:rFonts w:ascii="Times New Roman"/>
          <w:b w:val="false"/>
          <w:i/>
          <w:color w:val="000000"/>
          <w:sz w:val="28"/>
        </w:rPr>
        <w:t>      2014 жылғы « 14 » 04</w:t>
      </w:r>
    </w:p>
    <w:bookmarkStart w:name="z1" w:id="0"/>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2014 жылғы « 14 » сәуірдегі</w:t>
      </w:r>
      <w:r>
        <w:br/>
      </w:r>
      <w:r>
        <w:rPr>
          <w:rFonts w:ascii="Times New Roman"/>
          <w:b w:val="false"/>
          <w:i w:val="false"/>
          <w:color w:val="000000"/>
          <w:sz w:val="28"/>
        </w:rPr>
        <w:t>
№ 105 қаулысына</w:t>
      </w:r>
      <w:r>
        <w:br/>
      </w:r>
      <w:r>
        <w:rPr>
          <w:rFonts w:ascii="Times New Roman"/>
          <w:b w:val="false"/>
          <w:i w:val="false"/>
          <w:color w:val="000000"/>
          <w:sz w:val="28"/>
        </w:rPr>
        <w:t>
қосымша</w:t>
      </w:r>
    </w:p>
    <w:bookmarkEnd w:id="0"/>
    <w:p>
      <w:pPr>
        <w:spacing w:after="0"/>
        <w:ind w:left="0"/>
        <w:jc w:val="left"/>
      </w:pPr>
      <w:r>
        <w:rPr>
          <w:rFonts w:ascii="Times New Roman"/>
          <w:b/>
          <w:i w:val="false"/>
          <w:color w:val="000000"/>
        </w:rPr>
        <w:t xml:space="preserve"> Шығыс Қазақстан облысы әкімдігінің кейбір қаулыларына</w:t>
      </w:r>
      <w:r>
        <w:br/>
      </w:r>
      <w:r>
        <w:rPr>
          <w:rFonts w:ascii="Times New Roman"/>
          <w:b/>
          <w:i w:val="false"/>
          <w:color w:val="000000"/>
        </w:rPr>
        <w:t>
енгізілетін өзгерістер</w:t>
      </w:r>
    </w:p>
    <w:bookmarkStart w:name="z2" w:id="1"/>
    <w:p>
      <w:pPr>
        <w:spacing w:after="0"/>
        <w:ind w:left="0"/>
        <w:jc w:val="both"/>
      </w:pPr>
      <w:r>
        <w:rPr>
          <w:rFonts w:ascii="Times New Roman"/>
          <w:b w:val="false"/>
          <w:i w:val="false"/>
          <w:color w:val="000000"/>
          <w:sz w:val="28"/>
        </w:rPr>
        <w:t>      1. «Семей Орманы» мемлекеттік орман табиғи резерватының сыртқы шекарасының бойымен күзет аймағын белгілеу туралы» Шығыс Қазақстан облысы әкімдігінің 2004 жылғы 30 сәуірдегі № 453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тіркелген нөмірі 1804, 2004 жылғы 5 маусымдағы № 55 (15419) «Дидар», 2004 жылғы 3 маусымдағы № 83 (18718) «Рудный Алтай» газеттерінде жарияланған):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123-бабына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 тармақшасына, «Ерекше қорғалатын табиғи аумақтар туралы» Қазақстан Республикасының 2006 жылғы 7 шілдедегі Заңының 10-бабы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 Ауыл шаруашылығы министрлігі Орман және аңшылық шаруашылығы комитетінің жекелеген мемлекеттік мекемелерін қайта ұйымдастыру туралы» Қазақстан Республикасы Үкіметінің 2003 жылғы 22 қаңтардағы № 75 қаулысының </w:t>
      </w:r>
      <w:r>
        <w:rPr>
          <w:rFonts w:ascii="Times New Roman"/>
          <w:b w:val="false"/>
          <w:i w:val="false"/>
          <w:color w:val="000000"/>
          <w:sz w:val="28"/>
        </w:rPr>
        <w:t>5-тармағына</w:t>
      </w:r>
      <w:r>
        <w:rPr>
          <w:rFonts w:ascii="Times New Roman"/>
          <w:b w:val="false"/>
          <w:i w:val="false"/>
          <w:color w:val="000000"/>
          <w:sz w:val="28"/>
        </w:rPr>
        <w:t xml:space="preserve"> сәйкес, «Семей Орманы» мемлекеттік орман табиғи резерватының орманды алқаптарын ерекше күзетуді, қолайсыз сыртқы әсерден қорғауды қамтамасыз ету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2. «Шүлбі су қоймасының су қорғау аймағы мен су қорғау белдеуін және оларды шаруашылыққа пайдалану режимін белгілеу туралы» Шығыс Қазақстан облысы әкімдігінің 2008 жылғы 4 ақпандағы № 441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тіркелген нөмірі 2476, 2008 жылғы 6 наурыздағы № 30 (15939) «Дидар», 2008 жылғы 6 наурыздағы  № 36-36 (18469) «Рудный Алтай» газеттерінде жарияланған):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116-баптарына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«Су қорғау аймақтары мен белдеулерін белгілеу ережесін бекіту туралы» Қазақстан Республикасы Үкіметінің 2004 жылғы 16 қаңтардағы № 42 </w:t>
      </w:r>
      <w:r>
        <w:rPr>
          <w:rFonts w:ascii="Times New Roman"/>
          <w:b w:val="false"/>
          <w:i w:val="false"/>
          <w:color w:val="000000"/>
          <w:sz w:val="28"/>
        </w:rPr>
        <w:t>қаулысына</w:t>
      </w:r>
      <w:r>
        <w:rPr>
          <w:rFonts w:ascii="Times New Roman"/>
          <w:b w:val="false"/>
          <w:i w:val="false"/>
          <w:color w:val="000000"/>
          <w:sz w:val="28"/>
        </w:rPr>
        <w:t xml:space="preserve">, «Шүлбі су қоймасының су қорғау аймағы»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3. «Семей қаласындағы Ертіс өзенінің су қорғау аймағы мен су қорғау белдеуін және оларды шаруашылыққа пайдалану режимін белгілеу туралы» Шығыс Қазақстан облысы әкімдігінің 2009 жылғы 14 қаңтардағы № 287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тіркелген нөмірі 2495, 2009 жылғы 7 ақпандағы № 15 (16099) «Дидар», 2009 жылғы 7 ақпандағы № 16 (18635) «Рудный Алтай» газеттерінде жарияланған):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116-баптарына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«Су қорғау аймақтары мен белдеулерін белгілеу ережесін бекіту туралы» Қазақстан Республикасы Үкіметінің 2004 жылғы 16 қаңтардағы № 42 </w:t>
      </w:r>
      <w:r>
        <w:rPr>
          <w:rFonts w:ascii="Times New Roman"/>
          <w:b w:val="false"/>
          <w:i w:val="false"/>
          <w:color w:val="000000"/>
          <w:sz w:val="28"/>
        </w:rPr>
        <w:t>қаулысына</w:t>
      </w:r>
      <w:r>
        <w:rPr>
          <w:rFonts w:ascii="Times New Roman"/>
          <w:b w:val="false"/>
          <w:i w:val="false"/>
          <w:color w:val="000000"/>
          <w:sz w:val="28"/>
        </w:rPr>
        <w:t xml:space="preserve">, «Семей қаласындағы Восход кентінен бастап Мирный кентіне дейінгі учаскедегі Ертіс өзенінің оң жағалауындағы су қорғау аймағы мен су қорғау белдеуінің шекараларын белгілеу»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4. «Семей қаласындағы Ертіс өзенінің су қорғау аймағы мен су қорғау белдеуін және оларды шаруашылыққа пайдалану режимін белгілеу туралы» Шығыс Қазақстан облысы әкімдігінің 2009 жылғы 13 мамырдағы № 68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тіркелген нөмірі 2498, 2009 жылғы 15 маусымдағы № 90-91 (16176) «Дидар», 2009 жылғы 13 маусымдағы № 90 (18709) «Рудный Алтай» газеттерінде жарияланған):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116-баптарына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«Су қорғау аймақтары мен белдеулерін белгілеу ережесін бекіту туралы» Қазақстан Республикасы Үкіметінің 2004 жылғы 16 қаңтардағы № 42 </w:t>
      </w:r>
      <w:r>
        <w:rPr>
          <w:rFonts w:ascii="Times New Roman"/>
          <w:b w:val="false"/>
          <w:i w:val="false"/>
          <w:color w:val="000000"/>
          <w:sz w:val="28"/>
        </w:rPr>
        <w:t>қаулысына</w:t>
      </w:r>
      <w:r>
        <w:rPr>
          <w:rFonts w:ascii="Times New Roman"/>
          <w:b w:val="false"/>
          <w:i w:val="false"/>
          <w:color w:val="000000"/>
          <w:sz w:val="28"/>
        </w:rPr>
        <w:t xml:space="preserve">, «Семей қаласындағы Холодный Ключ кентінен бастап, «Бобровка» бау-бақша кооперативі ауданындағы қаланың шекарасына дейінгі учаскедегі Ертіс өзенінің сол жағалауындағы су қорғау аймағы мен су қорғау белдеуінің шекараларын белгілеу»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5. «Шығыс Қазақстан облысы Зырян ауданындағы Бұқтырма кеме шлюзінің тұсындағы Ертіс өзенінің су қорғау аймағы мен су қорғау белдеуін және оларды шаруашылыққа пайдалану режимін белгілеу туралы»  Шығыс Қазақстан облысы әкімдігінің 2009 жылғы 25 мамырдағы № 77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тіркелген нөмірі 2500, 2009 жылғы 24 маусымдағы № 97 (16182) «Дидар», 2009 жылғы 25 маусымдағы № 96-97 (18716) «Рудный Алтай» газеттерінде жарияланған):</w:t>
      </w:r>
      <w:r>
        <w:br/>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116-баптарына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«Су қорғау аймақтары мен белдеулерін белгілеу ережесін бекіту туралы» Қазақстан Республикасы Үкіметінің 2004 жылғы 16 қаңтардағы № 42 </w:t>
      </w:r>
      <w:r>
        <w:rPr>
          <w:rFonts w:ascii="Times New Roman"/>
          <w:b w:val="false"/>
          <w:i w:val="false"/>
          <w:color w:val="000000"/>
          <w:sz w:val="28"/>
        </w:rPr>
        <w:t>қаулысына</w:t>
      </w:r>
      <w:r>
        <w:rPr>
          <w:rFonts w:ascii="Times New Roman"/>
          <w:b w:val="false"/>
          <w:i w:val="false"/>
          <w:color w:val="000000"/>
          <w:sz w:val="28"/>
        </w:rPr>
        <w:t xml:space="preserve">, «Бұқтырма кеме шлюзінің тұсындағы Ертіс өзенінің су қорғау аймағы мен су қорғау белдеуі»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6. «Шығыс Қазақстан облысы Жарма ауданы Шар өзенінің және «Шығыссушар» республикалық мемлекеттік кәсіпорнының «Центральный» магистральдық каналының бас жағының су қорғау аймағы мен су қорғау белдеуін және оларды шаруашылыққа пайдалану режимін белгілеу туралы» Шығыс Қазақстан облысы әкімдігінің 2009 жылғы 25 мамырдағы № 78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тіркелген нөмірі 2501, 2009 жылғы 7 шілдедегі № 105-106 (16191) «Дидар», 2009 жылғы 6 шілдедегі № 103 (18722) «Рудный Алтай» газеттерінде жарияланған):</w:t>
      </w:r>
      <w:r>
        <w:br/>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116-баптарына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«Су қорғау аймақтары мен белдеулерін белгілеу ережесін бекіту туралы» Қазақстан Республикасы Үкіметінің 2004 жылғы 16 қаңтардағы № 42 </w:t>
      </w:r>
      <w:r>
        <w:rPr>
          <w:rFonts w:ascii="Times New Roman"/>
          <w:b w:val="false"/>
          <w:i w:val="false"/>
          <w:color w:val="000000"/>
          <w:sz w:val="28"/>
        </w:rPr>
        <w:t>қаулысына</w:t>
      </w:r>
      <w:r>
        <w:rPr>
          <w:rFonts w:ascii="Times New Roman"/>
          <w:b w:val="false"/>
          <w:i w:val="false"/>
          <w:color w:val="000000"/>
          <w:sz w:val="28"/>
        </w:rPr>
        <w:t xml:space="preserve">, «Шығыс Қазақстан облысы Жарма ауданы Шар өзенінің және «Шығыссушар» республикалық мемлекеттік кәсіпорнының «Центральный» магистральдық каналының бас жағының су қорғау аймағы мен белдеуінің шекаралары»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7. «Шығыс Қазақстан облысы Шемонаиха ауданындағы «Тау Тур» жауапкершілігі шектеулі серіктестігі аңшылық базасының учаскесіндегі Уба өзенінің су қорғау аймағы мен су қорғау белдеуін және оларды шаруашылыққа пайдалану режимін белгілеу туралы» Шығыс Қазақстан облысы әкімдігінің 2009 жылғы 25 мамырдағы № 79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тіркелген нөмірі 2502, 2009 жылғы 7 шілдедегі № 105-106 (16191) «Дидар», 2009 жылғы 6 шілдедегі № 103 (18722) «Рудный Алтай» газеттерінде жарияланған):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116-баптарына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«Су қорғау аймақтары мен белдеулерін белгілеу ережесін бекіту туралы» Қазақстан Республикасы Үкіметінің 2004 жылғы 16 қаңтардағы № 42 </w:t>
      </w:r>
      <w:r>
        <w:rPr>
          <w:rFonts w:ascii="Times New Roman"/>
          <w:b w:val="false"/>
          <w:i w:val="false"/>
          <w:color w:val="000000"/>
          <w:sz w:val="28"/>
        </w:rPr>
        <w:t>қаулысына</w:t>
      </w:r>
      <w:r>
        <w:rPr>
          <w:rFonts w:ascii="Times New Roman"/>
          <w:b w:val="false"/>
          <w:i w:val="false"/>
          <w:color w:val="000000"/>
          <w:sz w:val="28"/>
        </w:rPr>
        <w:t xml:space="preserve">, «Шығыс Қазақстан облысы Шемонаиха ауданындағы «Тау Тур» жауапкершілігі шектеулі серіктестігі аңшылық базасының учаскесіндегі Уба өзенінің су қорғау аймағы мен су қорғау белдеуін белгілеу»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8. «Шығыс Қазақстан облысы Ұлан ауданындағы «Полиэтилен құбырларының Өскемен зауыты» жауапкершілігі шектеулі серіктестігінің жер учаскесі тұсындағы Қарасай бұлағының су қорғау аймағы мен су қорғау белдеуін және оларды шаруашылыққа пайдалану режимін белгілеу туралы» Шығыс Қазақстан облысы әкімдігінің 2009 жылғы 25 мамырдағы № 80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тіркелген нөмірі 2503, 2009 жылғы 7 шілдедегі № 105-106 (16191) «Дидар», 2009 жылғы 6 шілдедегі № 103 (18722) «Рудный Алтай» газеттерінде жарияланған):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116-баптарына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«Су қорғау аймақтары мен белдеулерін белгілеу ережесін бекіту туралы» Қазақстан Республикасы Үкіметінің 2004 жылғы 16 қаңтардағы № 42 </w:t>
      </w:r>
      <w:r>
        <w:rPr>
          <w:rFonts w:ascii="Times New Roman"/>
          <w:b w:val="false"/>
          <w:i w:val="false"/>
          <w:color w:val="000000"/>
          <w:sz w:val="28"/>
        </w:rPr>
        <w:t>қаулысына</w:t>
      </w:r>
      <w:r>
        <w:rPr>
          <w:rFonts w:ascii="Times New Roman"/>
          <w:b w:val="false"/>
          <w:i w:val="false"/>
          <w:color w:val="000000"/>
          <w:sz w:val="28"/>
        </w:rPr>
        <w:t xml:space="preserve">, Шығыс Қазақстан облысы Ұлан ауданы «Полиэтилен құбырларының Өскемен зауыты» жауапкершілігі шектеулі серіктестігінің жер учаскесі тұсындағы Қарасай бұлағының су қорғау аймағы мен су қорғау белдеуінің шекаралары»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9. «Өскемен қаласындағы Ертіс өзенінің су қорғау аймағы мен су қорғау белдеуін және оларды шаруашылыққа пайдалану режимін белгілеу туралы» Шығыс Қазақстан облысы әкімдігінің 2009 жылғы 3 маусымдағы № 89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тіркелген нөмірі 2504, 2009 жылғы 21 шілдедегі № 115-116 (16201) «Дидар», 2009 жылғы 20 шілдедегі № 111 (18729) «Рудный Алтай» газеттерінде жарияланған):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116-баптарына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«Су қорғау аймақтары мен белдеулерін белгілеу ережесін бекіту туралы» Қазақстан Республикасы Үкіметінің 2004 жылғы 16 қаңтардағы № 42 </w:t>
      </w:r>
      <w:r>
        <w:rPr>
          <w:rFonts w:ascii="Times New Roman"/>
          <w:b w:val="false"/>
          <w:i w:val="false"/>
          <w:color w:val="000000"/>
          <w:sz w:val="28"/>
        </w:rPr>
        <w:t>қаулысына</w:t>
      </w:r>
      <w:r>
        <w:rPr>
          <w:rFonts w:ascii="Times New Roman"/>
          <w:b w:val="false"/>
          <w:i w:val="false"/>
          <w:color w:val="000000"/>
          <w:sz w:val="28"/>
        </w:rPr>
        <w:t xml:space="preserve">, «Өскемен қаласындағы Ертіс өзенінің Өскемен гидроэлектрстанциясынан бастап, Ертіс өзеніндегі теміржол көпіріне дейінгі сол жағалауы; Пограничная көшесінің тұсындағы Ертіс өзеніндегі автомобиль көпірінен бастап, Выставочная көшесінің тұсындағы қаланың шетіне дейінгі оң жағалауының учаскелеріндегі су қорғау аймақтары мен су қорғау белдеулерін белгілеу»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10. «Шығыс Қазақстан облысы Үржар ауданының Алакөл көлінің (шығыс жағалауы) және оған құятын су объектілерінің қорғау аймағы мен су қорғау белдеуін және оларды шаруашылыққа пайдалану режимін белгілеу туралы» Шығыс Қазақстан облысы әкімдігінің 2009 жылғы 9 маусымдағы № 92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тіркелген нөмірі 2506, 2009 жылғы 21 шілдедегі № 115-116 (16201) «Дидар», 2009 жылғы 20 шілдедегі № 111 (18729) «Рудный Алтай» газеттерінде жарияланған):</w:t>
      </w:r>
      <w:r>
        <w:br/>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116-баптарына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«Су қорғау аймақтары мен белдеулерін белгілеу ережесін бекіту туралы» Қазақстан Республикасы Үкіметінің 2004 жылғы 16 қаңтардағы № 42 </w:t>
      </w:r>
      <w:r>
        <w:rPr>
          <w:rFonts w:ascii="Times New Roman"/>
          <w:b w:val="false"/>
          <w:i w:val="false"/>
          <w:color w:val="000000"/>
          <w:sz w:val="28"/>
        </w:rPr>
        <w:t>қаулысына</w:t>
      </w:r>
      <w:r>
        <w:rPr>
          <w:rFonts w:ascii="Times New Roman"/>
          <w:b w:val="false"/>
          <w:i w:val="false"/>
          <w:color w:val="000000"/>
          <w:sz w:val="28"/>
        </w:rPr>
        <w:t xml:space="preserve">, «Шығыс Қазақстан облысы Үржар ауданының Алакөл көлінің (шығыс жағалауы) және оған құятын су объектілерінің су қорғау аймағы мен су қорғау белдеуінің шекараларын анықтау»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11. «Шығыс Қазақстан облысы Үржар ауданы Үржар ауылының шегіндегі су объектілерінің су қорғау аймағы мен су қорғау белдеуін және оларды шаруашылыққа пайдалану режимін белгілеу туралы» Шығыс Қазақстан облысы әкімдігінің 2009 жылғы 9 маусымдағы № 93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тіркелген нөмірі 2505, 2009 жылғы 21 шілдедегі № 115-116 (16201) «Дидар», 2009 жылғы 20 шілдедегі № 111 (18729) «Рудный Алтай» газеттерінде жарияланған):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116-баптарына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«Су қорғау аймақтары мен белдеулерін белгілеу ережесін бекіту туралы» Қазақстан Республикасы Үкіметінің 2004 жылғы 16 қаңтардағы № 42 </w:t>
      </w:r>
      <w:r>
        <w:rPr>
          <w:rFonts w:ascii="Times New Roman"/>
          <w:b w:val="false"/>
          <w:i w:val="false"/>
          <w:color w:val="000000"/>
          <w:sz w:val="28"/>
        </w:rPr>
        <w:t>қаулысына</w:t>
      </w:r>
      <w:r>
        <w:rPr>
          <w:rFonts w:ascii="Times New Roman"/>
          <w:b w:val="false"/>
          <w:i w:val="false"/>
          <w:color w:val="000000"/>
          <w:sz w:val="28"/>
        </w:rPr>
        <w:t xml:space="preserve">, «Шығыс Қазақстан облысы Үржар ауданы Үржар ауылының шегіндегі су объектілерінің су қорғау аймағы мен су қорғау белдеуінің шекараларын анықтау (қолданыстағы және болашақтағы шекараларда)»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12. «Шығыс Қазақстан облысы Ұлан ауданының «Гладковский залив» жауапкершілігі шектеулі серіктестігінің жер учаскесі тұсындағы Бұқтырма су қоймасының сол жағалауындағы Гладковский бұғазының су қорғау аймағы мен су қорғау белдеуін және оларды шаруашылыққа пайдалану режимін белгілеу туралы» Шығыс Қазақстан облысы әкімдігінің 2009 жылғы 16 маусымдағы 100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тіркелген нөмірі 2507, 2009 жылғы 30 шілдедегі № 122-123 (16208) «Дидар», 2009 жылғы 31 шілдедегі № 117-118 (18736) «Рудный Алтай» газеттерінде жарияланған):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116-баптарына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«Су қорғау аймақтары мен белдеулерін белгілеу ережесін бекіту туралы» Қазақстан Республикасы Үкіметінің 2004 жылғы 16 қаңтардағы № 42 </w:t>
      </w:r>
      <w:r>
        <w:rPr>
          <w:rFonts w:ascii="Times New Roman"/>
          <w:b w:val="false"/>
          <w:i w:val="false"/>
          <w:color w:val="000000"/>
          <w:sz w:val="28"/>
        </w:rPr>
        <w:t>қаулысына</w:t>
      </w:r>
      <w:r>
        <w:rPr>
          <w:rFonts w:ascii="Times New Roman"/>
          <w:b w:val="false"/>
          <w:i w:val="false"/>
          <w:color w:val="000000"/>
          <w:sz w:val="28"/>
        </w:rPr>
        <w:t xml:space="preserve">, «Шығыс Қазақстан облысы Ұлан ауданының «Гладковский залив» жауапкершілігі шектеулі серіктестігінің жер учаскесі тұсындағы Бұқтырма су қоймасының сол жағалауындағы Гладковский бұғазының су қорғау аймағы мен су қорғау белдеуінің шекаралары»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