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ad9d" w14:textId="59ba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2014 жылғы 27 қазандағы № 630 қаулысы. Оңтүстік Қазақстан облысының Әділет департаментінде 2014 жылғы 5 қарашада № 2862 болып тіркелді. Күші жойылды - Оңтүстік Қазақстан облысы Түлкібас ауданы әкімдігінің 2015 жылғы 4 мамырдағы № 231 қаулысымен</w:t>
      </w:r>
    </w:p>
    <w:p>
      <w:pPr>
        <w:spacing w:after="0"/>
        <w:ind w:left="0"/>
        <w:jc w:val="both"/>
      </w:pPr>
      <w:r>
        <w:rPr>
          <w:rFonts w:ascii="Times New Roman"/>
          <w:b w:val="false"/>
          <w:i w:val="false"/>
          <w:color w:val="ff0000"/>
          <w:sz w:val="28"/>
        </w:rPr>
        <w:t>      Ескерту. Күші жойылды - Оңтүстік Қазақстан облысы Түлкібас ауданы әкімдігінің 04.05.2015 № 231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Заңдарына және Қазақстан Республикасы Үкіметінің 2014 жылғы 13 ақпандағы № 88 қаулысымен бекітілген Мемлекеттік мүлікті мүлiктiк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Түлкібас аудандық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«Түлкібас ауданы әкімдігінің экономика және қаржы бөлімі» коммуналдық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Түлкібас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Түлкібас ауданы әкімдігінің интернет 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Түлкібас ауданы әкімінің орынбасары Н.Ізтілеуовке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Қ.Абдуалиев</w:t>
      </w:r>
    </w:p>
    <w:bookmarkStart w:name="z6" w:id="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2014 жылғы 27 қазандағы</w:t>
      </w:r>
      <w:r>
        <w:br/>
      </w:r>
      <w:r>
        <w:rPr>
          <w:rFonts w:ascii="Times New Roman"/>
          <w:b w:val="false"/>
          <w:i w:val="false"/>
          <w:color w:val="000000"/>
          <w:sz w:val="28"/>
        </w:rPr>
        <w:t>
№ 630 қаулысына қосымша</w:t>
      </w:r>
    </w:p>
    <w:bookmarkEnd w:id="1"/>
    <w:bookmarkStart w:name="z7" w:id="2"/>
    <w:p>
      <w:pPr>
        <w:spacing w:after="0"/>
        <w:ind w:left="0"/>
        <w:jc w:val="left"/>
      </w:pPr>
      <w:r>
        <w:rPr>
          <w:rFonts w:ascii="Times New Roman"/>
          <w:b/>
          <w:i w:val="false"/>
          <w:color w:val="000000"/>
        </w:rPr>
        <w:t xml:space="preserve"> 
Түлкібас аудандық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Түлкібас аудандық коммуналдық мүлкін мүліктік жалдауға (жалға алуға) беру кезінде жалдау ақысының мөлшерлемесін есептеу тәртібі (бұдан әрі-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xml:space="preserve">
      6. Түлкібас аудандық коммуналдық мүлік объектілері үшін жалдау ақысының мөлшерлемесін есептеу кезінде қолданылатын коэффициенттер: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9785"/>
        <w:gridCol w:w="2211"/>
      </w:tblGrid>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w:t>
            </w: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түріне 0,1-ге азаяды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аудандық орталық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ауданның басқа елді мекендері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945"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«Қазақтелеком»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
аудан орталығы</w:t>
            </w:r>
            <w:r>
              <w:br/>
            </w:r>
            <w:r>
              <w:rPr>
                <w:rFonts w:ascii="Times New Roman"/>
                <w:b w:val="false"/>
                <w:i w:val="false"/>
                <w:color w:val="000000"/>
                <w:sz w:val="20"/>
              </w:rPr>
              <w:t>
қалған елді мекендер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оқу орындарының жатақханаларында сауда, қонақ үй қызметтерін ұйымдастыру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аудандық коммуналдық заңды тұлғалардың ғимараттарында қызметкерлердің тамақтануын ұйымдастыру, тұрмыстық қызметтерді көрсету, сондай-ақ оқу орындарындағы асхана мен буфеттер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025"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