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1593" w14:textId="2301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Бірінші Мамыр ауылдық округі Жаңажол ауылының Долана көшесінде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 Бірінші Мамыр ауылдық округі әкімінің 2014 жылғы 22 желтоқсандағы № 33 шешімі. Оңтүстік Қазақстан облысының Әділет департаментінде 2014 жылғы 29 желтоқсанда № 2932 болып тіркелді. Күші жойылды - Оңтүстік Қазақстан облысы Төлеби ауданы Бірінші Мамыр ауылдық округі әкімінің 2015 жылғы 24 ақпандағы № 10 шешімімен</w:t>
      </w:r>
    </w:p>
    <w:p>
      <w:pPr>
        <w:spacing w:after="0"/>
        <w:ind w:left="0"/>
        <w:jc w:val="left"/>
      </w:pPr>
      <w:r>
        <w:rPr>
          <w:rFonts w:ascii="Times New Roman"/>
          <w:b w:val="false"/>
          <w:i w:val="false"/>
          <w:color w:val="ff0000"/>
          <w:sz w:val="28"/>
        </w:rPr>
        <w:t>      Ескерту. Күші жойылды - Оңтүстік Қазақстан облысы Төлеби ауданы Бірінші Мамыр ауылдық округі әкімінің 24.02.2015 № 10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2002 жылғы 10 шілдедегі Заңдарына сәйкес, Қазақстан Республикасы Ауыл шаруашылығы министірлігі Ветеринариялық бақылау және қадағалау комитетінің Оңтүстік Қазақстан облыстық аумақтық инспекциясының Төлеби аудандық аумақтық инспекциясының басшысының 2014 жылғы 26 қарашадағы № 01-13/259 ұсынысы негізінде және жануарлардың жұқпалы ауруларының ошақтарын жою мақсатында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Бірінші Мамыр ауылдық округі Жаңажол ауылының Долана көшесінің тұрғыны А.Ашірбекованың итінің құтырық ауруымен ауруына байланысты Долана көшесінде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Бірінші Мамыр ауылдық округі әкімінің орынбасары Ж.Шалғынбаевқа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Мамыр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Е.Қадырбеков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