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a57fb" w14:textId="9da57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Сарыағаш аудандық мәслихатының 2013 жылғы 24 желтоқсандағы № 25-183-V "2014-2016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Сарыағаш аудандық мәслихатының 2014 жылғы 20 ақпандағы № 28-208-V шешімі. Оңтүстік Қазақстан облысының Әділет департаментінде 2014 жылғы 25 ақпанда № 2544 болып тіркелді. Қолданылу мерзімінің аяқталуына байланысты күші жойылды - (Оңтүстік Қазақстан облысы Сарыағаш аудандық мәслихатының 2015 жылғы 29 қаңтардағы № 30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(Оңтүстік Қазақстан облысы Сарыағаш аудандық мәслихатының 29.01.2015 № 30 хатымен).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109-бабының </w:t>
      </w:r>
      <w:r>
        <w:rPr>
          <w:rFonts w:ascii="Times New Roman"/>
          <w:b w:val="false"/>
          <w:i w:val="false"/>
          <w:color w:val="000000"/>
          <w:sz w:val="28"/>
        </w:rPr>
        <w:t>5-тармағына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Оңтүстік Қазақстан облыстық мәслихатының 2014 жылғы 14 ақпандағы № 24/194-V «Оңтүстік Қазақстан облыстық мәслихатының 2013 жылғы 10 желтоқсандағы № 21/172-V «2014-2016 жылдарға арналған облыстық бюджет туралы» шешіміне өзгерістер мен толықтырулар енгізу туралы», Нормативтік құқықтық актілерді мемлекеттік тіркеу тізілімінде № 2532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Сарыағаш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Сарыағаш аудандық мәслихатының 2013 жылғы 24 желтоқсандағы № 25-183-V «2014-2016 жылдарға арналған аудандық бюджет туралы» (Нормативтік құқықтық актілерді мемлекеттік тіркеу тізілімінде № 2483 тіркелген, 2014 жылғы 17 қаңтарда «Сарыағаш»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 Сарыағаш ауданының 2014-2016 жылдарға арналған аудандық бюджеті 1, 2 және 3 - қосымшаларға сәйкес, соның ішінде 2014 жылға мынадай көлемде бекітілсін:</w:t>
      </w:r>
      <w:r>
        <w:br/>
      </w:r>
      <w:r>
        <w:rPr>
          <w:rFonts w:ascii="Times New Roman"/>
          <w:b w:val="false"/>
          <w:i w:val="false"/>
          <w:color w:val="000000"/>
          <w:sz w:val="28"/>
        </w:rPr>
        <w:t>
      1) кірістер – 29 245 463 мың теңге, оның ішінде;</w:t>
      </w:r>
      <w:r>
        <w:br/>
      </w:r>
      <w:r>
        <w:rPr>
          <w:rFonts w:ascii="Times New Roman"/>
          <w:b w:val="false"/>
          <w:i w:val="false"/>
          <w:color w:val="000000"/>
          <w:sz w:val="28"/>
        </w:rPr>
        <w:t>
      салықтық түсімдер – 2 758 353 мың теңге;</w:t>
      </w:r>
      <w:r>
        <w:br/>
      </w:r>
      <w:r>
        <w:rPr>
          <w:rFonts w:ascii="Times New Roman"/>
          <w:b w:val="false"/>
          <w:i w:val="false"/>
          <w:color w:val="000000"/>
          <w:sz w:val="28"/>
        </w:rPr>
        <w:t>
      салықтық емес түсімдер – 19 634 мың теңге;</w:t>
      </w:r>
      <w:r>
        <w:br/>
      </w:r>
      <w:r>
        <w:rPr>
          <w:rFonts w:ascii="Times New Roman"/>
          <w:b w:val="false"/>
          <w:i w:val="false"/>
          <w:color w:val="000000"/>
          <w:sz w:val="28"/>
        </w:rPr>
        <w:t>
      негізгі капиталды сатудан түсетін түсімдер – 22 552 мың теңге;</w:t>
      </w:r>
      <w:r>
        <w:br/>
      </w:r>
      <w:r>
        <w:rPr>
          <w:rFonts w:ascii="Times New Roman"/>
          <w:b w:val="false"/>
          <w:i w:val="false"/>
          <w:color w:val="000000"/>
          <w:sz w:val="28"/>
        </w:rPr>
        <w:t>
      трансферттер түсімі – 26 444 924 мың теңге;</w:t>
      </w:r>
      <w:r>
        <w:br/>
      </w:r>
      <w:r>
        <w:rPr>
          <w:rFonts w:ascii="Times New Roman"/>
          <w:b w:val="false"/>
          <w:i w:val="false"/>
          <w:color w:val="000000"/>
          <w:sz w:val="28"/>
        </w:rPr>
        <w:t>
      2) шығындар – 29 304 249 мың теңге;</w:t>
      </w:r>
      <w:r>
        <w:br/>
      </w:r>
      <w:r>
        <w:rPr>
          <w:rFonts w:ascii="Times New Roman"/>
          <w:b w:val="false"/>
          <w:i w:val="false"/>
          <w:color w:val="000000"/>
          <w:sz w:val="28"/>
        </w:rPr>
        <w:t>
      3) таза бюджеттік кредиттеу – 64 174 мың теңге;</w:t>
      </w:r>
      <w:r>
        <w:br/>
      </w:r>
      <w:r>
        <w:rPr>
          <w:rFonts w:ascii="Times New Roman"/>
          <w:b w:val="false"/>
          <w:i w:val="false"/>
          <w:color w:val="000000"/>
          <w:sz w:val="28"/>
        </w:rPr>
        <w:t>
      бюджеттік кредиттер – 69 489 мың теңге;</w:t>
      </w:r>
      <w:r>
        <w:br/>
      </w:r>
      <w:r>
        <w:rPr>
          <w:rFonts w:ascii="Times New Roman"/>
          <w:b w:val="false"/>
          <w:i w:val="false"/>
          <w:color w:val="000000"/>
          <w:sz w:val="28"/>
        </w:rPr>
        <w:t>
      бюджеттік кредиттерді өтеу – 5 315 мың теңге;</w:t>
      </w:r>
      <w:r>
        <w:br/>
      </w:r>
      <w:r>
        <w:rPr>
          <w:rFonts w:ascii="Times New Roman"/>
          <w:b w:val="false"/>
          <w:i w:val="false"/>
          <w:color w:val="000000"/>
          <w:sz w:val="28"/>
        </w:rPr>
        <w:t>
      4) қаржы активтерiмен операциялар бойынша сальдо – 0 теңге;</w:t>
      </w:r>
      <w:r>
        <w:br/>
      </w:r>
      <w:r>
        <w:rPr>
          <w:rFonts w:ascii="Times New Roman"/>
          <w:b w:val="false"/>
          <w:i w:val="false"/>
          <w:color w:val="000000"/>
          <w:sz w:val="28"/>
        </w:rPr>
        <w:t>
      қаржы активтерін сатып алу – 0 теңге;</w:t>
      </w:r>
      <w:r>
        <w:br/>
      </w:r>
      <w:r>
        <w:rPr>
          <w:rFonts w:ascii="Times New Roman"/>
          <w:b w:val="false"/>
          <w:i w:val="false"/>
          <w:color w:val="000000"/>
          <w:sz w:val="28"/>
        </w:rPr>
        <w:t>
      мемлекеттің қаржы активтерін сатудан түсетін түсімдер – 0 теңге;</w:t>
      </w:r>
      <w:r>
        <w:br/>
      </w:r>
      <w:r>
        <w:rPr>
          <w:rFonts w:ascii="Times New Roman"/>
          <w:b w:val="false"/>
          <w:i w:val="false"/>
          <w:color w:val="000000"/>
          <w:sz w:val="28"/>
        </w:rPr>
        <w:t>
      5) бюджет тапшылығы (профициті) – -122 960 мың теңге;</w:t>
      </w:r>
      <w:r>
        <w:br/>
      </w:r>
      <w:r>
        <w:rPr>
          <w:rFonts w:ascii="Times New Roman"/>
          <w:b w:val="false"/>
          <w:i w:val="false"/>
          <w:color w:val="000000"/>
          <w:sz w:val="28"/>
        </w:rPr>
        <w:t>
      6) бюджет тапшылығын қаржыландыру (профицитін пайдалану)– 122 960 мың теңге;</w:t>
      </w:r>
      <w:r>
        <w:br/>
      </w:r>
      <w:r>
        <w:rPr>
          <w:rFonts w:ascii="Times New Roman"/>
          <w:b w:val="false"/>
          <w:i w:val="false"/>
          <w:color w:val="000000"/>
          <w:sz w:val="28"/>
        </w:rPr>
        <w:t>
      қарыздар түсімі – 69 450 мың теңге;</w:t>
      </w:r>
      <w:r>
        <w:br/>
      </w:r>
      <w:r>
        <w:rPr>
          <w:rFonts w:ascii="Times New Roman"/>
          <w:b w:val="false"/>
          <w:i w:val="false"/>
          <w:color w:val="000000"/>
          <w:sz w:val="28"/>
        </w:rPr>
        <w:t>
      қарыздарды өтеу – 5 315 мың теңге;</w:t>
      </w:r>
      <w:r>
        <w:br/>
      </w:r>
      <w:r>
        <w:rPr>
          <w:rFonts w:ascii="Times New Roman"/>
          <w:b w:val="false"/>
          <w:i w:val="false"/>
          <w:color w:val="000000"/>
          <w:sz w:val="28"/>
        </w:rPr>
        <w:t>
      бюджет қаражатының пайдаланылатын қалдықтары – 58 825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«8. 2007 жылғы 15 мамырдағы Қазақстан Республикасының Еңбек кодексінің </w:t>
      </w:r>
      <w:r>
        <w:rPr>
          <w:rFonts w:ascii="Times New Roman"/>
          <w:b w:val="false"/>
          <w:i w:val="false"/>
          <w:color w:val="000000"/>
          <w:sz w:val="28"/>
        </w:rPr>
        <w:t>238-бабының</w:t>
      </w:r>
      <w:r>
        <w:rPr>
          <w:rFonts w:ascii="Times New Roman"/>
          <w:b w:val="false"/>
          <w:i w:val="false"/>
          <w:color w:val="000000"/>
          <w:sz w:val="28"/>
        </w:rPr>
        <w:t xml:space="preserve"> 2-тармағына сәйкес, 2014 жылға ауылдық жерде аудандық бюджеттен қаржыландырылатын ұйымдарда жұмыс істейтін әлеуметтік қамсыздандыру, білім беру, мәдениет, спорт және ветеринария саласындағы мамандарға қызметтің осы түрлерімен қалалық жағдайда айналысатын азаматтық қызметшілердің айлықақыларымен және ставкаларымен салыстырғанда жиырма бес пайызға жоғарылатылған лауазымдық айлықақыларымен тарифтік ставкалар белгіленсін.».</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 күнінен бастап қолданысқа енгізіледі және 2014 жылдың 1 қаңтарынан бастап туындаған қатынастарға таралады.</w:t>
      </w:r>
    </w:p>
    <w:bookmarkEnd w:id="0"/>
    <w:p>
      <w:pPr>
        <w:spacing w:after="0"/>
        <w:ind w:left="0"/>
        <w:jc w:val="both"/>
      </w:pPr>
      <w:r>
        <w:rPr>
          <w:rFonts w:ascii="Times New Roman"/>
          <w:b w:val="false"/>
          <w:i/>
          <w:color w:val="000000"/>
          <w:sz w:val="28"/>
        </w:rPr>
        <w:t>      Аудандық мәслихат сессиясының төрағасы     А.Тотиков</w:t>
      </w:r>
    </w:p>
    <w:p>
      <w:pPr>
        <w:spacing w:after="0"/>
        <w:ind w:left="0"/>
        <w:jc w:val="both"/>
      </w:pPr>
      <w:r>
        <w:rPr>
          <w:rFonts w:ascii="Times New Roman"/>
          <w:b w:val="false"/>
          <w:i/>
          <w:color w:val="000000"/>
          <w:sz w:val="28"/>
        </w:rPr>
        <w:t>      Аудандық мәслихат хатшысы                  Б.Садыков</w:t>
      </w:r>
    </w:p>
    <w:bookmarkStart w:name="z7" w:id="1"/>
    <w:p>
      <w:pPr>
        <w:spacing w:after="0"/>
        <w:ind w:left="0"/>
        <w:jc w:val="both"/>
      </w:pPr>
      <w:r>
        <w:rPr>
          <w:rFonts w:ascii="Times New Roman"/>
          <w:b w:val="false"/>
          <w:i w:val="false"/>
          <w:color w:val="000000"/>
          <w:sz w:val="28"/>
        </w:rPr>
        <w:t>
Сарыағаш аудандық мәслихаттың</w:t>
      </w:r>
      <w:r>
        <w:br/>
      </w:r>
      <w:r>
        <w:rPr>
          <w:rFonts w:ascii="Times New Roman"/>
          <w:b w:val="false"/>
          <w:i w:val="false"/>
          <w:color w:val="000000"/>
          <w:sz w:val="28"/>
        </w:rPr>
        <w:t>
2014 жылғы 20 ақпандағы</w:t>
      </w:r>
      <w:r>
        <w:br/>
      </w:r>
      <w:r>
        <w:rPr>
          <w:rFonts w:ascii="Times New Roman"/>
          <w:b w:val="false"/>
          <w:i w:val="false"/>
          <w:color w:val="000000"/>
          <w:sz w:val="28"/>
        </w:rPr>
        <w:t>
№ 28-208-V шешіміне 1 қосымша</w:t>
      </w:r>
    </w:p>
    <w:bookmarkEnd w:id="1"/>
    <w:p>
      <w:pPr>
        <w:spacing w:after="0"/>
        <w:ind w:left="0"/>
        <w:jc w:val="both"/>
      </w:pPr>
      <w:r>
        <w:rPr>
          <w:rFonts w:ascii="Times New Roman"/>
          <w:b w:val="false"/>
          <w:i w:val="false"/>
          <w:color w:val="000000"/>
          <w:sz w:val="28"/>
        </w:rPr>
        <w:t>Сарыағаш аудандық мәслихаттың</w:t>
      </w:r>
      <w:r>
        <w:br/>
      </w:r>
      <w:r>
        <w:rPr>
          <w:rFonts w:ascii="Times New Roman"/>
          <w:b w:val="false"/>
          <w:i w:val="false"/>
          <w:color w:val="000000"/>
          <w:sz w:val="28"/>
        </w:rPr>
        <w:t>
2013 жылғы 24 желтоқсан</w:t>
      </w:r>
      <w:r>
        <w:br/>
      </w:r>
      <w:r>
        <w:rPr>
          <w:rFonts w:ascii="Times New Roman"/>
          <w:b w:val="false"/>
          <w:i w:val="false"/>
          <w:color w:val="000000"/>
          <w:sz w:val="28"/>
        </w:rPr>
        <w:t>
№ 25-183-V шешіміне 1 қосымша</w:t>
      </w:r>
    </w:p>
    <w:p>
      <w:pPr>
        <w:spacing w:after="0"/>
        <w:ind w:left="0"/>
        <w:jc w:val="left"/>
      </w:pPr>
      <w:r>
        <w:rPr>
          <w:rFonts w:ascii="Times New Roman"/>
          <w:b/>
          <w:i w:val="false"/>
          <w:color w:val="000000"/>
        </w:rPr>
        <w:t xml:space="preserve"> 2014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5"/>
        <w:gridCol w:w="620"/>
        <w:gridCol w:w="595"/>
        <w:gridCol w:w="624"/>
        <w:gridCol w:w="7553"/>
        <w:gridCol w:w="2053"/>
      </w:tblGrid>
      <w:tr>
        <w:trPr>
          <w:trHeight w:val="2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29 245 463</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2 758 353</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554 690</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554 690</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456 172</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456 172</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1 580 780</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1 330 068</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31 401</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214 211</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5 100</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141 211</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103 103</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8 127</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28 819</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1 162</w:t>
            </w:r>
          </w:p>
        </w:tc>
      </w:tr>
      <w:tr>
        <w:trPr>
          <w:trHeight w:val="72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25 500</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25 500</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19 634</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6 114</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3 396</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2 718</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13 520</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13 520</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22 552</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7 552</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7 552</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26 444 924</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26 444 924</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26 444 924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
        <w:gridCol w:w="471"/>
        <w:gridCol w:w="651"/>
        <w:gridCol w:w="651"/>
        <w:gridCol w:w="7724"/>
        <w:gridCol w:w="2032"/>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29 304 249</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689 706</w:t>
            </w:r>
          </w:p>
        </w:tc>
      </w:tr>
      <w:tr>
        <w:trPr>
          <w:trHeight w:val="4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636 754</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16 857</w:t>
            </w:r>
          </w:p>
        </w:tc>
      </w:tr>
      <w:tr>
        <w:trPr>
          <w:trHeight w:val="4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16 197</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175 692</w:t>
            </w:r>
          </w:p>
        </w:tc>
      </w:tr>
      <w:tr>
        <w:trPr>
          <w:trHeight w:val="4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82 025</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93 667</w:t>
            </w:r>
          </w:p>
        </w:tc>
      </w:tr>
      <w:tr>
        <w:trPr>
          <w:trHeight w:val="4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444 205</w:t>
            </w:r>
          </w:p>
        </w:tc>
      </w:tr>
      <w:tr>
        <w:trPr>
          <w:trHeight w:val="4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422 267</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21 938</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17 750</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17 750</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16 250</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35 202</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31 756</w:t>
            </w:r>
          </w:p>
        </w:tc>
      </w:tr>
      <w:tr>
        <w:trPr>
          <w:trHeight w:val="9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31 206</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3 446</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3 446</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80 374</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9 189</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9 189</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9 189</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71 185</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71 185</w:t>
            </w:r>
          </w:p>
        </w:tc>
      </w:tr>
      <w:tr>
        <w:trPr>
          <w:trHeight w:val="4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71 000</w:t>
            </w:r>
          </w:p>
        </w:tc>
      </w:tr>
      <w:tr>
        <w:trPr>
          <w:trHeight w:val="72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2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56 724</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56 724</w:t>
            </w:r>
          </w:p>
        </w:tc>
      </w:tr>
      <w:tr>
        <w:trPr>
          <w:trHeight w:val="4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56 724</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56 724</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20 745 913</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3 036 445</w:t>
            </w:r>
          </w:p>
        </w:tc>
      </w:tr>
      <w:tr>
        <w:trPr>
          <w:trHeight w:val="4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745 326</w:t>
            </w:r>
          </w:p>
        </w:tc>
      </w:tr>
      <w:tr>
        <w:trPr>
          <w:trHeight w:val="2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10 802</w:t>
            </w:r>
          </w:p>
        </w:tc>
      </w:tr>
      <w:tr>
        <w:trPr>
          <w:trHeight w:val="4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734 524</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2 291 119</w:t>
            </w:r>
          </w:p>
        </w:tc>
      </w:tr>
      <w:tr>
        <w:trPr>
          <w:trHeight w:val="4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2 291 119</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10 563 696</w:t>
            </w:r>
          </w:p>
        </w:tc>
      </w:tr>
      <w:tr>
        <w:trPr>
          <w:trHeight w:val="4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44 708</w:t>
            </w:r>
          </w:p>
        </w:tc>
      </w:tr>
      <w:tr>
        <w:trPr>
          <w:trHeight w:val="4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44 708</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10 518 988</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10 403 448</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115 540</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7 145 772</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641 108</w:t>
            </w:r>
          </w:p>
        </w:tc>
      </w:tr>
      <w:tr>
        <w:trPr>
          <w:trHeight w:val="4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16 390</w:t>
            </w:r>
          </w:p>
        </w:tc>
      </w:tr>
      <w:tr>
        <w:trPr>
          <w:trHeight w:val="5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137 846</w:t>
            </w:r>
          </w:p>
        </w:tc>
      </w:tr>
      <w:tr>
        <w:trPr>
          <w:trHeight w:val="72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53 498</w:t>
            </w:r>
          </w:p>
        </w:tc>
      </w:tr>
      <w:tr>
        <w:trPr>
          <w:trHeight w:val="4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433 374</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6 504 664</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6 504 664</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1 158 506</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1 119 037</w:t>
            </w:r>
          </w:p>
        </w:tc>
      </w:tr>
      <w:tr>
        <w:trPr>
          <w:trHeight w:val="4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1 119 037</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36 617</w:t>
            </w:r>
          </w:p>
        </w:tc>
      </w:tr>
      <w:tr>
        <w:trPr>
          <w:trHeight w:val="9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33 296</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16 115</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4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106 383</w:t>
            </w:r>
          </w:p>
        </w:tc>
      </w:tr>
      <w:tr>
        <w:trPr>
          <w:trHeight w:val="4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3 770</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70 736</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810 960</w:t>
            </w:r>
          </w:p>
        </w:tc>
      </w:tr>
      <w:tr>
        <w:trPr>
          <w:trHeight w:val="72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36 160</w:t>
            </w:r>
          </w:p>
        </w:tc>
      </w:tr>
      <w:tr>
        <w:trPr>
          <w:trHeight w:val="4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39 469</w:t>
            </w:r>
          </w:p>
        </w:tc>
      </w:tr>
      <w:tr>
        <w:trPr>
          <w:trHeight w:val="4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39 469</w:t>
            </w:r>
          </w:p>
        </w:tc>
      </w:tr>
      <w:tr>
        <w:trPr>
          <w:trHeight w:val="72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31 334</w:t>
            </w:r>
          </w:p>
        </w:tc>
      </w:tr>
      <w:tr>
        <w:trPr>
          <w:trHeight w:val="4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7 611</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1 111 867</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127 759</w:t>
            </w:r>
          </w:p>
        </w:tc>
      </w:tr>
      <w:tr>
        <w:trPr>
          <w:trHeight w:val="4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7 004</w:t>
            </w:r>
          </w:p>
        </w:tc>
      </w:tr>
      <w:tr>
        <w:trPr>
          <w:trHeight w:val="4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7 004</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26 768</w:t>
            </w:r>
          </w:p>
        </w:tc>
      </w:tr>
      <w:tr>
        <w:trPr>
          <w:trHeight w:val="4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26 768</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w:t>
            </w:r>
          </w:p>
        </w:tc>
      </w:tr>
      <w:tr>
        <w:trPr>
          <w:trHeight w:val="4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w:t>
            </w:r>
          </w:p>
        </w:tc>
      </w:tr>
      <w:tr>
        <w:trPr>
          <w:trHeight w:val="4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37 059</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37 059</w:t>
            </w:r>
          </w:p>
        </w:tc>
      </w:tr>
      <w:tr>
        <w:trPr>
          <w:trHeight w:val="46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бөлімі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53 728</w:t>
            </w:r>
          </w:p>
        </w:tc>
      </w:tr>
      <w:tr>
        <w:trPr>
          <w:trHeight w:val="4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шаруашылық саласындағы мемлекеттік саясатты іске асыру бойынша қызметтер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37 121</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 сақтауды ұйымдастыру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16 127</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606 351</w:t>
            </w:r>
          </w:p>
        </w:tc>
      </w:tr>
      <w:tr>
        <w:trPr>
          <w:trHeight w:val="4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бөлімі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606 351</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97 900</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90 000</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408 151</w:t>
            </w:r>
          </w:p>
        </w:tc>
      </w:tr>
      <w:tr>
        <w:trPr>
          <w:trHeight w:val="2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мекендердегі сумен жабдықтау және су бұру жүйелерін дамыту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10 300</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377 757</w:t>
            </w:r>
          </w:p>
        </w:tc>
      </w:tr>
      <w:tr>
        <w:trPr>
          <w:trHeight w:val="4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358 764</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58 187</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62 534</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237 643</w:t>
            </w:r>
          </w:p>
        </w:tc>
      </w:tr>
      <w:tr>
        <w:trPr>
          <w:trHeight w:val="4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бөлімі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18 993</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18 993</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1 016 884</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192 351</w:t>
            </w:r>
          </w:p>
        </w:tc>
      </w:tr>
      <w:tr>
        <w:trPr>
          <w:trHeight w:val="4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159 456</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159 456</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32 895</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32 895</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403 949</w:t>
            </w:r>
          </w:p>
        </w:tc>
      </w:tr>
      <w:tr>
        <w:trPr>
          <w:trHeight w:val="2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дене шынықтыру және спорт бөлімі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207 561</w:t>
            </w:r>
          </w:p>
        </w:tc>
      </w:tr>
      <w:tr>
        <w:trPr>
          <w:trHeight w:val="4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8 429</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172 906</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5 400</w:t>
            </w:r>
          </w:p>
        </w:tc>
      </w:tr>
      <w:tr>
        <w:trPr>
          <w:trHeight w:val="72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5 137</w:t>
            </w:r>
          </w:p>
        </w:tc>
      </w:tr>
      <w:tr>
        <w:trPr>
          <w:trHeight w:val="4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15 265</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196 388</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Cпорт объектілерін дамыту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196 388</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157 056</w:t>
            </w:r>
          </w:p>
        </w:tc>
      </w:tr>
      <w:tr>
        <w:trPr>
          <w:trHeight w:val="4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121 335</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109 519</w:t>
            </w:r>
          </w:p>
        </w:tc>
      </w:tr>
      <w:tr>
        <w:trPr>
          <w:trHeight w:val="3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11 816</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35 721</w:t>
            </w:r>
          </w:p>
        </w:tc>
      </w:tr>
      <w:tr>
        <w:trPr>
          <w:trHeight w:val="4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17 762</w:t>
            </w:r>
          </w:p>
        </w:tc>
      </w:tr>
      <w:tr>
        <w:trPr>
          <w:trHeight w:val="4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17 959</w:t>
            </w:r>
          </w:p>
        </w:tc>
      </w:tr>
      <w:tr>
        <w:trPr>
          <w:trHeight w:val="4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263 528</w:t>
            </w:r>
          </w:p>
        </w:tc>
      </w:tr>
      <w:tr>
        <w:trPr>
          <w:trHeight w:val="4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212 180</w:t>
            </w:r>
          </w:p>
        </w:tc>
      </w:tr>
      <w:tr>
        <w:trPr>
          <w:trHeight w:val="4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7 799</w:t>
            </w:r>
          </w:p>
        </w:tc>
      </w:tr>
      <w:tr>
        <w:trPr>
          <w:trHeight w:val="4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204 381</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51 348</w:t>
            </w:r>
          </w:p>
        </w:tc>
      </w:tr>
      <w:tr>
        <w:trPr>
          <w:trHeight w:val="72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22 119</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29 229</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2 361 741</w:t>
            </w:r>
          </w:p>
        </w:tc>
      </w:tr>
      <w:tr>
        <w:trPr>
          <w:trHeight w:val="4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2 361 741</w:t>
            </w:r>
          </w:p>
        </w:tc>
      </w:tr>
      <w:tr>
        <w:trPr>
          <w:trHeight w:val="4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бөлімі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2 361 741</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тасымалдау жүйесін дамыту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2 361 741</w:t>
            </w:r>
          </w:p>
        </w:tc>
      </w:tr>
      <w:tr>
        <w:trPr>
          <w:trHeight w:val="5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346 344</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116 858</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76 047</w:t>
            </w:r>
          </w:p>
        </w:tc>
      </w:tr>
      <w:tr>
        <w:trPr>
          <w:trHeight w:val="4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11 318</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p>
        </w:tc>
      </w:tr>
      <w:tr>
        <w:trPr>
          <w:trHeight w:val="4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1 284</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11 917</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5 885</w:t>
            </w:r>
          </w:p>
        </w:tc>
      </w:tr>
      <w:tr>
        <w:trPr>
          <w:trHeight w:val="4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17 813</w:t>
            </w:r>
          </w:p>
        </w:tc>
      </w:tr>
      <w:tr>
        <w:trPr>
          <w:trHeight w:val="4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27 346</w:t>
            </w:r>
          </w:p>
        </w:tc>
      </w:tr>
      <w:tr>
        <w:trPr>
          <w:trHeight w:val="4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40 811</w:t>
            </w:r>
          </w:p>
        </w:tc>
      </w:tr>
      <w:tr>
        <w:trPr>
          <w:trHeight w:val="4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29 911</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10 300</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2 140</w:t>
            </w:r>
          </w:p>
        </w:tc>
      </w:tr>
      <w:tr>
        <w:trPr>
          <w:trHeight w:val="4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2 140</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жерге және шаруашылық жағынан орналастыру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2 140</w:t>
            </w:r>
          </w:p>
        </w:tc>
      </w:tr>
      <w:tr>
        <w:trPr>
          <w:trHeight w:val="4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227 346</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227 346</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227 346</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115 849</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115 849</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21 342</w:t>
            </w:r>
          </w:p>
        </w:tc>
      </w:tr>
      <w:tr>
        <w:trPr>
          <w:trHeight w:val="4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21 342</w:t>
            </w:r>
          </w:p>
        </w:tc>
      </w:tr>
      <w:tr>
        <w:trPr>
          <w:trHeight w:val="2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94 507</w:t>
            </w:r>
          </w:p>
        </w:tc>
      </w:tr>
      <w:tr>
        <w:trPr>
          <w:trHeight w:val="4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9 683</w:t>
            </w:r>
          </w:p>
        </w:tc>
      </w:tr>
      <w:tr>
        <w:trPr>
          <w:trHeight w:val="4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 схемаларын және елді мекендердің бас жоспарларын әзірлеу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84 684</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366 429</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355 467</w:t>
            </w:r>
          </w:p>
        </w:tc>
      </w:tr>
      <w:tr>
        <w:trPr>
          <w:trHeight w:val="4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355 467</w:t>
            </w:r>
          </w:p>
        </w:tc>
      </w:tr>
      <w:tr>
        <w:trPr>
          <w:trHeight w:val="4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355 467</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басқа да қызметтер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10 962</w:t>
            </w:r>
          </w:p>
        </w:tc>
      </w:tr>
      <w:tr>
        <w:trPr>
          <w:trHeight w:val="4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10 962</w:t>
            </w:r>
          </w:p>
        </w:tc>
      </w:tr>
      <w:tr>
        <w:trPr>
          <w:trHeight w:val="4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жолаушылар көлігі және автомобиль жолдары саласындағы мемлекеттік саясатты іске асыру жөніндегі қызметтер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10 087</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626 609</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12 099</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12 099</w:t>
            </w:r>
          </w:p>
        </w:tc>
      </w:tr>
      <w:tr>
        <w:trPr>
          <w:trHeight w:val="4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11 702</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614 510</w:t>
            </w:r>
          </w:p>
        </w:tc>
      </w:tr>
      <w:tr>
        <w:trPr>
          <w:trHeight w:val="4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263 933</w:t>
            </w:r>
          </w:p>
        </w:tc>
      </w:tr>
      <w:tr>
        <w:trPr>
          <w:trHeight w:val="4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263 933</w:t>
            </w:r>
          </w:p>
        </w:tc>
      </w:tr>
      <w:tr>
        <w:trPr>
          <w:trHeight w:val="2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45 608</w:t>
            </w:r>
          </w:p>
        </w:tc>
      </w:tr>
      <w:tr>
        <w:trPr>
          <w:trHeight w:val="4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45 608</w:t>
            </w:r>
          </w:p>
        </w:tc>
      </w:tr>
      <w:tr>
        <w:trPr>
          <w:trHeight w:val="4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бөлімі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304 969</w:t>
            </w:r>
          </w:p>
        </w:tc>
      </w:tr>
      <w:tr>
        <w:trPr>
          <w:trHeight w:val="4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 инфрақұрылымды дамыту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304 969</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5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627 296</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627 296</w:t>
            </w:r>
          </w:p>
        </w:tc>
      </w:tr>
      <w:tr>
        <w:trPr>
          <w:trHeight w:val="2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627 296</w:t>
            </w:r>
          </w:p>
        </w:tc>
      </w:tr>
      <w:tr>
        <w:trPr>
          <w:trHeight w:val="4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25 785</w:t>
            </w:r>
          </w:p>
        </w:tc>
      </w:tr>
      <w:tr>
        <w:trPr>
          <w:trHeight w:val="76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601 511</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Таза бюджеттік кредиттеу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64 174</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69 489</w:t>
            </w:r>
          </w:p>
        </w:tc>
      </w:tr>
      <w:tr>
        <w:trPr>
          <w:trHeight w:val="5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69 489</w:t>
            </w:r>
          </w:p>
        </w:tc>
      </w:tr>
      <w:tr>
        <w:trPr>
          <w:trHeight w:val="3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69 489</w:t>
            </w:r>
          </w:p>
        </w:tc>
      </w:tr>
      <w:tr>
        <w:trPr>
          <w:trHeight w:val="4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69 489</w:t>
            </w:r>
          </w:p>
        </w:tc>
      </w:tr>
      <w:tr>
        <w:trPr>
          <w:trHeight w:val="4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69 489</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5 315</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5 315</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5 315</w:t>
            </w:r>
          </w:p>
        </w:tc>
      </w:tr>
      <w:tr>
        <w:trPr>
          <w:trHeight w:val="2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5 315</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активтерiмен операциялар бойынша сальдо</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сатып алу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-122 960</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122 960</w:t>
            </w:r>
          </w:p>
        </w:tc>
      </w:tr>
      <w:tr>
        <w:trPr>
          <w:trHeight w:val="3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69 450</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69 450</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69 450</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69 450</w:t>
            </w:r>
          </w:p>
        </w:tc>
      </w:tr>
      <w:tr>
        <w:trPr>
          <w:trHeight w:val="4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69 450</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5 315</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5 315</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5 315</w:t>
            </w:r>
          </w:p>
        </w:tc>
      </w:tr>
      <w:tr>
        <w:trPr>
          <w:trHeight w:val="4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5 315</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58 825</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58 825</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58 825</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58 825</w:t>
            </w:r>
          </w:p>
        </w:tc>
      </w:tr>
    </w:tbl>
    <w:bookmarkStart w:name="z8" w:id="2"/>
    <w:p>
      <w:pPr>
        <w:spacing w:after="0"/>
        <w:ind w:left="0"/>
        <w:jc w:val="both"/>
      </w:pPr>
      <w:r>
        <w:rPr>
          <w:rFonts w:ascii="Times New Roman"/>
          <w:b w:val="false"/>
          <w:i w:val="false"/>
          <w:color w:val="000000"/>
          <w:sz w:val="28"/>
        </w:rPr>
        <w:t>
Сарыағаш аудандық мәслихаттың</w:t>
      </w:r>
      <w:r>
        <w:br/>
      </w:r>
      <w:r>
        <w:rPr>
          <w:rFonts w:ascii="Times New Roman"/>
          <w:b w:val="false"/>
          <w:i w:val="false"/>
          <w:color w:val="000000"/>
          <w:sz w:val="28"/>
        </w:rPr>
        <w:t>
2014 жылғы 20 ақпандағы</w:t>
      </w:r>
      <w:r>
        <w:br/>
      </w:r>
      <w:r>
        <w:rPr>
          <w:rFonts w:ascii="Times New Roman"/>
          <w:b w:val="false"/>
          <w:i w:val="false"/>
          <w:color w:val="000000"/>
          <w:sz w:val="28"/>
        </w:rPr>
        <w:t>
№ 28-208-V шешіміне 2 қосымша</w:t>
      </w:r>
    </w:p>
    <w:bookmarkEnd w:id="2"/>
    <w:p>
      <w:pPr>
        <w:spacing w:after="0"/>
        <w:ind w:left="0"/>
        <w:jc w:val="both"/>
      </w:pPr>
      <w:r>
        <w:rPr>
          <w:rFonts w:ascii="Times New Roman"/>
          <w:b w:val="false"/>
          <w:i w:val="false"/>
          <w:color w:val="000000"/>
          <w:sz w:val="28"/>
        </w:rPr>
        <w:t>Сарыағаш аудандық мәслихаттың</w:t>
      </w:r>
      <w:r>
        <w:br/>
      </w:r>
      <w:r>
        <w:rPr>
          <w:rFonts w:ascii="Times New Roman"/>
          <w:b w:val="false"/>
          <w:i w:val="false"/>
          <w:color w:val="000000"/>
          <w:sz w:val="28"/>
        </w:rPr>
        <w:t>
2013 жылғы 24 желтоқсан</w:t>
      </w:r>
      <w:r>
        <w:br/>
      </w:r>
      <w:r>
        <w:rPr>
          <w:rFonts w:ascii="Times New Roman"/>
          <w:b w:val="false"/>
          <w:i w:val="false"/>
          <w:color w:val="000000"/>
          <w:sz w:val="28"/>
        </w:rPr>
        <w:t>
№ 25-183-V шешіміне 2 қосымша</w:t>
      </w:r>
    </w:p>
    <w:p>
      <w:pPr>
        <w:spacing w:after="0"/>
        <w:ind w:left="0"/>
        <w:jc w:val="left"/>
      </w:pPr>
      <w:r>
        <w:rPr>
          <w:rFonts w:ascii="Times New Roman"/>
          <w:b/>
          <w:i w:val="false"/>
          <w:color w:val="000000"/>
        </w:rPr>
        <w:t xml:space="preserve"> 2015 жылға арналған аудандық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
        <w:gridCol w:w="643"/>
        <w:gridCol w:w="619"/>
        <w:gridCol w:w="536"/>
        <w:gridCol w:w="7508"/>
        <w:gridCol w:w="2095"/>
      </w:tblGrid>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21 873 771</w:t>
            </w:r>
          </w:p>
        </w:tc>
      </w:tr>
      <w:tr>
        <w:trPr>
          <w:trHeight w:val="2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2 820 564</w:t>
            </w:r>
          </w:p>
        </w:tc>
      </w:tr>
      <w:tr>
        <w:trPr>
          <w:trHeight w:val="2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560 078</w:t>
            </w:r>
          </w:p>
        </w:tc>
      </w:tr>
      <w:tr>
        <w:trPr>
          <w:trHeight w:val="2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560 078</w:t>
            </w:r>
          </w:p>
        </w:tc>
      </w:tr>
      <w:tr>
        <w:trPr>
          <w:trHeight w:val="2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472 317</w:t>
            </w:r>
          </w:p>
        </w:tc>
      </w:tr>
      <w:tr>
        <w:trPr>
          <w:trHeight w:val="2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472 317</w:t>
            </w:r>
          </w:p>
        </w:tc>
      </w:tr>
      <w:tr>
        <w:trPr>
          <w:trHeight w:val="2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1 610 189</w:t>
            </w:r>
          </w:p>
        </w:tc>
      </w:tr>
      <w:tr>
        <w:trPr>
          <w:trHeight w:val="2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1 343 570</w:t>
            </w:r>
          </w:p>
        </w:tc>
      </w:tr>
      <w:tr>
        <w:trPr>
          <w:trHeight w:val="2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32 014</w:t>
            </w:r>
          </w:p>
        </w:tc>
      </w:tr>
      <w:tr>
        <w:trPr>
          <w:trHeight w:val="2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229 205</w:t>
            </w:r>
          </w:p>
        </w:tc>
      </w:tr>
      <w:tr>
        <w:trPr>
          <w:trHeight w:val="2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5 400</w:t>
            </w:r>
          </w:p>
        </w:tc>
      </w:tr>
      <w:tr>
        <w:trPr>
          <w:trHeight w:val="2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150 695</w:t>
            </w:r>
          </w:p>
        </w:tc>
      </w:tr>
      <w:tr>
        <w:trPr>
          <w:trHeight w:val="2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110 325</w:t>
            </w:r>
          </w:p>
        </w:tc>
      </w:tr>
      <w:tr>
        <w:trPr>
          <w:trHeight w:val="2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8 289</w:t>
            </w:r>
          </w:p>
        </w:tc>
      </w:tr>
      <w:tr>
        <w:trPr>
          <w:trHeight w:val="2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30 838</w:t>
            </w:r>
          </w:p>
        </w:tc>
      </w:tr>
      <w:tr>
        <w:trPr>
          <w:trHeight w:val="2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1 243</w:t>
            </w:r>
          </w:p>
        </w:tc>
      </w:tr>
      <w:tr>
        <w:trPr>
          <w:trHeight w:val="72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27 285</w:t>
            </w:r>
          </w:p>
        </w:tc>
      </w:tr>
      <w:tr>
        <w:trPr>
          <w:trHeight w:val="2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27 285</w:t>
            </w:r>
          </w:p>
        </w:tc>
      </w:tr>
      <w:tr>
        <w:trPr>
          <w:trHeight w:val="2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22 657</w:t>
            </w:r>
          </w:p>
        </w:tc>
      </w:tr>
      <w:tr>
        <w:trPr>
          <w:trHeight w:val="2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7 441</w:t>
            </w:r>
          </w:p>
        </w:tc>
      </w:tr>
      <w:tr>
        <w:trPr>
          <w:trHeight w:val="2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4 533</w:t>
            </w:r>
          </w:p>
        </w:tc>
      </w:tr>
      <w:tr>
        <w:trPr>
          <w:trHeight w:val="2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2 908</w:t>
            </w:r>
          </w:p>
        </w:tc>
      </w:tr>
      <w:tr>
        <w:trPr>
          <w:trHeight w:val="2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15 216</w:t>
            </w:r>
          </w:p>
        </w:tc>
      </w:tr>
      <w:tr>
        <w:trPr>
          <w:trHeight w:val="2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15 216</w:t>
            </w:r>
          </w:p>
        </w:tc>
      </w:tr>
      <w:tr>
        <w:trPr>
          <w:trHeight w:val="2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w:t>
            </w:r>
          </w:p>
        </w:tc>
      </w:tr>
      <w:tr>
        <w:trPr>
          <w:trHeight w:val="2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w:t>
            </w:r>
          </w:p>
        </w:tc>
      </w:tr>
      <w:tr>
        <w:trPr>
          <w:trHeight w:val="2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w:t>
            </w:r>
          </w:p>
        </w:tc>
      </w:tr>
      <w:tr>
        <w:trPr>
          <w:trHeight w:val="2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19 014 550</w:t>
            </w:r>
          </w:p>
        </w:tc>
      </w:tr>
      <w:tr>
        <w:trPr>
          <w:trHeight w:val="2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19 014 550</w:t>
            </w:r>
          </w:p>
        </w:tc>
      </w:tr>
      <w:tr>
        <w:trPr>
          <w:trHeight w:val="2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19 014 550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
        <w:gridCol w:w="589"/>
        <w:gridCol w:w="651"/>
        <w:gridCol w:w="670"/>
        <w:gridCol w:w="446"/>
        <w:gridCol w:w="7011"/>
        <w:gridCol w:w="2065"/>
      </w:tblGrid>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21 873 771</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683 530</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634 754</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16 677</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16 017</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174 412</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80 745</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93 667</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443 665</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422 267</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21 398</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17 750</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17 750</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16 250</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31 026</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31 026</w:t>
            </w:r>
          </w:p>
        </w:tc>
      </w:tr>
      <w:tr>
        <w:trPr>
          <w:trHeight w:val="96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31 026</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80 374</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9 189</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9 189</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9 189</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71 185</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71 185</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71 000</w:t>
            </w:r>
          </w:p>
        </w:tc>
      </w:tr>
      <w:tr>
        <w:trPr>
          <w:trHeight w:val="7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53 200</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53 200</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53 200</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53 200</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16 429 849</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745 176</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745 176</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6 951</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738 225</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10 031 717</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43 693</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43 693</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9 988 024</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9 873 564</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114 460</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5 652 956</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630 044</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16 210</w:t>
            </w:r>
          </w:p>
        </w:tc>
      </w:tr>
      <w:tr>
        <w:trPr>
          <w:trHeight w:val="7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137 846</w:t>
            </w:r>
          </w:p>
        </w:tc>
      </w:tr>
      <w:tr>
        <w:trPr>
          <w:trHeight w:val="7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56 060</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419 928</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5 022 912</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5 022 912</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1 092 745</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1 053 456</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1 053 456</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36 617</w:t>
            </w:r>
          </w:p>
        </w:tc>
      </w:tr>
      <w:tr>
        <w:trPr>
          <w:trHeight w:val="96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33 296</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16 115</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40 802</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3 770</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70 736</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810 960</w:t>
            </w:r>
          </w:p>
        </w:tc>
      </w:tr>
      <w:tr>
        <w:trPr>
          <w:trHeight w:val="7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36 160</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39 289</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39 289</w:t>
            </w:r>
          </w:p>
        </w:tc>
      </w:tr>
      <w:tr>
        <w:trPr>
          <w:trHeight w:val="7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31 154</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7 611</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816 549</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38 618</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бөлімі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38 618</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шаруашылық саласындағы мемлекеттік саясатты іске асыру бойынша қызметтер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32 391</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 сақтауды ұйымдастыру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6 227</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347 900</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бөлімі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347 900</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97 900</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430 031</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427 531</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58 187</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62 534</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306 410</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бөлімі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731 840</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285 136</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160 096</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160 096</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125 040</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125 040</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216 970</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дене шынықтыру және спорт бөлімі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186 970</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7 617</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166 216</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7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5 137</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Cпорт объектілерін дамыту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153 250</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117 529</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106 839</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10 690</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35 721</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17 762</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17 959</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76 484</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26 606</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7 619</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18 987</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49 878</w:t>
            </w:r>
          </w:p>
        </w:tc>
      </w:tr>
      <w:tr>
        <w:trPr>
          <w:trHeight w:val="7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20 829</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29 049</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281 582</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281 582</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бөлімі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281 582</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тасымалдау жүйесін дамыту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281 582</w:t>
            </w:r>
          </w:p>
        </w:tc>
      </w:tr>
      <w:tr>
        <w:trPr>
          <w:trHeight w:val="7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97 392</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95 252</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51 536</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11 138</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1 284</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5 885</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2 140</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29 963</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43 716</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477</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29 731</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477</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477</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13 385</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2 140</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2 140</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477</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жерге және шаруашылық жағынан орналастыру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2 140</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137 605</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137 605</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21 162</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21 162</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116 443</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9 503</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 схемаларын және елді мекендердің бас жоспарларын әзірлеу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106 800</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1 137 453</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1 126 671</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1 126 671</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750 946</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375 725</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басқа да қызметтер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10 782</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10 782</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жолаушылар көлігі және автомобиль жолдары саласындағы мемлекеттік саясатты іске асыру жөніндегі қызметтер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9 907</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331 652</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11 919</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11 919</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11 522</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319 733</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263 933</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263 933</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55 800</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55 800</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Таза бюджеттік кредиттеу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-5 315</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5 315</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5 315</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5 315</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5 315</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активтерiмен операциялар бойынша сальдо</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сатып алу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5 315</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-5 315</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5 315</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5 315</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5 315</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5 315</w:t>
            </w:r>
          </w:p>
        </w:tc>
      </w:tr>
    </w:tbl>
    <w:bookmarkStart w:name="z9" w:id="3"/>
    <w:p>
      <w:pPr>
        <w:spacing w:after="0"/>
        <w:ind w:left="0"/>
        <w:jc w:val="both"/>
      </w:pPr>
      <w:r>
        <w:rPr>
          <w:rFonts w:ascii="Times New Roman"/>
          <w:b w:val="false"/>
          <w:i w:val="false"/>
          <w:color w:val="000000"/>
          <w:sz w:val="28"/>
        </w:rPr>
        <w:t>
Сарыағаш аудандық мәслихаттың</w:t>
      </w:r>
      <w:r>
        <w:br/>
      </w:r>
      <w:r>
        <w:rPr>
          <w:rFonts w:ascii="Times New Roman"/>
          <w:b w:val="false"/>
          <w:i w:val="false"/>
          <w:color w:val="000000"/>
          <w:sz w:val="28"/>
        </w:rPr>
        <w:t>
2014 жылғы 20 ақпандағы</w:t>
      </w:r>
      <w:r>
        <w:br/>
      </w:r>
      <w:r>
        <w:rPr>
          <w:rFonts w:ascii="Times New Roman"/>
          <w:b w:val="false"/>
          <w:i w:val="false"/>
          <w:color w:val="000000"/>
          <w:sz w:val="28"/>
        </w:rPr>
        <w:t>
№ 28-208-V шешіміне 3 қосымша</w:t>
      </w:r>
    </w:p>
    <w:bookmarkEnd w:id="3"/>
    <w:p>
      <w:pPr>
        <w:spacing w:after="0"/>
        <w:ind w:left="0"/>
        <w:jc w:val="both"/>
      </w:pPr>
      <w:r>
        <w:rPr>
          <w:rFonts w:ascii="Times New Roman"/>
          <w:b w:val="false"/>
          <w:i w:val="false"/>
          <w:color w:val="000000"/>
          <w:sz w:val="28"/>
        </w:rPr>
        <w:t>Сарыағаш аудандық мәслихаттың</w:t>
      </w:r>
      <w:r>
        <w:br/>
      </w:r>
      <w:r>
        <w:rPr>
          <w:rFonts w:ascii="Times New Roman"/>
          <w:b w:val="false"/>
          <w:i w:val="false"/>
          <w:color w:val="000000"/>
          <w:sz w:val="28"/>
        </w:rPr>
        <w:t>
2014 жылғы 24 желтоқсандағы</w:t>
      </w:r>
      <w:r>
        <w:br/>
      </w:r>
      <w:r>
        <w:rPr>
          <w:rFonts w:ascii="Times New Roman"/>
          <w:b w:val="false"/>
          <w:i w:val="false"/>
          <w:color w:val="000000"/>
          <w:sz w:val="28"/>
        </w:rPr>
        <w:t>
№ 25-183-V шешіміне 6 қосымша</w:t>
      </w:r>
    </w:p>
    <w:p>
      <w:pPr>
        <w:spacing w:after="0"/>
        <w:ind w:left="0"/>
        <w:jc w:val="both"/>
      </w:pPr>
      <w:r>
        <w:rPr>
          <w:rFonts w:ascii="Times New Roman"/>
          <w:b w:val="false"/>
          <w:i w:val="false"/>
          <w:color w:val="000000"/>
          <w:sz w:val="28"/>
        </w:rPr>
        <w:t xml:space="preserve">2014 жылға арналған әрбір аудандық маңызы бар қаланың, кенттің және ауылдық округтердiң бюджеттiк бағдарламалары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
        <w:gridCol w:w="547"/>
        <w:gridCol w:w="690"/>
        <w:gridCol w:w="671"/>
        <w:gridCol w:w="7629"/>
        <w:gridCol w:w="197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Жемісті ауылдық округі әкімі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75 705</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12 790</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12 790</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12 790</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12 181</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26 844</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26 844</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26 844</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26 844</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21 074</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21 074</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21 074</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3 856</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16 318</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14997</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14997</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14997</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14997</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ауылдық округі әкімі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53 238</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12 758</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12 758</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12 758</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12 198</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20 371</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20 371</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20 371</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1 094</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19 277</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13 228</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13 228</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13 228</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11 767</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6881</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6881</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6881</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6881</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Дарбаза ауылдық округі әкімі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46 412</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15 604</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15 604</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15 604</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15 004</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6 456</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6 456</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6 456</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5 009</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23742</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23742</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23742</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23742</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Жібек жолы ауылдық округі әкімі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102 210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19 250</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19 250</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19 250</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18 850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1 147</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1 147</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1 147</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1 147</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69 156</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69 156</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69 156</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4 415</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63 241</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12657</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12657</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12657</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12657</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Құркелес ауылдық округі әкімі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169 387</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23 856</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23 856</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23 856</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22 756</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62 399</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55 487</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55 487</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55 217</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6 912</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6 912</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6 912</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41 340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41 340</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41 340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32 940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41792</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41792</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41792</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41792</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Дербісек ауылдық округі әкімі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30 757</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22 003</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22 003</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22 003</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21 243</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1 924</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1 924</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1 924</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1 924</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6 830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6 830</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6 830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округі әкімі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97 181</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15 812</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15 812</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15 812</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15 302</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25 906</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25 906</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25 906</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25 664</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11 530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11 530</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11 530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9 230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43933</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43933</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43933</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43933</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Қапланбек ауылдық округі әкімі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150 454</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18 814</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18 814</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18 814</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18 314</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43 893</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43 893</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43 893</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43 094</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28 450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28 450</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28 450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24 450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59297</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59297</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59297</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59297</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Тегісшіл ауылдық округі әкімі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18 989</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15 063</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15 063</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15 063</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14 763</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1 359</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1 359</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1 359</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1 359</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2 567</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2 567</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2 567</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Жылға ауылдық округі әкімі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39 978</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17 130</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17 130</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17 130</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16 408</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18 649</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18 649</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18 649</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1 610</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17 039</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4 199</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4 199</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4 199</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3 349</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 кенттіқ әкімі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51 492</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13 479</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13 479</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13 479</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13 019</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28 243</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28 243</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28 243</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28 103</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9 770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9 770</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9 770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4 770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Әлімтау ауылдық округі әкімі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10 493</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9 968</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9 968</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9 968</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9 743</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Жартытөбе ауылдық округі әкімі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40 001</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19 681</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19 681</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19 681</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19 381</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1 940</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1 940</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5 476</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5 476</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5 476</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1 976</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12904</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12904</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12904</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12904</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Бірлесу ауылдық округі әкімі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35 985</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13 189</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13 189</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13 189</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11 892</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1 297</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19 646</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18 363</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18 363</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18 113</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1 283</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1 283</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1 283</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3 150</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округі әкімі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212 411</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24 916</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24 916</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24 916</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22 316</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154 897</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154 897</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154 897</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2 390</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152 507</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32 598</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32 598</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32 598</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4 198</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19 200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Ұшқын ауылдық округі әкімі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17 034</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12 781</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12 781</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12 781</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12 314</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1 931</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1 931</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1 931</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1 931</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2 322</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2 322</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2 322</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1 374</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 әкімі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11 732</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11 412</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11 412</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11 412</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11 262</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Бозай ауылдық округі әкімі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27 519</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10 793</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10 793</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10 793</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10 673</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16 029</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16 029</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16 029</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16 029</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ауылдық округі әкімі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19 196</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16 834</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16 834</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16 834</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12 591</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4 243</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2 362</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2 362</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2 362</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1 862</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ауылдық округі әкімі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78 841</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23 109</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23 109</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23 109</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22 946</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51 832</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46 880</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46 880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46 270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4 952</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4 952</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4 952</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3 900</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Ошақты ауылдық округі әкімі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82 752</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19 340</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19 340</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19 340</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18 033</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1 307</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37 977</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31 652</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31 652</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31 652</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6 325</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6 325</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6 325</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22135</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22135</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22135</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22135</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Қошқарата ауылдық округі әкімі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76 286</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19 534</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19 534</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19 534</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18 948</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53 446</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52 166</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52 166</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51 756</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1 280</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1 280</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3 306</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3 306</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3 306</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1 688</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Алпамыс батыр ауылдық округі әкімі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13 825</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11 800</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11 800</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11 800</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11 398</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2 025</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2 025</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2 025</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Біртілек ауылдық округі әкімі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85 843</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23 430</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23 430</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23 430</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21 420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34 187</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20 507</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20 507</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20 367</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13 680</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13 680</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13 680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2 631</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2 631</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2 631</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25595</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25595</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25595</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25595</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Жүзімдік ауылдық округі әкімі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15 145</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12 580</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12 580</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12 580</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11 503</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1 077</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1 365</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1 365</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1 365</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1 365</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қала әкімі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294 070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28 279</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28 279</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28 279</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27 809</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185 439</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185 439</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185 439</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2 847</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182 592</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80 352</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80 352</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80 352</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25 696</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29 256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