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99f7" w14:textId="f869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2013 жылғы 16 тамыздағы 17/103-V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шешiмiне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2014 жылғы 19 желтоқсандағы № 33/189-V шешімі. Оңтүстік Қазақстан облысының Әділет департаментінде 2015 жылғы 23 қаңтарда № 2973 болып тіркелді. Күшi жойылды - Оңтүстiк Қазақстан облысы Отырар аудандық мәслихатының 2016 жылғы 11 шілдедегі № 3/19-VI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Отырар аудандық мәслихатының 11.07.2016 № 3/19-VI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бастап қолданысқа енгiзiледi).</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Отырар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Отырар аудандық мәслихатының 2013 жылғы 16 тамыздағы 17/103-V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(Нормативтiк құқықтық актiлердi мемлекеттiк тiркеу тiзiлiмiнде 2378 нөмірімен тiркелген, 2013 жылғы 27 қыркүйектегі "Отырар алқабы" газетiнде жарияланған) </w:t>
      </w:r>
      <w:r>
        <w:rPr>
          <w:rFonts w:ascii="Times New Roman"/>
          <w:b w:val="false"/>
          <w:i w:val="false"/>
          <w:color w:val="000000"/>
          <w:sz w:val="28"/>
        </w:rPr>
        <w:t>шешiмiне</w:t>
      </w:r>
      <w:r>
        <w:rPr>
          <w:rFonts w:ascii="Times New Roman"/>
          <w:b w:val="false"/>
          <w:i w:val="false"/>
          <w:color w:val="000000"/>
          <w:sz w:val="28"/>
        </w:rPr>
        <w:t xml:space="preserve"> келесі өзгерiстер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xml:space="preserve">көрсетiлген шешiмімен бекiтiлген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8 наурыз "Халықаралық әйелдер күніне" орай – Ұлы Отан соғысының ардагерлері мен тылда еңбек еткен ардагер әйелдеріне, көп балалы аналарға, біржолғы 2 айлық есептік көрсеткіш мөлшерінде;</w:t>
      </w:r>
      <w:r>
        <w:br/>
      </w:r>
      <w:r>
        <w:rPr>
          <w:rFonts w:ascii="Times New Roman"/>
          <w:b w:val="false"/>
          <w:i w:val="false"/>
          <w:color w:val="000000"/>
          <w:sz w:val="28"/>
        </w:rPr>
        <w:t>
      1-1) 21-23 наурызда (Наурыз мейрамы) - Қаза тапқан әскери қызметшiлердiң отбасылары, атап айтқанда:</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5 айлық есептік көрсеткіш мөлшерінде;</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біржолғы 2 айлық есептік көрсеткіш мөлшерінде;</w:t>
      </w:r>
      <w:r>
        <w:br/>
      </w:r>
      <w:r>
        <w:rPr>
          <w:rFonts w:ascii="Times New Roman"/>
          <w:b w:val="false"/>
          <w:i w:val="false"/>
          <w:color w:val="000000"/>
          <w:sz w:val="28"/>
        </w:rPr>
        <w:t>
      2) "7 мамыр "Отан қорғаушы күні" - жаттығу жиындарына шақырылып, ұрыс қимылдары жүрiп жатқан кезде Ауғанстанға жiберiлген әскери мiндеттiлер, біржолғы 5 айлық есептік көрсеткіш мөлшерінде;</w:t>
      </w:r>
      <w:r>
        <w:br/>
      </w:r>
      <w:r>
        <w:rPr>
          <w:rFonts w:ascii="Times New Roman"/>
          <w:b w:val="false"/>
          <w:i w:val="false"/>
          <w:color w:val="000000"/>
          <w:sz w:val="28"/>
        </w:rPr>
        <w:t>
      3) 9 мамыр "Ұлы Отан соғысының Жеңіс күніне" орай - Ұлы Отан соғысының қатысушылары мен мүгедектерiне, олардың жесірлеріне, біржолғы 100 айлық есептік көрсеткіш мөлшерінде және қосымша тұтыну заттары түрінде 50 айлық есептік көрсеткіш мөлшерінде;</w:t>
      </w:r>
      <w:r>
        <w:br/>
      </w:r>
      <w:r>
        <w:rPr>
          <w:rFonts w:ascii="Times New Roman"/>
          <w:b w:val="false"/>
          <w:i w:val="false"/>
          <w:color w:val="000000"/>
          <w:sz w:val="28"/>
        </w:rPr>
        <w:t>
      Ұлы Отан Соғысына қатысушыларына теңестірілген және тыл еңбеккерлеріне, біржолғы 5 айлық есептік көрсеткіш мөлшерінде;</w:t>
      </w:r>
      <w:r>
        <w:br/>
      </w:r>
      <w:r>
        <w:rPr>
          <w:rFonts w:ascii="Times New Roman"/>
          <w:b w:val="false"/>
          <w:i w:val="false"/>
          <w:color w:val="000000"/>
          <w:sz w:val="28"/>
        </w:rPr>
        <w:t>
      4) 1 маусым "Балаларды қорғау күніне" орай – үйде оқып және тәрбиеленетін мүгедек балаларға, біржолғы 3 айлық есептік көрсеткіш мөлшерінде;</w:t>
      </w:r>
      <w:r>
        <w:br/>
      </w:r>
      <w:r>
        <w:rPr>
          <w:rFonts w:ascii="Times New Roman"/>
          <w:b w:val="false"/>
          <w:i w:val="false"/>
          <w:color w:val="000000"/>
          <w:sz w:val="28"/>
        </w:rPr>
        <w:t>
      5) қарттар мен мүгедектер күніне орай – қарттарға, мүгедектерге біржолғы 2 айлық есептік көрсеткіш мөлшерінде;</w:t>
      </w:r>
      <w:r>
        <w:br/>
      </w:r>
      <w:r>
        <w:rPr>
          <w:rFonts w:ascii="Times New Roman"/>
          <w:b w:val="false"/>
          <w:i w:val="false"/>
          <w:color w:val="000000"/>
          <w:sz w:val="28"/>
        </w:rPr>
        <w:t>
      6) жаңа жылдық шыршаға мүгедек балаларға біржолғы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6) тармақшасы келесі редакцияда жазылсын:</w:t>
      </w:r>
      <w:r>
        <w:br/>
      </w:r>
      <w:r>
        <w:rPr>
          <w:rFonts w:ascii="Times New Roman"/>
          <w:b w:val="false"/>
          <w:i w:val="false"/>
          <w:color w:val="000000"/>
          <w:sz w:val="28"/>
        </w:rPr>
        <w:t>
      "6) адамның иммун тапшылығы вирусын жұқтырған азаматтары бар отбасыларына ай сайын 22 айлық есептiк көрсеткiш мөлшерiне дейін;";</w:t>
      </w:r>
      <w:r>
        <w:br/>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9) тармақшамен толықтырылсын:</w:t>
      </w:r>
      <w:r>
        <w:br/>
      </w:r>
      <w:r>
        <w:rPr>
          <w:rFonts w:ascii="Times New Roman"/>
          <w:b w:val="false"/>
          <w:i w:val="false"/>
          <w:color w:val="000000"/>
          <w:sz w:val="28"/>
        </w:rPr>
        <w:t>
      "9) жалғызілікті зейнеткерлер мен мүгедектерге 100 айлық есептiк көрсеткiш мөлшерiне дейін.".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М.Белгібай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Б.Зұлпыхаров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