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87b2" w14:textId="783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2014 жылғы 30 маусымдағы № 330 қаулысы. Оңтүстік Қазақстан облысының Әділет департаментінде 2014 жылғы 18 шілдеде № 2716 болып тіркелді. Күші жойылды - Оңтүстік Қазақстан облысы Ордабасы ауданы әкімдігінің 2014 жылғы 28 қарашадағы № 668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Ордабасы ауданы әкімдігінің 28.11.2014 № 668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140–бабының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ауданының коммуналдық мемлекеттік кәсіпорындардың таза табысының бір бөлігін аудару нормативі таза табыстың 45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Ғ.Үсенбаевқа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күнтүзбелік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