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88f7c" w14:textId="a388f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Арыс қаласы әкімдігінің 2014 жылғы 7 ақпандағы № 89 "2014 жылы қоғамдық жұмыстарды жергілікті бюджет қаражаты есебінен ұйымдастыру және оның көлемі туралы"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Оңтүстік Қазақстан облысы Арыс қаласы әкімдігінің 2014 жылғы 17 шілдедегі № 405 қаулысы. Оңтүстік Қазақстан облысының Әділет департаментінде 2014 жылғы 30 шілдеде № 2742 болып тіркелді. Қолданылу мерзімінің аяқталуына байланысты күші жойылды - (Оңтүстік Қазақстан облысы Арыс қаласы әкімі аппаратының 2015 жылғы 20 ақпандағы № 448 хатымен)</w:t>
      </w:r>
    </w:p>
    <w:p>
      <w:pPr>
        <w:spacing w:after="0"/>
        <w:ind w:left="0"/>
        <w:jc w:val="both"/>
      </w:pPr>
      <w:r>
        <w:rPr>
          <w:rFonts w:ascii="Times New Roman"/>
          <w:b w:val="false"/>
          <w:i w:val="false"/>
          <w:color w:val="ff0000"/>
          <w:sz w:val="28"/>
        </w:rPr>
        <w:t>      Ескерту. Қолданылу мерзімінің аяқталуына байланысты күші жойылды - (Оңтүстік Қазақстан облысы Арыс қалаcы әкімі аппаратының 20.02.2015 № 448 хатымен).</w:t>
      </w:r>
    </w:p>
    <w:bookmarkStart w:name="z1" w:id="0"/>
    <w:p>
      <w:pPr>
        <w:spacing w:after="0"/>
        <w:ind w:left="0"/>
        <w:jc w:val="both"/>
      </w:pP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Құжаттың мәтінінде түпнұсқаның пунктуациясы мен орфографиясы сақталған.</w:t>
      </w:r>
      <w:r>
        <w:br/>
      </w:r>
      <w:r>
        <w:rPr>
          <w:rFonts w:ascii="Times New Roman"/>
          <w:b w:val="false"/>
          <w:i w:val="false"/>
          <w:color w:val="000000"/>
          <w:sz w:val="28"/>
        </w:rPr>
        <w:t>
      </w:t>
      </w:r>
      <w:r>
        <w:br/>
      </w: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Республикасының 2001 жылғы 23 қаңтардағы Заңының 31-бабының </w:t>
      </w:r>
      <w:r>
        <w:rPr>
          <w:rFonts w:ascii="Times New Roman"/>
          <w:b w:val="false"/>
          <w:i w:val="false"/>
          <w:color w:val="000000"/>
          <w:sz w:val="28"/>
        </w:rPr>
        <w:t>2 тармағына</w:t>
      </w:r>
      <w:r>
        <w:rPr>
          <w:rFonts w:ascii="Times New Roman"/>
          <w:b w:val="false"/>
          <w:i w:val="false"/>
          <w:color w:val="000000"/>
          <w:sz w:val="28"/>
        </w:rPr>
        <w:t>, «Халықты жұмыспен қамту туралы» Қазақстан Республикасының 2001 жылғы 23 қаңтардағы Заңының 20 бабына және «Халықты жұмыспен қамту туралы» Қазақстан Республикасының 2001 жылғы 23 қаңтардағы Заңын іске асыру жөніндегі шаралар туралы Қазақстан Республикасы Үкіметінің 2001 жылғы 19 маусымдағы № 836 қаулысына өзгерістер енгізу туралы» Қазақстан Республикасы Үкіметінің 2014 жылғы 3 наурызындағы № 170 </w:t>
      </w:r>
      <w:r>
        <w:rPr>
          <w:rFonts w:ascii="Times New Roman"/>
          <w:b w:val="false"/>
          <w:i w:val="false"/>
          <w:color w:val="000000"/>
          <w:sz w:val="28"/>
        </w:rPr>
        <w:t>қаулысына</w:t>
      </w:r>
      <w:r>
        <w:rPr>
          <w:rFonts w:ascii="Times New Roman"/>
          <w:b w:val="false"/>
          <w:i w:val="false"/>
          <w:color w:val="000000"/>
          <w:sz w:val="28"/>
        </w:rPr>
        <w:t xml:space="preserve"> сәйкес, Арыс қаласының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1. Арыс қаласы әкімдігінің 2014 жылғы 7 ақпандағы № 89 «2014 жылы қоғамдық жұмыстарды жергілікті бюджет қаражаты есебінен ұйымдастыру және оның көлемі туралы» (Нормативтік құқықтық актілер мемлекеттік тіркеу тізілімінде № 2537 тіркелген, 2014 жылғы 20 ақпанындағы «Арыс ақиқаты» газетінде жарияланған) </w:t>
      </w:r>
      <w:r>
        <w:rPr>
          <w:rFonts w:ascii="Times New Roman"/>
          <w:b w:val="false"/>
          <w:i w:val="false"/>
          <w:color w:val="000000"/>
          <w:sz w:val="28"/>
        </w:rPr>
        <w:t>қаулысына</w:t>
      </w:r>
      <w:r>
        <w:rPr>
          <w:rFonts w:ascii="Times New Roman"/>
          <w:b w:val="false"/>
          <w:i w:val="false"/>
          <w:color w:val="000000"/>
          <w:sz w:val="28"/>
        </w:rPr>
        <w:t xml:space="preserve"> келесі өзгеріс енгізілсін: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2 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«2. Қоғамдық жұмыстарға қатысатын жұмыссыздарға еңбекақы төлеу еңбек шартының негізінде Қазақстан Республикасының заңнамасына сәйкес реттеледі және орындалатын жұмыстың санына, сапасына және күрделілігіне байланысты болады.».</w:t>
      </w:r>
      <w:r>
        <w:br/>
      </w:r>
      <w:r>
        <w:rPr>
          <w:rFonts w:ascii="Times New Roman"/>
          <w:b w:val="false"/>
          <w:i w:val="false"/>
          <w:color w:val="000000"/>
          <w:sz w:val="28"/>
        </w:rPr>
        <w:t>
</w:t>
      </w:r>
      <w:r>
        <w:rPr>
          <w:rFonts w:ascii="Times New Roman"/>
          <w:b w:val="false"/>
          <w:i w:val="false"/>
          <w:color w:val="000000"/>
          <w:sz w:val="28"/>
        </w:rPr>
        <w:t>
      2. Осы қаулының орындалуын бақылау қала әкімінің орынбасары Б.Ділдәбековке жүктелсін.</w:t>
      </w:r>
      <w:r>
        <w:br/>
      </w:r>
      <w:r>
        <w:rPr>
          <w:rFonts w:ascii="Times New Roman"/>
          <w:b w:val="false"/>
          <w:i w:val="false"/>
          <w:color w:val="000000"/>
          <w:sz w:val="28"/>
        </w:rPr>
        <w:t>
</w:t>
      </w:r>
      <w:r>
        <w:rPr>
          <w:rFonts w:ascii="Times New Roman"/>
          <w:b w:val="false"/>
          <w:i w:val="false"/>
          <w:color w:val="000000"/>
          <w:sz w:val="28"/>
        </w:rPr>
        <w:t>
      3. Осы қаулы алғашқы ресми жарияланған күнінен кейін қолданысқа енгізіледі.</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Қала әкімі                                 С.Ертай</w:t>
      </w:r>
    </w:p>
    <w:bookmarkEnd w:id="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