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7477d" w14:textId="d2747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 Бәйдібек, Қазығұрт, Отырар, Сайрам және Созақ аудандарының аумағында орналасқан республикалық маңызы бар тарих және мәдениет ескерткіштерінің қорғау аймақтары, құрылыс салуды реттеу аймақтары және қорғалатын табиғат ландшафты аймақтарының шекараларын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2014 жылғы 11 желтоқсандағы № 34/268-V шешімі. Оңтүстік Қазақстан облысының Әділет департаментінде 2015 жылғы 16 қаңтарда № 2960 болып тіркелді. Күші жойылды - Түркістан облыстық мәслихатының 2022 жылғы 14 қыркүйектегі № 17/215-VII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облыстық мәслихатының 14.09.2022 № 17/215-VII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"Тарихи-мәдени мұра объектілерін қорғау және пайдалану туралы" 1992 жылғы 2 шілдедегі Қазақстан Республикасының Заңының </w:t>
      </w:r>
      <w:r>
        <w:rPr>
          <w:rFonts w:ascii="Times New Roman"/>
          <w:b w:val="false"/>
          <w:i w:val="false"/>
          <w:color w:val="000000"/>
          <w:sz w:val="28"/>
        </w:rPr>
        <w:t>36 бабының</w:t>
      </w:r>
      <w:r>
        <w:rPr>
          <w:rFonts w:ascii="Times New Roman"/>
          <w:b w:val="false"/>
          <w:i w:val="false"/>
          <w:color w:val="000000"/>
          <w:sz w:val="28"/>
        </w:rPr>
        <w:t xml:space="preserve"> 2-тармағына сәйкес, Оңтүстік Қазақстан облыстық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p>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19 қосымшаларына</w:t>
      </w:r>
      <w:r>
        <w:rPr>
          <w:rFonts w:ascii="Times New Roman"/>
          <w:b w:val="false"/>
          <w:i w:val="false"/>
          <w:color w:val="000000"/>
          <w:sz w:val="28"/>
        </w:rPr>
        <w:t xml:space="preserve"> сәйкес, Түркістан қаласы, Бәйдібек, Қазығұрт, Отырар, Сайрам және Созақ аудандарының аумағында орналасқан республикалық маңызы бар тарих және мәдениет ескерткіштерінің қорғау аймақтары, құрылыс салуды реттеу аймақтары және қорғалатын табиғат ландшафты аймақтарының шекаралары бекітілсін. </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А.Сопбеков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Қ.Ержан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2014 жылғы 11</w:t>
            </w:r>
            <w:r>
              <w:br/>
            </w:r>
            <w:r>
              <w:rPr>
                <w:rFonts w:ascii="Times New Roman"/>
                <w:b w:val="false"/>
                <w:i w:val="false"/>
                <w:color w:val="000000"/>
                <w:sz w:val="20"/>
              </w:rPr>
              <w:t>желтоқсандағы № 34/268-V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Түркістан қаласы, Бәйдібек, Қазығұрт, Отырар, Сайрам және Созақ аудандарының аумағында орналасқан республикалық маңызы бар тарих және мәдениет ескерткіштерінің қорғау аймақтары, құрылыс салуды реттеу аймақтары және қорғалатын табиғат ландшафты аймақтарының шекаралары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 және мәдениет ескерткіштерінің атауы, мерзімі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 түрі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Ескерткіштің</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аймағы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салуды реттеу аймағы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Қорғалатын табиғат ландшафты аймағы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w:t>
            </w:r>
          </w:p>
          <w:p>
            <w:pPr>
              <w:spacing w:after="20"/>
              <w:ind w:left="20"/>
              <w:jc w:val="both"/>
            </w:pPr>
            <w:r>
              <w:rPr>
                <w:rFonts w:ascii="Times New Roman"/>
                <w:b w:val="false"/>
                <w:i w:val="false"/>
                <w:color w:val="000000"/>
                <w:sz w:val="20"/>
              </w:rPr>
              <w:t>
Сауран қалашығы</w:t>
            </w:r>
          </w:p>
          <w:p>
            <w:pPr>
              <w:spacing w:after="20"/>
              <w:ind w:left="20"/>
              <w:jc w:val="both"/>
            </w:pPr>
            <w:r>
              <w:rPr>
                <w:rFonts w:ascii="Times New Roman"/>
                <w:b w:val="false"/>
                <w:i w:val="false"/>
                <w:color w:val="000000"/>
                <w:sz w:val="20"/>
              </w:rPr>
              <w:t>
XIII–XVIII ғғ.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Бәйдібек ауданы</w:t>
            </w:r>
          </w:p>
          <w:p>
            <w:pPr>
              <w:spacing w:after="20"/>
              <w:ind w:left="20"/>
              <w:jc w:val="both"/>
            </w:pPr>
            <w:r>
              <w:rPr>
                <w:rFonts w:ascii="Times New Roman"/>
                <w:b w:val="false"/>
                <w:i w:val="false"/>
                <w:color w:val="000000"/>
                <w:sz w:val="20"/>
              </w:rPr>
              <w:t>
Қарасу тұрағы (Ш. Уәлиханов атындағы) Мүсте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Аппақ Ишан сәулет кешені XIX ғ.(мешіт; медресе; дәрісхана)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14,56</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39,784</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Қазығұрт ауданы</w:t>
            </w:r>
          </w:p>
          <w:p>
            <w:pPr>
              <w:spacing w:after="20"/>
              <w:ind w:left="20"/>
              <w:jc w:val="both"/>
            </w:pPr>
            <w:r>
              <w:rPr>
                <w:rFonts w:ascii="Times New Roman"/>
                <w:b w:val="false"/>
                <w:i w:val="false"/>
                <w:color w:val="000000"/>
                <w:sz w:val="20"/>
              </w:rPr>
              <w:t>
Ысмайыл ата сәулет кешені XI-XIX ғғ. (Ысмайыл ата кесенесі, орта ғасыр;</w:t>
            </w:r>
          </w:p>
          <w:p>
            <w:pPr>
              <w:spacing w:after="20"/>
              <w:ind w:left="20"/>
              <w:jc w:val="both"/>
            </w:pPr>
            <w:r>
              <w:rPr>
                <w:rFonts w:ascii="Times New Roman"/>
                <w:b w:val="false"/>
                <w:i w:val="false"/>
                <w:color w:val="000000"/>
                <w:sz w:val="20"/>
              </w:rPr>
              <w:t>
Жәбірейіл кесенесі, XIX ғ.; Қошқар-ата кесенесі, орта ғасыр; мешіт, кейінгі орта ғасыр;</w:t>
            </w:r>
          </w:p>
          <w:p>
            <w:pPr>
              <w:spacing w:after="20"/>
              <w:ind w:left="20"/>
              <w:jc w:val="both"/>
            </w:pPr>
            <w:r>
              <w:rPr>
                <w:rFonts w:ascii="Times New Roman"/>
                <w:b w:val="false"/>
                <w:i w:val="false"/>
                <w:color w:val="000000"/>
                <w:sz w:val="20"/>
              </w:rPr>
              <w:t>
шілдехана, орта ғасыр; қақпалар, XIXғ.)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0,597</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ауданы</w:t>
            </w:r>
          </w:p>
          <w:p>
            <w:pPr>
              <w:spacing w:after="20"/>
              <w:ind w:left="20"/>
              <w:jc w:val="both"/>
            </w:pPr>
            <w:r>
              <w:rPr>
                <w:rFonts w:ascii="Times New Roman"/>
                <w:b w:val="false"/>
                <w:i w:val="false"/>
                <w:color w:val="000000"/>
                <w:sz w:val="20"/>
              </w:rPr>
              <w:t>
Арыстанбаб кесенесі XX ғ. басы.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Оқсыз (Оксус) қалашығы I-XIV ғғ.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Отырар қалашығы I-XVIII ғғ.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Сайрам ауданы</w:t>
            </w:r>
          </w:p>
          <w:p>
            <w:pPr>
              <w:spacing w:after="20"/>
              <w:ind w:left="20"/>
              <w:jc w:val="both"/>
            </w:pPr>
            <w:r>
              <w:rPr>
                <w:rFonts w:ascii="Times New Roman"/>
                <w:b w:val="false"/>
                <w:i w:val="false"/>
                <w:color w:val="000000"/>
                <w:sz w:val="20"/>
              </w:rPr>
              <w:t>
Сайрам (Исфиджаб) қалашығы VIII-XVII ғғ.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Әбдел Әзизбаба кесенесі XI ғ. ортасы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Ибрагим-ата кесенесі XVII ғ. басы. XX 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 Талық кесенесі XIX 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Мірәлі баба кесенесі</w:t>
            </w:r>
          </w:p>
          <w:p>
            <w:pPr>
              <w:spacing w:after="20"/>
              <w:ind w:left="20"/>
              <w:jc w:val="both"/>
            </w:pPr>
            <w:r>
              <w:rPr>
                <w:rFonts w:ascii="Times New Roman"/>
                <w:b w:val="false"/>
                <w:i w:val="false"/>
                <w:color w:val="000000"/>
                <w:sz w:val="20"/>
              </w:rPr>
              <w:t>
XIX ғ. аяғы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Қарашаш-ана кесенесі XVIII ғ.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Қызыра</w:t>
            </w:r>
          </w:p>
          <w:p>
            <w:pPr>
              <w:spacing w:after="20"/>
              <w:ind w:left="20"/>
              <w:jc w:val="both"/>
            </w:pPr>
            <w:r>
              <w:rPr>
                <w:rFonts w:ascii="Times New Roman"/>
                <w:b w:val="false"/>
                <w:i w:val="false"/>
                <w:color w:val="000000"/>
                <w:sz w:val="20"/>
              </w:rPr>
              <w:t>
Пайғамбар мұнарасы</w:t>
            </w:r>
          </w:p>
          <w:p>
            <w:pPr>
              <w:spacing w:after="20"/>
              <w:ind w:left="20"/>
              <w:jc w:val="both"/>
            </w:pPr>
            <w:r>
              <w:rPr>
                <w:rFonts w:ascii="Times New Roman"/>
                <w:b w:val="false"/>
                <w:i w:val="false"/>
                <w:color w:val="000000"/>
                <w:sz w:val="20"/>
              </w:rPr>
              <w:t>
XVIII-XIX ғғ.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0,376</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0,954</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Созақ ауданы</w:t>
            </w:r>
          </w:p>
          <w:p>
            <w:pPr>
              <w:spacing w:after="20"/>
              <w:ind w:left="20"/>
              <w:jc w:val="both"/>
            </w:pPr>
            <w:r>
              <w:rPr>
                <w:rFonts w:ascii="Times New Roman"/>
                <w:b w:val="false"/>
                <w:i w:val="false"/>
                <w:color w:val="000000"/>
                <w:sz w:val="20"/>
              </w:rPr>
              <w:t>
Медресе XIX ғ. аяғы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Баба-ата мешіт-кесенесі XIX ғ. аяғы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 құрылысы және сәулет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Қорғанның қираған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VI-X ғғ.</w:t>
            </w:r>
          </w:p>
          <w:p>
            <w:pPr>
              <w:spacing w:after="20"/>
              <w:ind w:left="20"/>
              <w:jc w:val="both"/>
            </w:pPr>
            <w:r>
              <w:rPr>
                <w:rFonts w:ascii="Times New Roman"/>
                <w:b w:val="false"/>
                <w:i w:val="false"/>
                <w:color w:val="000000"/>
                <w:sz w:val="20"/>
              </w:rPr>
              <w:t>
Ноғай-Ишан мешіті XIX ғ.</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 және сәулет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2014 жылғы 11 желтоқсандағы</w:t>
            </w:r>
            <w:r>
              <w:br/>
            </w:r>
            <w:r>
              <w:rPr>
                <w:rFonts w:ascii="Times New Roman"/>
                <w:b w:val="false"/>
                <w:i w:val="false"/>
                <w:color w:val="000000"/>
                <w:sz w:val="20"/>
              </w:rPr>
              <w:t>№ 34/268-V шешіміне 2-қосымша</w:t>
            </w:r>
          </w:p>
        </w:tc>
      </w:tr>
    </w:tbl>
    <w:p>
      <w:pPr>
        <w:spacing w:after="0"/>
        <w:ind w:left="0"/>
        <w:jc w:val="left"/>
      </w:pPr>
      <w:r>
        <w:rPr>
          <w:rFonts w:ascii="Times New Roman"/>
          <w:b/>
          <w:i w:val="false"/>
          <w:color w:val="000000"/>
        </w:rPr>
        <w:t xml:space="preserve"> Түркістан қаласының аумағында орналасқан республикалық маңызы бар тарих және мәдениет "Сауран қалашығы XIII-XVIII ғасырлар" ескерткіштің қорғау аймағы, құрылыс салуды реттеу аймағы, және қорғалатын табиғи ландшафт аймақтарының шекараларының</w:t>
      </w:r>
      <w:r>
        <w:br/>
      </w:r>
      <w:r>
        <w:rPr>
          <w:rFonts w:ascii="Times New Roman"/>
          <w:b/>
          <w:i w:val="false"/>
          <w:color w:val="000000"/>
        </w:rPr>
        <w:t>СЫЗБАСЫ</w:t>
      </w:r>
    </w:p>
    <w:p>
      <w:pPr>
        <w:spacing w:after="0"/>
        <w:ind w:left="0"/>
        <w:jc w:val="left"/>
      </w:pPr>
      <w:r>
        <w:br/>
      </w:r>
    </w:p>
    <w:p>
      <w:pPr>
        <w:spacing w:after="0"/>
        <w:ind w:left="0"/>
        <w:jc w:val="both"/>
      </w:pPr>
      <w:r>
        <w:drawing>
          <wp:inline distT="0" distB="0" distL="0" distR="0">
            <wp:extent cx="78105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Қорғау аймағының ауданы: S = 13,0 гектар.</w:t>
      </w:r>
    </w:p>
    <w:p>
      <w:pPr>
        <w:spacing w:after="0"/>
        <w:ind w:left="0"/>
        <w:jc w:val="both"/>
      </w:pPr>
      <w:r>
        <w:rPr>
          <w:rFonts w:ascii="Times New Roman"/>
          <w:b w:val="false"/>
          <w:i w:val="false"/>
          <w:color w:val="000000"/>
          <w:sz w:val="28"/>
        </w:rPr>
        <w:t>
      Құрылыс салуды реттеу аймағының ауданы: S = 26,0 гектар.</w:t>
      </w:r>
    </w:p>
    <w:p>
      <w:pPr>
        <w:spacing w:after="0"/>
        <w:ind w:left="0"/>
        <w:jc w:val="both"/>
      </w:pPr>
      <w:r>
        <w:rPr>
          <w:rFonts w:ascii="Times New Roman"/>
          <w:b w:val="false"/>
          <w:i w:val="false"/>
          <w:color w:val="000000"/>
          <w:sz w:val="28"/>
        </w:rPr>
        <w:t>
      Қорғалатын табиғи ландшафты аймағы үшін: S = 26,0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2014 жылғы 11 желтоқсандағы</w:t>
            </w:r>
            <w:r>
              <w:br/>
            </w:r>
            <w:r>
              <w:rPr>
                <w:rFonts w:ascii="Times New Roman"/>
                <w:b w:val="false"/>
                <w:i w:val="false"/>
                <w:color w:val="000000"/>
                <w:sz w:val="20"/>
              </w:rPr>
              <w:t>№ 34/268-V шешіміне 3-қосымша</w:t>
            </w:r>
          </w:p>
        </w:tc>
      </w:tr>
    </w:tbl>
    <w:p>
      <w:pPr>
        <w:spacing w:after="0"/>
        <w:ind w:left="0"/>
        <w:jc w:val="left"/>
      </w:pPr>
      <w:r>
        <w:rPr>
          <w:rFonts w:ascii="Times New Roman"/>
          <w:b/>
          <w:i w:val="false"/>
          <w:color w:val="000000"/>
        </w:rPr>
        <w:t xml:space="preserve"> Бәйдібек ауданының аумағында орналасқан республикалық маңызы бар тарих және мәдениет "Қарасу тұрағы (Ш. Уалиханов атындағы) Мүсте" ескерткіштің қорғау аймағы, құрылыс салуды реттеу аймағы, және қорғалатын табиғи ландшафт аймақтарының шекараларының</w:t>
      </w:r>
      <w:r>
        <w:br/>
      </w:r>
      <w:r>
        <w:rPr>
          <w:rFonts w:ascii="Times New Roman"/>
          <w:b/>
          <w:i w:val="false"/>
          <w:color w:val="000000"/>
        </w:rPr>
        <w:t>СЫЗБАСЫ</w:t>
      </w:r>
    </w:p>
    <w:p>
      <w:pPr>
        <w:spacing w:after="0"/>
        <w:ind w:left="0"/>
        <w:jc w:val="left"/>
      </w:pPr>
      <w:r>
        <w:br/>
      </w:r>
    </w:p>
    <w:p>
      <w:pPr>
        <w:spacing w:after="0"/>
        <w:ind w:left="0"/>
        <w:jc w:val="both"/>
      </w:pPr>
      <w:r>
        <w:drawing>
          <wp:inline distT="0" distB="0" distL="0" distR="0">
            <wp:extent cx="78105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Қорғау аймағының ауданы: S = 2,3 гектар.</w:t>
      </w:r>
    </w:p>
    <w:p>
      <w:pPr>
        <w:spacing w:after="0"/>
        <w:ind w:left="0"/>
        <w:jc w:val="both"/>
      </w:pPr>
      <w:r>
        <w:rPr>
          <w:rFonts w:ascii="Times New Roman"/>
          <w:b w:val="false"/>
          <w:i w:val="false"/>
          <w:color w:val="000000"/>
          <w:sz w:val="28"/>
        </w:rPr>
        <w:t>
      Құрылыс салуды реттеу аймағының ауданы: S = 4,6 гектар.</w:t>
      </w:r>
    </w:p>
    <w:p>
      <w:pPr>
        <w:spacing w:after="0"/>
        <w:ind w:left="0"/>
        <w:jc w:val="both"/>
      </w:pPr>
      <w:r>
        <w:rPr>
          <w:rFonts w:ascii="Times New Roman"/>
          <w:b w:val="false"/>
          <w:i w:val="false"/>
          <w:color w:val="000000"/>
          <w:sz w:val="28"/>
        </w:rPr>
        <w:t>
      Қорғалатын табиғи ландшафты аймағы үшін: S = 4,6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2014 жылғы 11 желтоқсандағы</w:t>
            </w:r>
            <w:r>
              <w:br/>
            </w:r>
            <w:r>
              <w:rPr>
                <w:rFonts w:ascii="Times New Roman"/>
                <w:b w:val="false"/>
                <w:i w:val="false"/>
                <w:color w:val="000000"/>
                <w:sz w:val="20"/>
              </w:rPr>
              <w:t>№ 34/268-V шешіміне 4-қосымша</w:t>
            </w:r>
          </w:p>
        </w:tc>
      </w:tr>
    </w:tbl>
    <w:p>
      <w:pPr>
        <w:spacing w:after="0"/>
        <w:ind w:left="0"/>
        <w:jc w:val="left"/>
      </w:pPr>
      <w:r>
        <w:rPr>
          <w:rFonts w:ascii="Times New Roman"/>
          <w:b/>
          <w:i w:val="false"/>
          <w:color w:val="000000"/>
        </w:rPr>
        <w:t xml:space="preserve"> Бәйдібек ауданының аумағында орналасқан республикалық маңызы бар тарих және мәдениет "Аппақ Ишан сәулет кешені XIX ғасыр (мешіт; медресе; дәрісхана)" ескерткіштің қорғау аймағы, құрылыс салуды реттеу аймағы, және қорғалатын табиғи ландшафт аймақтарының шекараларының</w:t>
      </w:r>
      <w:r>
        <w:br/>
      </w:r>
      <w:r>
        <w:rPr>
          <w:rFonts w:ascii="Times New Roman"/>
          <w:b/>
          <w:i w:val="false"/>
          <w:color w:val="000000"/>
        </w:rPr>
        <w:t>СЫЗБАСЫ</w:t>
      </w:r>
    </w:p>
    <w:p>
      <w:pPr>
        <w:spacing w:after="0"/>
        <w:ind w:left="0"/>
        <w:jc w:val="left"/>
      </w:pPr>
      <w:r>
        <w:br/>
      </w:r>
    </w:p>
    <w:p>
      <w:pPr>
        <w:spacing w:after="0"/>
        <w:ind w:left="0"/>
        <w:jc w:val="both"/>
      </w:pPr>
      <w:r>
        <w:drawing>
          <wp:inline distT="0" distB="0" distL="0" distR="0">
            <wp:extent cx="78105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39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Қорғау аймағының ауданы: S = 7,28 гектар.</w:t>
      </w:r>
    </w:p>
    <w:p>
      <w:pPr>
        <w:spacing w:after="0"/>
        <w:ind w:left="0"/>
        <w:jc w:val="both"/>
      </w:pPr>
      <w:r>
        <w:rPr>
          <w:rFonts w:ascii="Times New Roman"/>
          <w:b w:val="false"/>
          <w:i w:val="false"/>
          <w:color w:val="000000"/>
          <w:sz w:val="28"/>
        </w:rPr>
        <w:t>
      Құрылыс салуды реттеу аймағының ауданы: S = 14,56 гектар.</w:t>
      </w:r>
    </w:p>
    <w:p>
      <w:pPr>
        <w:spacing w:after="0"/>
        <w:ind w:left="0"/>
        <w:jc w:val="both"/>
      </w:pPr>
      <w:r>
        <w:rPr>
          <w:rFonts w:ascii="Times New Roman"/>
          <w:b w:val="false"/>
          <w:i w:val="false"/>
          <w:color w:val="000000"/>
          <w:sz w:val="28"/>
        </w:rPr>
        <w:t>
      Қорғалатын табиғи ландшафты аймағы үшін: S = 14,56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2014 жылғы 11 желтоқсандағы</w:t>
            </w:r>
            <w:r>
              <w:br/>
            </w:r>
            <w:r>
              <w:rPr>
                <w:rFonts w:ascii="Times New Roman"/>
                <w:b w:val="false"/>
                <w:i w:val="false"/>
                <w:color w:val="000000"/>
                <w:sz w:val="20"/>
              </w:rPr>
              <w:t>№ 34/268-V шешіміне 5-қосымша</w:t>
            </w:r>
          </w:p>
        </w:tc>
      </w:tr>
    </w:tbl>
    <w:p>
      <w:pPr>
        <w:spacing w:after="0"/>
        <w:ind w:left="0"/>
        <w:jc w:val="left"/>
      </w:pPr>
      <w:r>
        <w:rPr>
          <w:rFonts w:ascii="Times New Roman"/>
          <w:b/>
          <w:i w:val="false"/>
          <w:color w:val="000000"/>
        </w:rPr>
        <w:t xml:space="preserve"> Қазығұрт ауданының аумағында орналасқан республикалық маңызы бар тарих және мәдениет "Ысмайыл ата сәулет кешені XI-XIX ғасырлар (Ысмайыл ата кесенесі, орта ғасыр; Жәбірейіл кесенесі, XIX ғасыр; Қошқар-ата кесенесі, орта ғасыр; мешіт, кейінгі орта ғасыр; шілдехана, орта ғасыр; қақпалар, XIX ғасыр)" ескерткіштің қорғау аймағы, құрылыс салуды реттеу аймағы, және қорғалатын табиғи ландшафт аймақтарының шекараларының</w:t>
      </w:r>
      <w:r>
        <w:br/>
      </w:r>
      <w:r>
        <w:rPr>
          <w:rFonts w:ascii="Times New Roman"/>
          <w:b/>
          <w:i w:val="false"/>
          <w:color w:val="000000"/>
        </w:rPr>
        <w:t>СЫЗБАСЫ</w:t>
      </w:r>
    </w:p>
    <w:p>
      <w:pPr>
        <w:spacing w:after="0"/>
        <w:ind w:left="0"/>
        <w:jc w:val="left"/>
      </w:pPr>
      <w:r>
        <w:br/>
      </w:r>
    </w:p>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Қорғау аймағының ауданы: S = 7,42 гектар.</w:t>
      </w:r>
    </w:p>
    <w:p>
      <w:pPr>
        <w:spacing w:after="0"/>
        <w:ind w:left="0"/>
        <w:jc w:val="both"/>
      </w:pPr>
      <w:r>
        <w:rPr>
          <w:rFonts w:ascii="Times New Roman"/>
          <w:b w:val="false"/>
          <w:i w:val="false"/>
          <w:color w:val="000000"/>
          <w:sz w:val="28"/>
        </w:rPr>
        <w:t>
      Құрылыс салуды реттеу аймағының ауданы: S = 14,84 гектар.</w:t>
      </w:r>
    </w:p>
    <w:p>
      <w:pPr>
        <w:spacing w:after="0"/>
        <w:ind w:left="0"/>
        <w:jc w:val="both"/>
      </w:pPr>
      <w:r>
        <w:rPr>
          <w:rFonts w:ascii="Times New Roman"/>
          <w:b w:val="false"/>
          <w:i w:val="false"/>
          <w:color w:val="000000"/>
          <w:sz w:val="28"/>
        </w:rPr>
        <w:t>
      Қорғалатын табиғи ландшафты аймағы үшін: S = 14,84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2014 жылғы 11 желтоқсандағы</w:t>
            </w:r>
            <w:r>
              <w:br/>
            </w:r>
            <w:r>
              <w:rPr>
                <w:rFonts w:ascii="Times New Roman"/>
                <w:b w:val="false"/>
                <w:i w:val="false"/>
                <w:color w:val="000000"/>
                <w:sz w:val="20"/>
              </w:rPr>
              <w:t>№ 34/268-V шешіміне 6-қосымша</w:t>
            </w:r>
          </w:p>
        </w:tc>
      </w:tr>
    </w:tbl>
    <w:p>
      <w:pPr>
        <w:spacing w:after="0"/>
        <w:ind w:left="0"/>
        <w:jc w:val="left"/>
      </w:pPr>
      <w:r>
        <w:rPr>
          <w:rFonts w:ascii="Times New Roman"/>
          <w:b/>
          <w:i w:val="false"/>
          <w:color w:val="000000"/>
        </w:rPr>
        <w:t xml:space="preserve"> Отырар ауданының аумағында орналасқан республикалық маңызы бар тарих және мәдениет "Арыстанбаб кесенесі XX ғасырдың басы." ескерткіштің қорғау аймағы, құрылыс салуды реттеу аймағы, және қорғалатын табиғи ландшафт аймақтарының шекараларының</w:t>
      </w:r>
      <w:r>
        <w:br/>
      </w:r>
      <w:r>
        <w:rPr>
          <w:rFonts w:ascii="Times New Roman"/>
          <w:b/>
          <w:i w:val="false"/>
          <w:color w:val="000000"/>
        </w:rPr>
        <w:t>СЫЗБАСЫ</w:t>
      </w:r>
    </w:p>
    <w:p>
      <w:pPr>
        <w:spacing w:after="0"/>
        <w:ind w:left="0"/>
        <w:jc w:val="left"/>
      </w:pPr>
      <w:r>
        <w:br/>
      </w:r>
    </w:p>
    <w:p>
      <w:pPr>
        <w:spacing w:after="0"/>
        <w:ind w:left="0"/>
        <w:jc w:val="both"/>
      </w:pPr>
      <w:r>
        <w:drawing>
          <wp:inline distT="0" distB="0" distL="0" distR="0">
            <wp:extent cx="78105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2014 жылғы 11 желтоқсандағы</w:t>
            </w:r>
            <w:r>
              <w:br/>
            </w:r>
            <w:r>
              <w:rPr>
                <w:rFonts w:ascii="Times New Roman"/>
                <w:b w:val="false"/>
                <w:i w:val="false"/>
                <w:color w:val="000000"/>
                <w:sz w:val="20"/>
              </w:rPr>
              <w:t>№ 34/268-V шешіміне 7-қосымша</w:t>
            </w:r>
          </w:p>
        </w:tc>
      </w:tr>
    </w:tbl>
    <w:p>
      <w:pPr>
        <w:spacing w:after="0"/>
        <w:ind w:left="0"/>
        <w:jc w:val="left"/>
      </w:pPr>
      <w:r>
        <w:rPr>
          <w:rFonts w:ascii="Times New Roman"/>
          <w:b/>
          <w:i w:val="false"/>
          <w:color w:val="000000"/>
        </w:rPr>
        <w:t xml:space="preserve"> Отырар ауданының аумағында орналасқан республикалық маңызы бар тарих және мәдениет "Оқсыз (Оксус) қалашығы I-XIV ғасырлар" ескерткіштің қорғау аймағы, құрылыс салуды реттеу аймағы, және қорғалатын табиғи ландшафт аймақтарының шекараларының</w:t>
      </w:r>
      <w:r>
        <w:br/>
      </w:r>
      <w:r>
        <w:rPr>
          <w:rFonts w:ascii="Times New Roman"/>
          <w:b/>
          <w:i w:val="false"/>
          <w:color w:val="000000"/>
        </w:rPr>
        <w:t>СЫЗБАСЫ</w:t>
      </w:r>
    </w:p>
    <w:p>
      <w:pPr>
        <w:spacing w:after="0"/>
        <w:ind w:left="0"/>
        <w:jc w:val="left"/>
      </w:pPr>
      <w:r>
        <w:br/>
      </w:r>
    </w:p>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Қорғау аймағының ауданы: S = 6,25 гектар.</w:t>
      </w:r>
    </w:p>
    <w:p>
      <w:pPr>
        <w:spacing w:after="0"/>
        <w:ind w:left="0"/>
        <w:jc w:val="both"/>
      </w:pPr>
      <w:r>
        <w:rPr>
          <w:rFonts w:ascii="Times New Roman"/>
          <w:b w:val="false"/>
          <w:i w:val="false"/>
          <w:color w:val="000000"/>
          <w:sz w:val="28"/>
        </w:rPr>
        <w:t>
      Құрылыс салуды реттеу аймағының ауданы: S = 12,5 гектар.</w:t>
      </w:r>
    </w:p>
    <w:p>
      <w:pPr>
        <w:spacing w:after="0"/>
        <w:ind w:left="0"/>
        <w:jc w:val="both"/>
      </w:pPr>
      <w:r>
        <w:rPr>
          <w:rFonts w:ascii="Times New Roman"/>
          <w:b w:val="false"/>
          <w:i w:val="false"/>
          <w:color w:val="000000"/>
          <w:sz w:val="28"/>
        </w:rPr>
        <w:t>
      Қорғалатын табиғи ландшафты аймағы үшін: S = 12,5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 мәслихатының</w:t>
            </w:r>
            <w:r>
              <w:br/>
            </w:r>
            <w:r>
              <w:rPr>
                <w:rFonts w:ascii="Times New Roman"/>
                <w:b w:val="false"/>
                <w:i w:val="false"/>
                <w:color w:val="000000"/>
                <w:sz w:val="20"/>
              </w:rPr>
              <w:t>2014 жылғы 11 желтоқсандағы № 34/268-V</w:t>
            </w:r>
            <w:r>
              <w:br/>
            </w:r>
            <w:r>
              <w:rPr>
                <w:rFonts w:ascii="Times New Roman"/>
                <w:b w:val="false"/>
                <w:i w:val="false"/>
                <w:color w:val="000000"/>
                <w:sz w:val="20"/>
              </w:rPr>
              <w:t>шешіміне 8-қосымша</w:t>
            </w:r>
          </w:p>
        </w:tc>
      </w:tr>
    </w:tbl>
    <w:p>
      <w:pPr>
        <w:spacing w:after="0"/>
        <w:ind w:left="0"/>
        <w:jc w:val="left"/>
      </w:pPr>
      <w:r>
        <w:rPr>
          <w:rFonts w:ascii="Times New Roman"/>
          <w:b/>
          <w:i w:val="false"/>
          <w:color w:val="000000"/>
        </w:rPr>
        <w:t xml:space="preserve"> Отырар ауданының аумағында орналасқан республикалық маңызы бар тарих және мәдениет "Отырар қалашығы I-XVIII ғасырлар" ескерткіштің қорғау аймағы, құрылыс салуды реттеу аймағы, және қорғалатын табиғи ландшафт аймақтарының шекараларының</w:t>
      </w:r>
      <w:r>
        <w:br/>
      </w:r>
      <w:r>
        <w:rPr>
          <w:rFonts w:ascii="Times New Roman"/>
          <w:b/>
          <w:i w:val="false"/>
          <w:color w:val="000000"/>
        </w:rPr>
        <w:t>СЫЗБАСЫ</w:t>
      </w:r>
    </w:p>
    <w:p>
      <w:pPr>
        <w:spacing w:after="0"/>
        <w:ind w:left="0"/>
        <w:jc w:val="left"/>
      </w:pPr>
      <w:r>
        <w:br/>
      </w:r>
    </w:p>
    <w:p>
      <w:pPr>
        <w:spacing w:after="0"/>
        <w:ind w:left="0"/>
        <w:jc w:val="both"/>
      </w:pPr>
      <w:r>
        <w:drawing>
          <wp:inline distT="0" distB="0" distL="0" distR="0">
            <wp:extent cx="78105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Қорғау аймағының ауданы: S = 8,51 гектар.</w:t>
      </w:r>
    </w:p>
    <w:p>
      <w:pPr>
        <w:spacing w:after="0"/>
        <w:ind w:left="0"/>
        <w:jc w:val="both"/>
      </w:pPr>
      <w:r>
        <w:rPr>
          <w:rFonts w:ascii="Times New Roman"/>
          <w:b w:val="false"/>
          <w:i w:val="false"/>
          <w:color w:val="000000"/>
          <w:sz w:val="28"/>
        </w:rPr>
        <w:t>
      Құрылыс салуды реттеу аймағының ауданы: S = 17,2 гектар.</w:t>
      </w:r>
    </w:p>
    <w:p>
      <w:pPr>
        <w:spacing w:after="0"/>
        <w:ind w:left="0"/>
        <w:jc w:val="both"/>
      </w:pPr>
      <w:r>
        <w:rPr>
          <w:rFonts w:ascii="Times New Roman"/>
          <w:b w:val="false"/>
          <w:i w:val="false"/>
          <w:color w:val="000000"/>
          <w:sz w:val="28"/>
        </w:rPr>
        <w:t>
      Қорғалатын табиғи ландшафты аймағы үшін: S = 17,2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2014 жылғы 11 желтоқсандағы</w:t>
            </w:r>
            <w:r>
              <w:br/>
            </w:r>
            <w:r>
              <w:rPr>
                <w:rFonts w:ascii="Times New Roman"/>
                <w:b w:val="false"/>
                <w:i w:val="false"/>
                <w:color w:val="000000"/>
                <w:sz w:val="20"/>
              </w:rPr>
              <w:t>№ 34/268-V шешіміне 9-қосымша</w:t>
            </w:r>
          </w:p>
        </w:tc>
      </w:tr>
    </w:tbl>
    <w:p>
      <w:pPr>
        <w:spacing w:after="0"/>
        <w:ind w:left="0"/>
        <w:jc w:val="left"/>
      </w:pPr>
      <w:r>
        <w:rPr>
          <w:rFonts w:ascii="Times New Roman"/>
          <w:b/>
          <w:i w:val="false"/>
          <w:color w:val="000000"/>
        </w:rPr>
        <w:t xml:space="preserve"> Сайрам ауданының аумағында орналасқан республикалық маңызы бар тарих және мәдениет "Сайрам (Исфиджаб) қалашығы VIII-XVII ғасырлар" ескерткіштің қорғау аймағы, құрылыс салуды реттеу аймағы, және қорғалатын табиғи ландшафт аймақтарының шекараларының</w:t>
      </w:r>
      <w:r>
        <w:br/>
      </w:r>
      <w:r>
        <w:rPr>
          <w:rFonts w:ascii="Times New Roman"/>
          <w:b/>
          <w:i w:val="false"/>
          <w:color w:val="000000"/>
        </w:rPr>
        <w:t>СЫЗБАСЫ</w:t>
      </w:r>
    </w:p>
    <w:p>
      <w:pPr>
        <w:spacing w:after="0"/>
        <w:ind w:left="0"/>
        <w:jc w:val="left"/>
      </w:pPr>
      <w:r>
        <w:br/>
      </w:r>
    </w:p>
    <w:p>
      <w:pPr>
        <w:spacing w:after="0"/>
        <w:ind w:left="0"/>
        <w:jc w:val="both"/>
      </w:pPr>
      <w:r>
        <w:drawing>
          <wp:inline distT="0" distB="0" distL="0" distR="0">
            <wp:extent cx="78105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Қорғау аймағының ауданы: S = 11,2 гектар.</w:t>
      </w:r>
    </w:p>
    <w:p>
      <w:pPr>
        <w:spacing w:after="0"/>
        <w:ind w:left="0"/>
        <w:jc w:val="both"/>
      </w:pPr>
      <w:r>
        <w:rPr>
          <w:rFonts w:ascii="Times New Roman"/>
          <w:b w:val="false"/>
          <w:i w:val="false"/>
          <w:color w:val="000000"/>
          <w:sz w:val="28"/>
        </w:rPr>
        <w:t>
      Құрылыс салуды реттеу аймағының ауданы: S = 22,4 гектар.</w:t>
      </w:r>
    </w:p>
    <w:p>
      <w:pPr>
        <w:spacing w:after="0"/>
        <w:ind w:left="0"/>
        <w:jc w:val="both"/>
      </w:pPr>
      <w:r>
        <w:rPr>
          <w:rFonts w:ascii="Times New Roman"/>
          <w:b w:val="false"/>
          <w:i w:val="false"/>
          <w:color w:val="000000"/>
          <w:sz w:val="28"/>
        </w:rPr>
        <w:t>
      Қорғалатын табиғи ландшафты аймағы үшін: S = 22,4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2014 жылғы 11 желтоқсандағы</w:t>
            </w:r>
            <w:r>
              <w:br/>
            </w:r>
            <w:r>
              <w:rPr>
                <w:rFonts w:ascii="Times New Roman"/>
                <w:b w:val="false"/>
                <w:i w:val="false"/>
                <w:color w:val="000000"/>
                <w:sz w:val="20"/>
              </w:rPr>
              <w:t>№ 34/268-V шешіміне 10-қосымша</w:t>
            </w:r>
          </w:p>
        </w:tc>
      </w:tr>
    </w:tbl>
    <w:p>
      <w:pPr>
        <w:spacing w:after="0"/>
        <w:ind w:left="0"/>
        <w:jc w:val="left"/>
      </w:pPr>
      <w:r>
        <w:rPr>
          <w:rFonts w:ascii="Times New Roman"/>
          <w:b/>
          <w:i w:val="false"/>
          <w:color w:val="000000"/>
        </w:rPr>
        <w:t xml:space="preserve"> Сайрам ауданының аумағында орналасқан республикалық маңызы бар тарих және мәдениет "Әбдел Әзизбаба кесенесі XIX ғасырдың ортасы" ескерткіштің қорғау аймағы, құрылыс салуды реттеу аймағы, және қорғалатын табиғи ландшафт аймақтарының шекараларының</w:t>
      </w:r>
      <w:r>
        <w:br/>
      </w:r>
      <w:r>
        <w:rPr>
          <w:rFonts w:ascii="Times New Roman"/>
          <w:b/>
          <w:i w:val="false"/>
          <w:color w:val="000000"/>
        </w:rPr>
        <w:t>СЫЗБАСЫ</w:t>
      </w:r>
    </w:p>
    <w:p>
      <w:pPr>
        <w:spacing w:after="0"/>
        <w:ind w:left="0"/>
        <w:jc w:val="left"/>
      </w:pPr>
      <w:r>
        <w:br/>
      </w:r>
    </w:p>
    <w:p>
      <w:pPr>
        <w:spacing w:after="0"/>
        <w:ind w:left="0"/>
        <w:jc w:val="both"/>
      </w:pPr>
      <w:r>
        <w:drawing>
          <wp:inline distT="0" distB="0" distL="0" distR="0">
            <wp:extent cx="7810500" cy="631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31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Қорғау аймағының ауданы: S = 0,248 гектар.</w:t>
      </w:r>
    </w:p>
    <w:p>
      <w:pPr>
        <w:spacing w:after="0"/>
        <w:ind w:left="0"/>
        <w:jc w:val="both"/>
      </w:pPr>
      <w:r>
        <w:rPr>
          <w:rFonts w:ascii="Times New Roman"/>
          <w:b w:val="false"/>
          <w:i w:val="false"/>
          <w:color w:val="000000"/>
          <w:sz w:val="28"/>
        </w:rPr>
        <w:t>
      Құрылыс салуды реттеу аймағының ауданы: S = 0,496 гектар.</w:t>
      </w:r>
    </w:p>
    <w:p>
      <w:pPr>
        <w:spacing w:after="0"/>
        <w:ind w:left="0"/>
        <w:jc w:val="both"/>
      </w:pPr>
      <w:r>
        <w:rPr>
          <w:rFonts w:ascii="Times New Roman"/>
          <w:b w:val="false"/>
          <w:i w:val="false"/>
          <w:color w:val="000000"/>
          <w:sz w:val="28"/>
        </w:rPr>
        <w:t>
      Қорғалатын табиғи ландшафты аймағы үшін: S = 0,496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2014 жылғы 11 желтоқсандағы</w:t>
            </w:r>
            <w:r>
              <w:br/>
            </w:r>
            <w:r>
              <w:rPr>
                <w:rFonts w:ascii="Times New Roman"/>
                <w:b w:val="false"/>
                <w:i w:val="false"/>
                <w:color w:val="000000"/>
                <w:sz w:val="20"/>
              </w:rPr>
              <w:t>№ 34/268-V шешіміне 11-қосымша</w:t>
            </w:r>
          </w:p>
        </w:tc>
      </w:tr>
    </w:tbl>
    <w:p>
      <w:pPr>
        <w:spacing w:after="0"/>
        <w:ind w:left="0"/>
        <w:jc w:val="left"/>
      </w:pPr>
      <w:r>
        <w:rPr>
          <w:rFonts w:ascii="Times New Roman"/>
          <w:b/>
          <w:i w:val="false"/>
          <w:color w:val="000000"/>
        </w:rPr>
        <w:t xml:space="preserve"> Сайрам ауданының аумағында орналасқан республикалық маңызы бар тарих және мәдениет "Ибрагим-ата кесенесі XVII ғасырдың басы, XX ғасыр" ескерткіштің қорғау аймағы, құрылыс салуды реттеу аймағы, және қорғалатын табиғи ландшафт аймақтарының шекараларының</w:t>
      </w:r>
      <w:r>
        <w:br/>
      </w:r>
      <w:r>
        <w:rPr>
          <w:rFonts w:ascii="Times New Roman"/>
          <w:b/>
          <w:i w:val="false"/>
          <w:color w:val="000000"/>
        </w:rPr>
        <w:t>СЫЗБАСЫ</w:t>
      </w:r>
    </w:p>
    <w:p>
      <w:pPr>
        <w:spacing w:after="0"/>
        <w:ind w:left="0"/>
        <w:jc w:val="left"/>
      </w:pPr>
      <w:r>
        <w:br/>
      </w:r>
    </w:p>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Қорғау аймағының ауданы: S = 0,22 гектар.</w:t>
      </w:r>
    </w:p>
    <w:p>
      <w:pPr>
        <w:spacing w:after="0"/>
        <w:ind w:left="0"/>
        <w:jc w:val="both"/>
      </w:pPr>
      <w:r>
        <w:rPr>
          <w:rFonts w:ascii="Times New Roman"/>
          <w:b w:val="false"/>
          <w:i w:val="false"/>
          <w:color w:val="000000"/>
          <w:sz w:val="28"/>
        </w:rPr>
        <w:t>
      Құрылыс салуды реттеу аймағының ауданы: S = 0,44 гектар.</w:t>
      </w:r>
    </w:p>
    <w:p>
      <w:pPr>
        <w:spacing w:after="0"/>
        <w:ind w:left="0"/>
        <w:jc w:val="both"/>
      </w:pPr>
      <w:r>
        <w:rPr>
          <w:rFonts w:ascii="Times New Roman"/>
          <w:b w:val="false"/>
          <w:i w:val="false"/>
          <w:color w:val="000000"/>
          <w:sz w:val="28"/>
        </w:rPr>
        <w:t>
      Қорғалатын табиғи ландшафты аймағы үшін: S = 0,44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2014 жылғы 11 желтоқсандағы</w:t>
            </w:r>
            <w:r>
              <w:br/>
            </w:r>
            <w:r>
              <w:rPr>
                <w:rFonts w:ascii="Times New Roman"/>
                <w:b w:val="false"/>
                <w:i w:val="false"/>
                <w:color w:val="000000"/>
                <w:sz w:val="20"/>
              </w:rPr>
              <w:t>№ 34/268-V шешіміне 12-қосымша</w:t>
            </w:r>
          </w:p>
        </w:tc>
      </w:tr>
    </w:tbl>
    <w:p>
      <w:pPr>
        <w:spacing w:after="0"/>
        <w:ind w:left="0"/>
        <w:jc w:val="left"/>
      </w:pPr>
      <w:r>
        <w:rPr>
          <w:rFonts w:ascii="Times New Roman"/>
          <w:b/>
          <w:i w:val="false"/>
          <w:color w:val="000000"/>
        </w:rPr>
        <w:t xml:space="preserve"> Сайрам ауданының аумағында орналасқан республикалық маңызы бар тарих және мәдениет "Қожа Талық кесенесі XIX ғасыр" ескерткіштің қорғау аймағы, құрылыс салуды реттеу аймағы, және қорғалатын табиғи ландшафт аймақтарының шекараларының</w:t>
      </w:r>
      <w:r>
        <w:br/>
      </w:r>
      <w:r>
        <w:rPr>
          <w:rFonts w:ascii="Times New Roman"/>
          <w:b/>
          <w:i w:val="false"/>
          <w:color w:val="000000"/>
        </w:rPr>
        <w:t>СЫЗБАСЫ</w:t>
      </w:r>
    </w:p>
    <w:p>
      <w:pPr>
        <w:spacing w:after="0"/>
        <w:ind w:left="0"/>
        <w:jc w:val="left"/>
      </w:pPr>
      <w:r>
        <w:br/>
      </w:r>
    </w:p>
    <w:p>
      <w:pPr>
        <w:spacing w:after="0"/>
        <w:ind w:left="0"/>
        <w:jc w:val="both"/>
      </w:pPr>
      <w:r>
        <w:drawing>
          <wp:inline distT="0" distB="0" distL="0" distR="0">
            <wp:extent cx="78105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Қорғау аймағының ауданы: S = 0,208 гектар.</w:t>
      </w:r>
    </w:p>
    <w:p>
      <w:pPr>
        <w:spacing w:after="0"/>
        <w:ind w:left="0"/>
        <w:jc w:val="both"/>
      </w:pPr>
      <w:r>
        <w:rPr>
          <w:rFonts w:ascii="Times New Roman"/>
          <w:b w:val="false"/>
          <w:i w:val="false"/>
          <w:color w:val="000000"/>
          <w:sz w:val="28"/>
        </w:rPr>
        <w:t>
      Құрылыс салуды реттеу аймағының ауданы: S = 0,416 гектар.</w:t>
      </w:r>
    </w:p>
    <w:p>
      <w:pPr>
        <w:spacing w:after="0"/>
        <w:ind w:left="0"/>
        <w:jc w:val="both"/>
      </w:pPr>
      <w:r>
        <w:rPr>
          <w:rFonts w:ascii="Times New Roman"/>
          <w:b w:val="false"/>
          <w:i w:val="false"/>
          <w:color w:val="000000"/>
          <w:sz w:val="28"/>
        </w:rPr>
        <w:t>
      Қорғалатын табиғи ландшафты аймағы үшін: S = 0,416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2014 жылғы 11 желтоқсандағы</w:t>
            </w:r>
            <w:r>
              <w:br/>
            </w:r>
            <w:r>
              <w:rPr>
                <w:rFonts w:ascii="Times New Roman"/>
                <w:b w:val="false"/>
                <w:i w:val="false"/>
                <w:color w:val="000000"/>
                <w:sz w:val="20"/>
              </w:rPr>
              <w:t>№ 34/268-V шешіміне 13-қосымша</w:t>
            </w:r>
          </w:p>
        </w:tc>
      </w:tr>
    </w:tbl>
    <w:p>
      <w:pPr>
        <w:spacing w:after="0"/>
        <w:ind w:left="0"/>
        <w:jc w:val="left"/>
      </w:pPr>
      <w:r>
        <w:rPr>
          <w:rFonts w:ascii="Times New Roman"/>
          <w:b/>
          <w:i w:val="false"/>
          <w:color w:val="000000"/>
        </w:rPr>
        <w:t xml:space="preserve"> Сайрам ауданының аумағында орналасқан республикалық маңызы бар тарих және мәдениет "Мірәлі баба кесенесі XIX ғасырдың аяғы" ескерткіштің қорғау аймағы, құрылыс салуды реттеу аймағы, және қорғалатын табиғи ландшафт аймақтарының шекараларының</w:t>
      </w:r>
      <w:r>
        <w:br/>
      </w:r>
      <w:r>
        <w:rPr>
          <w:rFonts w:ascii="Times New Roman"/>
          <w:b/>
          <w:i w:val="false"/>
          <w:color w:val="000000"/>
        </w:rPr>
        <w:t>СЫЗБАСЫ</w:t>
      </w:r>
    </w:p>
    <w:p>
      <w:pPr>
        <w:spacing w:after="0"/>
        <w:ind w:left="0"/>
        <w:jc w:val="left"/>
      </w:pPr>
      <w:r>
        <w:br/>
      </w:r>
    </w:p>
    <w:p>
      <w:pPr>
        <w:spacing w:after="0"/>
        <w:ind w:left="0"/>
        <w:jc w:val="both"/>
      </w:pPr>
      <w:r>
        <w:drawing>
          <wp:inline distT="0" distB="0" distL="0" distR="0">
            <wp:extent cx="7810500" cy="655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655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Қорғау аймағының ауданы: S = 0,22 гектар.</w:t>
      </w:r>
    </w:p>
    <w:p>
      <w:pPr>
        <w:spacing w:after="0"/>
        <w:ind w:left="0"/>
        <w:jc w:val="both"/>
      </w:pPr>
      <w:r>
        <w:rPr>
          <w:rFonts w:ascii="Times New Roman"/>
          <w:b w:val="false"/>
          <w:i w:val="false"/>
          <w:color w:val="000000"/>
          <w:sz w:val="28"/>
        </w:rPr>
        <w:t>
      Құрылыс салуды реттеу аймағының ауданы: S = 0,44 гектар.</w:t>
      </w:r>
    </w:p>
    <w:p>
      <w:pPr>
        <w:spacing w:after="0"/>
        <w:ind w:left="0"/>
        <w:jc w:val="both"/>
      </w:pPr>
      <w:r>
        <w:rPr>
          <w:rFonts w:ascii="Times New Roman"/>
          <w:b w:val="false"/>
          <w:i w:val="false"/>
          <w:color w:val="000000"/>
          <w:sz w:val="28"/>
        </w:rPr>
        <w:t>
      Қорғалатын табиғи ландшафты аймағы үшін: S = 0,44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 мәслихатының</w:t>
            </w:r>
            <w:r>
              <w:br/>
            </w:r>
            <w:r>
              <w:rPr>
                <w:rFonts w:ascii="Times New Roman"/>
                <w:b w:val="false"/>
                <w:i w:val="false"/>
                <w:color w:val="000000"/>
                <w:sz w:val="20"/>
              </w:rPr>
              <w:t>2014 жылғы 11 желтоқсандағы № 34/268-V</w:t>
            </w:r>
            <w:r>
              <w:br/>
            </w:r>
            <w:r>
              <w:rPr>
                <w:rFonts w:ascii="Times New Roman"/>
                <w:b w:val="false"/>
                <w:i w:val="false"/>
                <w:color w:val="000000"/>
                <w:sz w:val="20"/>
              </w:rPr>
              <w:t>шешіміне 14-қосымша</w:t>
            </w:r>
          </w:p>
        </w:tc>
      </w:tr>
    </w:tbl>
    <w:p>
      <w:pPr>
        <w:spacing w:after="0"/>
        <w:ind w:left="0"/>
        <w:jc w:val="left"/>
      </w:pPr>
      <w:r>
        <w:rPr>
          <w:rFonts w:ascii="Times New Roman"/>
          <w:b/>
          <w:i w:val="false"/>
          <w:color w:val="000000"/>
        </w:rPr>
        <w:t xml:space="preserve"> Сайрам ауданының аумағында орналасқан республикалық маңызы бар тарих және мәдениет "Қарашаш-ана кесенесі XVIII ғасыр" ескерткіштің қорғау аймағы, құрылыс салуды реттеу аймағы, және қорғалатын табиғи ландшафт аймақтарының шекараларының</w:t>
      </w:r>
      <w:r>
        <w:br/>
      </w:r>
      <w:r>
        <w:rPr>
          <w:rFonts w:ascii="Times New Roman"/>
          <w:b/>
          <w:i w:val="false"/>
          <w:color w:val="000000"/>
        </w:rPr>
        <w:t>СЫЗБАСЫ</w:t>
      </w:r>
    </w:p>
    <w:p>
      <w:pPr>
        <w:spacing w:after="0"/>
        <w:ind w:left="0"/>
        <w:jc w:val="left"/>
      </w:pPr>
      <w:r>
        <w:br/>
      </w:r>
    </w:p>
    <w:p>
      <w:pPr>
        <w:spacing w:after="0"/>
        <w:ind w:left="0"/>
        <w:jc w:val="both"/>
      </w:pPr>
      <w:r>
        <w:drawing>
          <wp:inline distT="0" distB="0" distL="0" distR="0">
            <wp:extent cx="78105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Қорғау аймағының ауданы: S = 0,224 гектар.</w:t>
      </w:r>
    </w:p>
    <w:p>
      <w:pPr>
        <w:spacing w:after="0"/>
        <w:ind w:left="0"/>
        <w:jc w:val="both"/>
      </w:pPr>
      <w:r>
        <w:rPr>
          <w:rFonts w:ascii="Times New Roman"/>
          <w:b w:val="false"/>
          <w:i w:val="false"/>
          <w:color w:val="000000"/>
          <w:sz w:val="28"/>
        </w:rPr>
        <w:t>
      Құрылыс салуды реттеу аймағының ауданы: S = 0,448 гектар.</w:t>
      </w:r>
    </w:p>
    <w:p>
      <w:pPr>
        <w:spacing w:after="0"/>
        <w:ind w:left="0"/>
        <w:jc w:val="both"/>
      </w:pPr>
      <w:r>
        <w:rPr>
          <w:rFonts w:ascii="Times New Roman"/>
          <w:b w:val="false"/>
          <w:i w:val="false"/>
          <w:color w:val="000000"/>
          <w:sz w:val="28"/>
        </w:rPr>
        <w:t>
      Қорғалатын табиғи ландшафты аймағы үшін: S = 0,448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2014 жылғы 11 желтоқсандағы</w:t>
            </w:r>
            <w:r>
              <w:br/>
            </w:r>
            <w:r>
              <w:rPr>
                <w:rFonts w:ascii="Times New Roman"/>
                <w:b w:val="false"/>
                <w:i w:val="false"/>
                <w:color w:val="000000"/>
                <w:sz w:val="20"/>
              </w:rPr>
              <w:t>№ 34/268-V шешіміне 15-қосымша</w:t>
            </w:r>
          </w:p>
        </w:tc>
      </w:tr>
    </w:tbl>
    <w:p>
      <w:pPr>
        <w:spacing w:after="0"/>
        <w:ind w:left="0"/>
        <w:jc w:val="left"/>
      </w:pPr>
      <w:r>
        <w:rPr>
          <w:rFonts w:ascii="Times New Roman"/>
          <w:b/>
          <w:i w:val="false"/>
          <w:color w:val="000000"/>
        </w:rPr>
        <w:t xml:space="preserve"> Сайрам ауданының аумағында орналасқан республикалық маңызы бар тарих және мәдениет "Қызыра Пайғамбар мұнарасы XVIII-XIX ғасырлар" ескерткіштің қорғау аймағы, құрылыс салуды реттеу аймағы, және қорғалатын табиғи ландшафт аймақтарының шекараларының</w:t>
      </w:r>
      <w:r>
        <w:br/>
      </w:r>
      <w:r>
        <w:rPr>
          <w:rFonts w:ascii="Times New Roman"/>
          <w:b/>
          <w:i w:val="false"/>
          <w:color w:val="000000"/>
        </w:rPr>
        <w:t>СЫЗБАСЫ</w:t>
      </w:r>
    </w:p>
    <w:p>
      <w:pPr>
        <w:spacing w:after="0"/>
        <w:ind w:left="0"/>
        <w:jc w:val="left"/>
      </w:pPr>
      <w:r>
        <w:br/>
      </w:r>
    </w:p>
    <w:p>
      <w:pPr>
        <w:spacing w:after="0"/>
        <w:ind w:left="0"/>
        <w:jc w:val="both"/>
      </w:pPr>
      <w:r>
        <w:drawing>
          <wp:inline distT="0" distB="0" distL="0" distR="0">
            <wp:extent cx="78105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Қорғау аймағының ауданы: S = 0,19 гектар.</w:t>
      </w:r>
    </w:p>
    <w:p>
      <w:pPr>
        <w:spacing w:after="0"/>
        <w:ind w:left="0"/>
        <w:jc w:val="both"/>
      </w:pPr>
      <w:r>
        <w:rPr>
          <w:rFonts w:ascii="Times New Roman"/>
          <w:b w:val="false"/>
          <w:i w:val="false"/>
          <w:color w:val="000000"/>
          <w:sz w:val="28"/>
        </w:rPr>
        <w:t>
      Құрылыс салуды реттеу аймағының ауданы: S = 0,376 гектар.</w:t>
      </w:r>
    </w:p>
    <w:p>
      <w:pPr>
        <w:spacing w:after="0"/>
        <w:ind w:left="0"/>
        <w:jc w:val="both"/>
      </w:pPr>
      <w:r>
        <w:rPr>
          <w:rFonts w:ascii="Times New Roman"/>
          <w:b w:val="false"/>
          <w:i w:val="false"/>
          <w:color w:val="000000"/>
          <w:sz w:val="28"/>
        </w:rPr>
        <w:t>
      Қорғалатын табиғи ландшафты аймағы үшін: S = 0,376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2014 жылғы 11 желтоқсандағы</w:t>
            </w:r>
            <w:r>
              <w:br/>
            </w:r>
            <w:r>
              <w:rPr>
                <w:rFonts w:ascii="Times New Roman"/>
                <w:b w:val="false"/>
                <w:i w:val="false"/>
                <w:color w:val="000000"/>
                <w:sz w:val="20"/>
              </w:rPr>
              <w:t>№ 34/268-V шешіміне 16-қосымша</w:t>
            </w:r>
          </w:p>
        </w:tc>
      </w:tr>
    </w:tbl>
    <w:p>
      <w:pPr>
        <w:spacing w:after="0"/>
        <w:ind w:left="0"/>
        <w:jc w:val="left"/>
      </w:pPr>
      <w:r>
        <w:rPr>
          <w:rFonts w:ascii="Times New Roman"/>
          <w:b/>
          <w:i w:val="false"/>
          <w:color w:val="000000"/>
        </w:rPr>
        <w:t xml:space="preserve"> Созақ ауданының аумағында орналасқан республикалық маңызы бар тарих және мәдениет "Медресе XIX ғасырдың аяғы" ескерткіштің қорғау аймағы, құрылыс салуды реттеу аймағы, және қорғалатын табиғи ландшафт аймақтарының шекараларының</w:t>
      </w:r>
      <w:r>
        <w:br/>
      </w:r>
      <w:r>
        <w:rPr>
          <w:rFonts w:ascii="Times New Roman"/>
          <w:b/>
          <w:i w:val="false"/>
          <w:color w:val="000000"/>
        </w:rPr>
        <w:t>СЫЗБАСЫ</w:t>
      </w:r>
    </w:p>
    <w:p>
      <w:pPr>
        <w:spacing w:after="0"/>
        <w:ind w:left="0"/>
        <w:jc w:val="left"/>
      </w:pPr>
      <w:r>
        <w:br/>
      </w:r>
    </w:p>
    <w:p>
      <w:pPr>
        <w:spacing w:after="0"/>
        <w:ind w:left="0"/>
        <w:jc w:val="both"/>
      </w:pPr>
      <w:r>
        <w:drawing>
          <wp:inline distT="0" distB="0" distL="0" distR="0">
            <wp:extent cx="78105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Қорғау аймағының ауданы: S = 0,5 гектар.</w:t>
      </w:r>
    </w:p>
    <w:p>
      <w:pPr>
        <w:spacing w:after="0"/>
        <w:ind w:left="0"/>
        <w:jc w:val="both"/>
      </w:pPr>
      <w:r>
        <w:rPr>
          <w:rFonts w:ascii="Times New Roman"/>
          <w:b w:val="false"/>
          <w:i w:val="false"/>
          <w:color w:val="000000"/>
          <w:sz w:val="28"/>
        </w:rPr>
        <w:t>
      Құрылыс салуды реттеу аймағының ауданы: S = 1,0 гектар.</w:t>
      </w:r>
    </w:p>
    <w:p>
      <w:pPr>
        <w:spacing w:after="0"/>
        <w:ind w:left="0"/>
        <w:jc w:val="both"/>
      </w:pPr>
      <w:r>
        <w:rPr>
          <w:rFonts w:ascii="Times New Roman"/>
          <w:b w:val="false"/>
          <w:i w:val="false"/>
          <w:color w:val="000000"/>
          <w:sz w:val="28"/>
        </w:rPr>
        <w:t>
      Қорғалатын табиғи ландшафты аймағы үшін: S = 1,0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2014 жылғы 11 желтоқсандағы</w:t>
            </w:r>
            <w:r>
              <w:br/>
            </w:r>
            <w:r>
              <w:rPr>
                <w:rFonts w:ascii="Times New Roman"/>
                <w:b w:val="false"/>
                <w:i w:val="false"/>
                <w:color w:val="000000"/>
                <w:sz w:val="20"/>
              </w:rPr>
              <w:t>№ 34/268-V шешіміне 17-қосымша</w:t>
            </w:r>
          </w:p>
        </w:tc>
      </w:tr>
    </w:tbl>
    <w:p>
      <w:pPr>
        <w:spacing w:after="0"/>
        <w:ind w:left="0"/>
        <w:jc w:val="left"/>
      </w:pPr>
      <w:r>
        <w:rPr>
          <w:rFonts w:ascii="Times New Roman"/>
          <w:b/>
          <w:i w:val="false"/>
          <w:color w:val="000000"/>
        </w:rPr>
        <w:t xml:space="preserve"> Созақ ауданының аумағында орналасқан республикалық маңызы бар тарих және мәдениет "Баба-ата мешіт-кесенесі XIX ғасырдың аяғы" ескерткіштің қорғау аймағы, құрылыс салуды реттеу аймағы, және қорғалатын табиғи ландшафт аймақтарының шекараларының</w:t>
      </w:r>
      <w:r>
        <w:br/>
      </w:r>
      <w:r>
        <w:rPr>
          <w:rFonts w:ascii="Times New Roman"/>
          <w:b/>
          <w:i w:val="false"/>
          <w:color w:val="000000"/>
        </w:rPr>
        <w:t xml:space="preserve">СЫЗБАСЫ  </w:t>
      </w:r>
    </w:p>
    <w:p>
      <w:pPr>
        <w:spacing w:after="0"/>
        <w:ind w:left="0"/>
        <w:jc w:val="both"/>
      </w:pPr>
      <w:r>
        <w:drawing>
          <wp:inline distT="0" distB="0" distL="0" distR="0">
            <wp:extent cx="78105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73406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Қорғау аймағының ауданы: S = 0,32 гектар.</w:t>
      </w:r>
    </w:p>
    <w:p>
      <w:pPr>
        <w:spacing w:after="0"/>
        <w:ind w:left="0"/>
        <w:jc w:val="both"/>
      </w:pPr>
      <w:r>
        <w:rPr>
          <w:rFonts w:ascii="Times New Roman"/>
          <w:b w:val="false"/>
          <w:i w:val="false"/>
          <w:color w:val="000000"/>
          <w:sz w:val="28"/>
        </w:rPr>
        <w:t>
      Құрылыс салуды реттеу аймағының ауданы: S = 0,64 гектар.</w:t>
      </w:r>
    </w:p>
    <w:p>
      <w:pPr>
        <w:spacing w:after="0"/>
        <w:ind w:left="0"/>
        <w:jc w:val="both"/>
      </w:pPr>
      <w:r>
        <w:rPr>
          <w:rFonts w:ascii="Times New Roman"/>
          <w:b w:val="false"/>
          <w:i w:val="false"/>
          <w:color w:val="000000"/>
          <w:sz w:val="28"/>
        </w:rPr>
        <w:t>
      Қорғалатын табиғи ландшафты аймағы үшін: S = 0,64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2014 жылғы 11 желтоқсандағы</w:t>
            </w:r>
            <w:r>
              <w:br/>
            </w:r>
            <w:r>
              <w:rPr>
                <w:rFonts w:ascii="Times New Roman"/>
                <w:b w:val="false"/>
                <w:i w:val="false"/>
                <w:color w:val="000000"/>
                <w:sz w:val="20"/>
              </w:rPr>
              <w:t>№ 34/268-V шешіміне 18-қосымша</w:t>
            </w:r>
          </w:p>
        </w:tc>
      </w:tr>
    </w:tbl>
    <w:p>
      <w:pPr>
        <w:spacing w:after="0"/>
        <w:ind w:left="0"/>
        <w:jc w:val="left"/>
      </w:pPr>
      <w:r>
        <w:rPr>
          <w:rFonts w:ascii="Times New Roman"/>
          <w:b/>
          <w:i w:val="false"/>
          <w:color w:val="000000"/>
        </w:rPr>
        <w:t xml:space="preserve"> Созақ ауданының аумағында орналасқан республикалық маңызы бар тарих және мәдениет "Қорғанның қираған орны VI-X ғасырлар" ескерткіштің қорғау аймағы, құрылыс салуды реттеу аймағы, және қорғалатын табиғи ландшафт аймақтарының шекараларының</w:t>
      </w:r>
      <w:r>
        <w:br/>
      </w:r>
      <w:r>
        <w:rPr>
          <w:rFonts w:ascii="Times New Roman"/>
          <w:b/>
          <w:i w:val="false"/>
          <w:color w:val="000000"/>
        </w:rPr>
        <w:t xml:space="preserve">СЫЗБАСЫ  </w:t>
      </w:r>
    </w:p>
    <w:p>
      <w:pPr>
        <w:spacing w:after="0"/>
        <w:ind w:left="0"/>
        <w:jc w:val="both"/>
      </w:pPr>
      <w:r>
        <w:drawing>
          <wp:inline distT="0" distB="0" distL="0" distR="0">
            <wp:extent cx="78105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7531100"/>
                    </a:xfrm>
                    <a:prstGeom prst="rect">
                      <a:avLst/>
                    </a:prstGeom>
                  </pic:spPr>
                </pic:pic>
              </a:graphicData>
            </a:graphic>
          </wp:inline>
        </w:drawing>
      </w:r>
    </w:p>
    <w:p>
      <w:pPr>
        <w:spacing w:after="0"/>
        <w:ind w:left="0"/>
        <w:jc w:val="left"/>
      </w:pPr>
      <w:r>
        <w:br/>
      </w:r>
    </w:p>
    <w:p>
      <w:pPr>
        <w:spacing w:after="0"/>
        <w:ind w:left="0"/>
        <w:jc w:val="both"/>
      </w:pPr>
      <w:r>
        <w:rPr>
          <w:rFonts w:ascii="Times New Roman"/>
          <w:b w:val="false"/>
          <w:i w:val="false"/>
          <w:color w:val="000000"/>
          <w:sz w:val="28"/>
        </w:rPr>
        <w:t>
      Қорғау аймағының ауданы: S = 4,0 гектар.</w:t>
      </w:r>
    </w:p>
    <w:p>
      <w:pPr>
        <w:spacing w:after="0"/>
        <w:ind w:left="0"/>
        <w:jc w:val="both"/>
      </w:pPr>
      <w:r>
        <w:rPr>
          <w:rFonts w:ascii="Times New Roman"/>
          <w:b w:val="false"/>
          <w:i w:val="false"/>
          <w:color w:val="000000"/>
          <w:sz w:val="28"/>
        </w:rPr>
        <w:t>
      Құрылыс салуды реттеу аймағының ауданы: S = 8,0 гектар.</w:t>
      </w:r>
    </w:p>
    <w:p>
      <w:pPr>
        <w:spacing w:after="0"/>
        <w:ind w:left="0"/>
        <w:jc w:val="both"/>
      </w:pPr>
      <w:r>
        <w:rPr>
          <w:rFonts w:ascii="Times New Roman"/>
          <w:b w:val="false"/>
          <w:i w:val="false"/>
          <w:color w:val="000000"/>
          <w:sz w:val="28"/>
        </w:rPr>
        <w:t>
      Қорғалатын табиғи ландшафты аймағы үшін: S = 8,0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2014 жылғы 11 желтоқсандағы</w:t>
            </w:r>
            <w:r>
              <w:br/>
            </w:r>
            <w:r>
              <w:rPr>
                <w:rFonts w:ascii="Times New Roman"/>
                <w:b w:val="false"/>
                <w:i w:val="false"/>
                <w:color w:val="000000"/>
                <w:sz w:val="20"/>
              </w:rPr>
              <w:t>№ 34/268-V шешіміне 19-қосымша</w:t>
            </w:r>
          </w:p>
        </w:tc>
      </w:tr>
    </w:tbl>
    <w:p>
      <w:pPr>
        <w:spacing w:after="0"/>
        <w:ind w:left="0"/>
        <w:jc w:val="left"/>
      </w:pPr>
      <w:r>
        <w:rPr>
          <w:rFonts w:ascii="Times New Roman"/>
          <w:b/>
          <w:i w:val="false"/>
          <w:color w:val="000000"/>
        </w:rPr>
        <w:t xml:space="preserve"> Созақ ауданының аумағында орналасқан республикалық маңызы бар тарих және мәдениет "Ноғай-Ишан мешіті XIX ғасыр" ескерткіштің қорғау аймағы, құрылыс салуды реттеу аймағы, және қорғалатын табиғи ландшафт аймақтарының шекараларының</w:t>
      </w:r>
      <w:r>
        <w:br/>
      </w:r>
      <w:r>
        <w:rPr>
          <w:rFonts w:ascii="Times New Roman"/>
          <w:b/>
          <w:i w:val="false"/>
          <w:color w:val="000000"/>
        </w:rPr>
        <w:t>СЫЗБАСЫ</w:t>
      </w:r>
    </w:p>
    <w:p>
      <w:pPr>
        <w:spacing w:after="0"/>
        <w:ind w:left="0"/>
        <w:jc w:val="left"/>
      </w:pPr>
      <w:r>
        <w:br/>
      </w:r>
    </w:p>
    <w:p>
      <w:pPr>
        <w:spacing w:after="0"/>
        <w:ind w:left="0"/>
        <w:jc w:val="both"/>
      </w:pPr>
      <w:r>
        <w:drawing>
          <wp:inline distT="0" distB="0" distL="0" distR="0">
            <wp:extent cx="78105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Қорғау аймағының ауданы: S = 0,33 гектар.</w:t>
      </w:r>
    </w:p>
    <w:p>
      <w:pPr>
        <w:spacing w:after="0"/>
        <w:ind w:left="0"/>
        <w:jc w:val="both"/>
      </w:pPr>
      <w:r>
        <w:rPr>
          <w:rFonts w:ascii="Times New Roman"/>
          <w:b w:val="false"/>
          <w:i w:val="false"/>
          <w:color w:val="000000"/>
          <w:sz w:val="28"/>
        </w:rPr>
        <w:t>
      Құрылыс салуды реттеу аймағының ауданы: S = 0,66 гектар.</w:t>
      </w:r>
    </w:p>
    <w:p>
      <w:pPr>
        <w:spacing w:after="0"/>
        <w:ind w:left="0"/>
        <w:jc w:val="both"/>
      </w:pPr>
      <w:r>
        <w:rPr>
          <w:rFonts w:ascii="Times New Roman"/>
          <w:b w:val="false"/>
          <w:i w:val="false"/>
          <w:color w:val="000000"/>
          <w:sz w:val="28"/>
        </w:rPr>
        <w:t>
      Қорғалатын табиғи ландшафты аймағы үшін: S = 0,66 гектар.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