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56ec" w14:textId="9a65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2008 жылғы 1 желтоқсандағы № 426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18 желтоқсандағы № 396 қаулысы. Оңтүстік Қазақстан облысының Әділет департаментінде 2014 жылғы 30 желтоқсанда № 2936 болып тіркелді. Күші жойылды - Оңтүстік Қазақстан облыстық әкімдігінің 2015 жылғы 28 желтоқсандағы № 438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28.12.2015 № 438 </w:t>
      </w:r>
      <w:r>
        <w:rPr>
          <w:rFonts w:ascii="Times New Roman"/>
          <w:b w:val="false"/>
          <w:i w:val="false"/>
          <w:color w:val="ff0000"/>
          <w:sz w:val="28"/>
        </w:rPr>
        <w:t>қаулысымен</w:t>
      </w:r>
      <w:r>
        <w:rPr>
          <w:rFonts w:ascii="Times New Roman"/>
          <w:b w:val="false"/>
          <w:i w:val="false"/>
          <w:color w:val="ff0000"/>
          <w:sz w:val="28"/>
        </w:rPr>
        <w:t xml:space="preserve"> (01.01.2016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3 тармағына сәйкес Оңтүстік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 әкімдігінің 2008 жылғы 1 желтоқсандағы № 426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тізілімінде 2000-нөмірмен тіркелген, 2008 жылғы 25 желтоқсанда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4 қосымшасы</w:t>
      </w:r>
      <w:r>
        <w:rPr>
          <w:rFonts w:ascii="Times New Roman"/>
          <w:b w:val="false"/>
          <w:i w:val="false"/>
          <w:color w:val="000000"/>
          <w:sz w:val="28"/>
        </w:rPr>
        <w:t xml:space="preserve"> «Азаматтық қызметші болып табылатын және ауылдық жерде жұмыс істейтін мәдениет саласындағы мамандар лауазымдарының тізбесі»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мұрағаттар және құжаттама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Оңтүстік Қазақстан облыстық</w:t>
      </w:r>
      <w:r>
        <w:br/>
      </w:r>
      <w:r>
        <w:rPr>
          <w:rFonts w:ascii="Times New Roman"/>
          <w:b w:val="false"/>
          <w:i w:val="false"/>
          <w:color w:val="000000"/>
          <w:sz w:val="28"/>
        </w:rPr>
        <w:t>
</w:t>
      </w:r>
      <w:r>
        <w:rPr>
          <w:rFonts w:ascii="Times New Roman"/>
          <w:b w:val="false"/>
          <w:i/>
          <w:color w:val="000000"/>
          <w:sz w:val="28"/>
        </w:rPr>
        <w:t>      мәслихат хатшысы</w:t>
      </w:r>
      <w:r>
        <w:br/>
      </w:r>
      <w:r>
        <w:rPr>
          <w:rFonts w:ascii="Times New Roman"/>
          <w:b w:val="false"/>
          <w:i w:val="false"/>
          <w:color w:val="000000"/>
          <w:sz w:val="28"/>
        </w:rPr>
        <w:t>
</w:t>
      </w:r>
      <w:r>
        <w:rPr>
          <w:rFonts w:ascii="Times New Roman"/>
          <w:b w:val="false"/>
          <w:i/>
          <w:color w:val="000000"/>
          <w:sz w:val="28"/>
        </w:rPr>
        <w:t>      __________________ Қ.Ержан</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7"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«18» желтоқсандағы</w:t>
      </w:r>
      <w:r>
        <w:br/>
      </w:r>
      <w:r>
        <w:rPr>
          <w:rFonts w:ascii="Times New Roman"/>
          <w:b w:val="false"/>
          <w:i w:val="false"/>
          <w:color w:val="000000"/>
          <w:sz w:val="28"/>
        </w:rPr>
        <w:t>
№ 396 қаулысына 4 қосымша</w:t>
      </w:r>
    </w:p>
    <w:bookmarkEnd w:id="1"/>
    <w:p>
      <w:pPr>
        <w:spacing w:after="0"/>
        <w:ind w:left="0"/>
        <w:jc w:val="both"/>
      </w:pPr>
      <w:r>
        <w:rPr>
          <w:rFonts w:ascii="Times New Roman"/>
          <w:b w:val="false"/>
          <w:i w:val="false"/>
          <w:color w:val="000000"/>
          <w:sz w:val="28"/>
        </w:rPr>
        <w:t>Оңтүстік Қазақстан облысы әкімдігінің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 426 қаулысына 4 қосымша</w:t>
      </w:r>
    </w:p>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мәдениет саласындағы мамандар лауазымдарының тізбесі</w:t>
      </w:r>
    </w:p>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w:t>
      </w:r>
      <w:r>
        <w:br/>
      </w:r>
      <w:r>
        <w:rPr>
          <w:rFonts w:ascii="Times New Roman"/>
          <w:b w:val="false"/>
          <w:i w:val="false"/>
          <w:color w:val="000000"/>
          <w:sz w:val="28"/>
        </w:rPr>
        <w:t>
      2. Көркемдік жетекші, мұрағат меңгерушісі, труппа меңгерушісі, музыкалық бөлімінің меңгерушісі, көркемдеп қою бөлімінің меңгерушісі, әдеби-драмалық бөлімінің меңгерушісі, кітапхана меңгерушісі, мұрағат қоймасының меңгерушісі.</w:t>
      </w:r>
      <w:r>
        <w:br/>
      </w:r>
      <w:r>
        <w:rPr>
          <w:rFonts w:ascii="Times New Roman"/>
          <w:b w:val="false"/>
          <w:i w:val="false"/>
          <w:color w:val="000000"/>
          <w:sz w:val="28"/>
        </w:rPr>
        <w:t>
      3. Мамандар (бас, аға): аккомпаниатор; әртіс; кітапханашы; редактор; режиссер; режиссердің көмекшісі; дыбыс режиссері; мәдени ұйымдастырушы; әдістемеші; барлық атаудағы суретшілер; хореограф; сақтаушы (оның ішінде мұражайлардағы қорларды); мұрағатшы; экскурсовод.</w:t>
      </w:r>
      <w:r>
        <w:br/>
      </w:r>
      <w:r>
        <w:rPr>
          <w:rFonts w:ascii="Times New Roman"/>
          <w:b w:val="false"/>
          <w:i w:val="false"/>
          <w:color w:val="000000"/>
          <w:sz w:val="28"/>
        </w:rPr>
        <w:t>
      4. Ғылыми қызметкер (оның ішінде бас, аға, жетекші, кіші).</w:t>
      </w:r>
      <w:r>
        <w:br/>
      </w:r>
      <w:r>
        <w:rPr>
          <w:rFonts w:ascii="Times New Roman"/>
          <w:b w:val="false"/>
          <w:i w:val="false"/>
          <w:color w:val="000000"/>
          <w:sz w:val="28"/>
        </w:rPr>
        <w:t>
      5. Техникалық орындаушылар: мұражай қараушысы.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