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ab5b" w14:textId="8c9a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Шымкент қаласында құрылған төртінші ауданға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әкімдігінің 2014 жылғы 2 желтоқсандағы № 379 қаулысы және Оңтүстік Қазақстан облыстық мәслихатының 2014 жылғы 27 қарашадағы № 33/256-V шешімі. Оңтүстік Қазақстан облысының Әділет департаментінде 2014 жылғы 5 желтоқсанда № 2906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Шымкент қаласы тұрғындарының пікірін ескере отырып, Қазақстан Республикасы Үкіметі жанындағы Республикалық ономастика комиссиясының 2014 жылғы 30 қыркүйектегі қорытындысы негізінде, Оңтүстік Қазақстан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Шымкент қаласында құрылған төртінші ауданға «Қаратау»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А.Сопбеков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