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3e48" w14:textId="8fc3e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2014 жылғы 25 шілдедегі № 247 қаулысы. Оңтүстік Қазақстан облысының Әділет департаментінде 2014 жылғы 20 тамызда № 2787 болып тіркелді. Күші жойылды - Оңтүстік Қазақстан облыстық әкімдігінің 2015 жылғы 6 тамыздағы № 242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облыстық әкімдігінің 06.08.2015 № 242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1-қосымшаға сәйкес;</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2-қосымшаға сәйкес;</w:t>
      </w:r>
      <w:r>
        <w:br/>
      </w:r>
      <w:r>
        <w:rPr>
          <w:rFonts w:ascii="Times New Roman"/>
          <w:b w:val="false"/>
          <w:i w:val="false"/>
          <w:color w:val="000000"/>
          <w:sz w:val="28"/>
        </w:rPr>
        <w:t>
      3) «Жер учаскелерінің нысаналы мақсатын өзгертуге шешім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3-қосымшаға сәйкес;</w:t>
      </w:r>
      <w:r>
        <w:br/>
      </w:r>
      <w:r>
        <w:rPr>
          <w:rFonts w:ascii="Times New Roman"/>
          <w:b w:val="false"/>
          <w:i w:val="false"/>
          <w:color w:val="000000"/>
          <w:sz w:val="28"/>
        </w:rPr>
        <w:t>
      4) «Іздестіру жұмыстарын жүргізу үшін жер учаскелерін пайдалануға рұқсат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4-қосымшаға сәйкес;</w:t>
      </w:r>
      <w:r>
        <w:br/>
      </w:r>
      <w:r>
        <w:rPr>
          <w:rFonts w:ascii="Times New Roman"/>
          <w:b w:val="false"/>
          <w:i w:val="false"/>
          <w:color w:val="000000"/>
          <w:sz w:val="28"/>
        </w:rPr>
        <w:t>
      5) «Суармалы егiстiктi суарылмайтын алқап түрлерiне ауыстыруға рұқсат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қаулыға 5-қосымшаға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«Оңтүстік Қазақстан облысының жер қатынастары басқармасы»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қаулының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қаулының Оңтүстік Қазақстан облысы әкімдігінің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Е.Садырға жүктелсін.</w:t>
      </w:r>
    </w:p>
    <w:bookmarkEnd w:id="0"/>
    <w:p>
      <w:pPr>
        <w:spacing w:after="0"/>
        <w:ind w:left="0"/>
        <w:jc w:val="both"/>
      </w:pPr>
      <w:r>
        <w:rPr>
          <w:rFonts w:ascii="Times New Roman"/>
          <w:b w:val="false"/>
          <w:i/>
          <w:color w:val="000000"/>
          <w:sz w:val="28"/>
        </w:rPr>
        <w:t>      Облыс әкімінің міндетін атқарушы           Б.Оспанов</w:t>
      </w:r>
    </w:p>
    <w:p>
      <w:pPr>
        <w:spacing w:after="0"/>
        <w:ind w:left="0"/>
        <w:jc w:val="both"/>
      </w:pPr>
      <w:r>
        <w:rPr>
          <w:rFonts w:ascii="Times New Roman"/>
          <w:b w:val="false"/>
          <w:i/>
          <w:color w:val="000000"/>
          <w:sz w:val="28"/>
        </w:rPr>
        <w:t>      Б. Жылқышиев</w:t>
      </w:r>
      <w:r>
        <w:br/>
      </w:r>
      <w:r>
        <w:rPr>
          <w:rFonts w:ascii="Times New Roman"/>
          <w:b w:val="false"/>
          <w:i w:val="false"/>
          <w:color w:val="000000"/>
          <w:sz w:val="28"/>
        </w:rPr>
        <w:t>
</w:t>
      </w:r>
      <w:r>
        <w:rPr>
          <w:rFonts w:ascii="Times New Roman"/>
          <w:b w:val="false"/>
          <w:i/>
          <w:color w:val="000000"/>
          <w:sz w:val="28"/>
        </w:rPr>
        <w:t>      Ә. Бектаев</w:t>
      </w:r>
      <w:r>
        <w:br/>
      </w:r>
      <w:r>
        <w:rPr>
          <w:rFonts w:ascii="Times New Roman"/>
          <w:b w:val="false"/>
          <w:i w:val="false"/>
          <w:color w:val="000000"/>
          <w:sz w:val="28"/>
        </w:rPr>
        <w:t>
</w:t>
      </w:r>
      <w:r>
        <w:rPr>
          <w:rFonts w:ascii="Times New Roman"/>
          <w:b w:val="false"/>
          <w:i/>
          <w:color w:val="000000"/>
          <w:sz w:val="28"/>
        </w:rPr>
        <w:t>      С. Қаныбеков</w:t>
      </w:r>
      <w:r>
        <w:br/>
      </w:r>
      <w:r>
        <w:rPr>
          <w:rFonts w:ascii="Times New Roman"/>
          <w:b w:val="false"/>
          <w:i w:val="false"/>
          <w:color w:val="000000"/>
          <w:sz w:val="28"/>
        </w:rPr>
        <w:t>
</w:t>
      </w:r>
      <w:r>
        <w:rPr>
          <w:rFonts w:ascii="Times New Roman"/>
          <w:b w:val="false"/>
          <w:i/>
          <w:color w:val="000000"/>
          <w:sz w:val="28"/>
        </w:rPr>
        <w:t>      Е. Садыр</w:t>
      </w:r>
      <w:r>
        <w:br/>
      </w:r>
      <w:r>
        <w:rPr>
          <w:rFonts w:ascii="Times New Roman"/>
          <w:b w:val="false"/>
          <w:i w:val="false"/>
          <w:color w:val="000000"/>
          <w:sz w:val="28"/>
        </w:rPr>
        <w:t>
</w:t>
      </w:r>
      <w:r>
        <w:rPr>
          <w:rFonts w:ascii="Times New Roman"/>
          <w:b w:val="false"/>
          <w:i/>
          <w:color w:val="000000"/>
          <w:sz w:val="28"/>
        </w:rPr>
        <w:t>      С. Тұяқбаев</w:t>
      </w:r>
      <w:r>
        <w:br/>
      </w:r>
      <w:r>
        <w:rPr>
          <w:rFonts w:ascii="Times New Roman"/>
          <w:b w:val="false"/>
          <w:i w:val="false"/>
          <w:color w:val="000000"/>
          <w:sz w:val="28"/>
        </w:rPr>
        <w:t>
</w:t>
      </w:r>
      <w:r>
        <w:rPr>
          <w:rFonts w:ascii="Times New Roman"/>
          <w:b w:val="false"/>
          <w:i/>
          <w:color w:val="000000"/>
          <w:sz w:val="28"/>
        </w:rPr>
        <w:t>      А. Абдуллаев</w:t>
      </w:r>
      <w:r>
        <w:br/>
      </w:r>
      <w:r>
        <w:rPr>
          <w:rFonts w:ascii="Times New Roman"/>
          <w:b w:val="false"/>
          <w:i w:val="false"/>
          <w:color w:val="000000"/>
          <w:sz w:val="28"/>
        </w:rPr>
        <w:t>
</w:t>
      </w:r>
      <w:r>
        <w:rPr>
          <w:rFonts w:ascii="Times New Roman"/>
          <w:b w:val="false"/>
          <w:i/>
          <w:color w:val="000000"/>
          <w:sz w:val="28"/>
        </w:rPr>
        <w:t>      Р. Исаева</w:t>
      </w:r>
    </w:p>
    <w:bookmarkStart w:name="z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«25» шілдедегі</w:t>
      </w:r>
      <w:r>
        <w:br/>
      </w:r>
      <w:r>
        <w:rPr>
          <w:rFonts w:ascii="Times New Roman"/>
          <w:b w:val="false"/>
          <w:i w:val="false"/>
          <w:color w:val="000000"/>
          <w:sz w:val="28"/>
        </w:rPr>
        <w:t>
№ 247 қаулысына 1-қосымша</w:t>
      </w:r>
    </w:p>
    <w:bookmarkEnd w:id="1"/>
    <w:bookmarkStart w:name="z7" w:id="2"/>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қызметінің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халыққа қызмет көрсету орталықтары (бұдан әрі-Орталық)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жер учаскесінің кадастрлық (бағалау) құнының бекітілген актісі.</w:t>
      </w:r>
    </w:p>
    <w:bookmarkEnd w:id="4"/>
    <w:bookmarkStart w:name="z12" w:id="5"/>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5"/>
    <w:bookmarkStart w:name="z13" w:id="6"/>
    <w:p>
      <w:pPr>
        <w:spacing w:after="0"/>
        <w:ind w:left="0"/>
        <w:jc w:val="both"/>
      </w:pPr>
      <w:r>
        <w:rPr>
          <w:rFonts w:ascii="Times New Roman"/>
          <w:b w:val="false"/>
          <w:i w:val="false"/>
          <w:color w:val="000000"/>
          <w:sz w:val="28"/>
        </w:rPr>
        <w:t>
      4. Мемлекеттік қызметті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10-минут ішінде қабылданған құжаттарды көрсетілетін қызметті берушінің басшылығына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bookmarkEnd w:id="6"/>
    <w:bookmarkStart w:name="z15" w:id="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
    <w:bookmarkStart w:name="z16" w:id="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8"/>
    <w:bookmarkStart w:name="z18" w:id="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
    <w:bookmarkStart w:name="z19" w:id="10"/>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тапсырады;</w:t>
      </w:r>
      <w:r>
        <w:br/>
      </w:r>
      <w:r>
        <w:rPr>
          <w:rFonts w:ascii="Times New Roman"/>
          <w:b w:val="false"/>
          <w:i w:val="false"/>
          <w:color w:val="000000"/>
          <w:sz w:val="28"/>
        </w:rPr>
        <w:t>
      1) Орталықтың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жұмысшысы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Орталыққа жолдайды;</w:t>
      </w:r>
      <w:r>
        <w:br/>
      </w:r>
      <w:r>
        <w:rPr>
          <w:rFonts w:ascii="Times New Roman"/>
          <w:b w:val="false"/>
          <w:i w:val="false"/>
          <w:color w:val="000000"/>
          <w:sz w:val="28"/>
        </w:rPr>
        <w:t>
      7) Орталық жұмысшысы көрсетілетін қызметті алушыға мемлекеттік көрсетілетін қызметтің нәтижесін береді.</w:t>
      </w:r>
      <w:r>
        <w:br/>
      </w:r>
      <w:r>
        <w:rPr>
          <w:rFonts w:ascii="Times New Roman"/>
          <w:b w:val="false"/>
          <w:i w:val="false"/>
          <w:color w:val="000000"/>
          <w:sz w:val="28"/>
        </w:rPr>
        <w:t>
      Көрсетілетін қызметті алушының сұратуын тіркеу және өңдеу кезіндегі Орталық арқылы мемлекеттік қызмет көрсетуде әрекет ететін ақпараттық жүйелердің функционалдық өзара әрекеттесуінің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4-қосымшаларында</w:t>
      </w:r>
      <w:r>
        <w:rPr>
          <w:rFonts w:ascii="Times New Roman"/>
          <w:b w:val="false"/>
          <w:i w:val="false"/>
          <w:color w:val="000000"/>
          <w:sz w:val="28"/>
        </w:rPr>
        <w:t xml:space="preserve"> көрсетілген.</w:t>
      </w:r>
    </w:p>
    <w:bookmarkEnd w:id="10"/>
    <w:bookmarkStart w:name="z21" w:id="11"/>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Мемлекеттік қызмет көрсету үдерісіндегі рәсімдер (іс-қимылдардың) реттілігінің блок-схема түрінде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57912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91200" cy="5600700"/>
                    </a:xfrm>
                    <a:prstGeom prst="rect">
                      <a:avLst/>
                    </a:prstGeom>
                  </pic:spPr>
                </pic:pic>
              </a:graphicData>
            </a:graphic>
          </wp:inline>
        </w:drawing>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826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26500" cy="4686300"/>
                    </a:xfrm>
                    <a:prstGeom prst="rect">
                      <a:avLst/>
                    </a:prstGeom>
                  </pic:spPr>
                </pic:pic>
              </a:graphicData>
            </a:graphic>
          </wp:inline>
        </w:drawing>
      </w:r>
    </w:p>
    <w:p>
      <w:pPr>
        <w:spacing w:after="0"/>
        <w:ind w:left="0"/>
        <w:jc w:val="both"/>
      </w:pPr>
      <w:r>
        <w:rPr>
          <w:rFonts w:ascii="Times New Roman"/>
          <w:b w:val="false"/>
          <w:i w:val="false"/>
          <w:color w:val="000000"/>
          <w:sz w:val="28"/>
        </w:rPr>
        <w:t xml:space="preserve">      Шартты белгілер: </w:t>
      </w:r>
    </w:p>
    <w:p>
      <w:pPr>
        <w:spacing w:after="0"/>
        <w:ind w:left="0"/>
        <w:jc w:val="both"/>
      </w:pPr>
      <w:r>
        <w:drawing>
          <wp:inline distT="0" distB="0" distL="0" distR="0">
            <wp:extent cx="5422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22900" cy="2425700"/>
                    </a:xfrm>
                    <a:prstGeom prst="rect">
                      <a:avLst/>
                    </a:prstGeom>
                  </pic:spPr>
                </pic:pic>
              </a:graphicData>
            </a:graphic>
          </wp:inline>
        </w:drawing>
      </w:r>
    </w:p>
    <w:bookmarkStart w:name="z23" w:id="13"/>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Орталық пен көрсетілетін қызметті берушінің өзара іс-қимыл тәртібінің схемалық түрдегі сипатталуы және мемлекеттік қызмет көрсету бизнес-процестерінің анықтамалығы</w:t>
      </w:r>
    </w:p>
    <w:p>
      <w:pPr>
        <w:spacing w:after="0"/>
        <w:ind w:left="0"/>
        <w:jc w:val="both"/>
      </w:pPr>
      <w:r>
        <w:drawing>
          <wp:inline distT="0" distB="0" distL="0" distR="0">
            <wp:extent cx="63500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6477000"/>
                    </a:xfrm>
                    <a:prstGeom prst="rect">
                      <a:avLst/>
                    </a:prstGeom>
                  </pic:spPr>
                </pic:pic>
              </a:graphicData>
            </a:graphic>
          </wp:inline>
        </w:drawing>
      </w:r>
    </w:p>
    <w:bookmarkStart w:name="z24" w:id="14"/>
    <w:p>
      <w:pPr>
        <w:spacing w:after="0"/>
        <w:ind w:left="0"/>
        <w:jc w:val="both"/>
      </w:pPr>
      <w:r>
        <w:rPr>
          <w:rFonts w:ascii="Times New Roman"/>
          <w:b w:val="false"/>
          <w:i w:val="false"/>
          <w:color w:val="000000"/>
          <w:sz w:val="28"/>
        </w:rPr>
        <w:t>
«Мемлекет жеке меншікке сататын нақты жер</w:t>
      </w:r>
      <w:r>
        <w:br/>
      </w:r>
      <w:r>
        <w:rPr>
          <w:rFonts w:ascii="Times New Roman"/>
          <w:b w:val="false"/>
          <w:i w:val="false"/>
          <w:color w:val="000000"/>
          <w:sz w:val="28"/>
        </w:rPr>
        <w:t>
учаскелерінің кадастрлық (бағалау) құнын бекіту»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Орталық пен көрсетілетін қызметті берушінің өзара іс-қимыл тәртібі реттілігінің графикалық түрдегі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6"/>
        <w:gridCol w:w="1917"/>
        <w:gridCol w:w="1659"/>
        <w:gridCol w:w="1687"/>
        <w:gridCol w:w="1719"/>
        <w:gridCol w:w="1523"/>
        <w:gridCol w:w="1491"/>
        <w:gridCol w:w="1438"/>
      </w:tblGrid>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көрсетілетін қызметті берушіге Орталықтың қағаз тасушы қызметі арқылы жолдайды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тіркеп, қабылданған құжаттарды 10-минут ішінде көрсетілетін қызметті берушінің басшылығына ұсынады</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 үшін жолдайды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тіркеп, Орталыққа жолдайды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қызметтің нәтижесін береді</w:t>
            </w:r>
          </w:p>
        </w:tc>
      </w:tr>
    </w:tbl>
    <w:bookmarkStart w:name="z25" w:id="1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«25» шілдедегі № 247 қаулысына</w:t>
      </w:r>
      <w:r>
        <w:br/>
      </w:r>
      <w:r>
        <w:rPr>
          <w:rFonts w:ascii="Times New Roman"/>
          <w:b w:val="false"/>
          <w:i w:val="false"/>
          <w:color w:val="000000"/>
          <w:sz w:val="28"/>
        </w:rPr>
        <w:t>
2-қосымша</w:t>
      </w:r>
    </w:p>
    <w:bookmarkEnd w:id="15"/>
    <w:bookmarkStart w:name="z26" w:id="16"/>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көрсетілетін қызметінің регламенті</w:t>
      </w:r>
    </w:p>
    <w:bookmarkEnd w:id="16"/>
    <w:bookmarkStart w:name="z27" w:id="17"/>
    <w:p>
      <w:pPr>
        <w:spacing w:after="0"/>
        <w:ind w:left="0"/>
        <w:jc w:val="left"/>
      </w:pPr>
      <w:r>
        <w:rPr>
          <w:rFonts w:ascii="Times New Roman"/>
          <w:b/>
          <w:i w:val="false"/>
          <w:color w:val="000000"/>
        </w:rPr>
        <w:t xml:space="preserve"> 
1. Жалпы ережелер</w:t>
      </w:r>
    </w:p>
    <w:bookmarkEnd w:id="17"/>
    <w:bookmarkStart w:name="z28" w:id="18"/>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халыққа қызмет көрсету орталықтары (бұдан әрі – Орталық);</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жер учаскесін қалыптастыру жөніндегі жерге орналастыру жобасын бекіту туралы бұйрық.</w:t>
      </w:r>
    </w:p>
    <w:bookmarkEnd w:id="18"/>
    <w:bookmarkStart w:name="z31" w:id="1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9"/>
    <w:bookmarkStart w:name="z32" w:id="20"/>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көрсетілетін қызметті берушіге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тапсырады;</w:t>
      </w:r>
      <w:r>
        <w:br/>
      </w:r>
      <w:r>
        <w:rPr>
          <w:rFonts w:ascii="Times New Roman"/>
          <w:b w:val="false"/>
          <w:i w:val="false"/>
          <w:color w:val="000000"/>
          <w:sz w:val="28"/>
        </w:rPr>
        <w:t>
      2) көрсетілетін қызметті берушінің кеңсе қызметкері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10-минут ішінде қабылданған құжаттарды көрсетілетін қызметті берушінің басшылығына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көрсетілетін қызметті алушыға немесе оның сенім білдірілген өкіліне табыстайды.</w:t>
      </w:r>
    </w:p>
    <w:bookmarkEnd w:id="20"/>
    <w:bookmarkStart w:name="z34" w:id="2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1"/>
    <w:bookmarkStart w:name="z35" w:id="2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басшылығы;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2"/>
    <w:bookmarkStart w:name="z37" w:id="2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
    <w:bookmarkStart w:name="z38" w:id="24"/>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тапсырады;</w:t>
      </w:r>
      <w:r>
        <w:br/>
      </w:r>
      <w:r>
        <w:rPr>
          <w:rFonts w:ascii="Times New Roman"/>
          <w:b w:val="false"/>
          <w:i w:val="false"/>
          <w:color w:val="000000"/>
          <w:sz w:val="28"/>
        </w:rPr>
        <w:t>
      1) Орталықтың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көрсетілетін қызметті берушіге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жұмысшысы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көрсетілетін қызметті берушінің кеңсе қызметкері келген құжаттарды тіркеп, қабылданған құжаттарды 10-минут ішінде көрсетілетін қызметті берушінің басшылығына ұсынады;</w:t>
      </w:r>
      <w:r>
        <w:br/>
      </w:r>
      <w:r>
        <w:rPr>
          <w:rFonts w:ascii="Times New Roman"/>
          <w:b w:val="false"/>
          <w:i w:val="false"/>
          <w:color w:val="000000"/>
          <w:sz w:val="28"/>
        </w:rPr>
        <w:t>
      3) көрсетілетін қызметті берушінің басшылығы 30-минут ішінде жауапты орындаушыны айқындап құжаттарды қарау үшін жолдайды;</w:t>
      </w:r>
      <w:r>
        <w:br/>
      </w:r>
      <w:r>
        <w:rPr>
          <w:rFonts w:ascii="Times New Roman"/>
          <w:b w:val="false"/>
          <w:i w:val="false"/>
          <w:color w:val="000000"/>
          <w:sz w:val="28"/>
        </w:rPr>
        <w:t>
      4) көрсетілетін қызметті берушінің жауапты орындаушысы 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берушінің басшылығына ұсынады;</w:t>
      </w:r>
      <w:r>
        <w:br/>
      </w:r>
      <w:r>
        <w:rPr>
          <w:rFonts w:ascii="Times New Roman"/>
          <w:b w:val="false"/>
          <w:i w:val="false"/>
          <w:color w:val="000000"/>
          <w:sz w:val="28"/>
        </w:rPr>
        <w:t>
      5) көрсетілетін қызметті берушінің басшылығы сол жұмыс күні ішінде мемлекеттік көрсетілетін қызмет нәтижесіне қол қояды және оны көрсетілетін қызметті берушінің кеңсесіне жолдайды;</w:t>
      </w:r>
      <w:r>
        <w:br/>
      </w:r>
      <w:r>
        <w:rPr>
          <w:rFonts w:ascii="Times New Roman"/>
          <w:b w:val="false"/>
          <w:i w:val="false"/>
          <w:color w:val="000000"/>
          <w:sz w:val="28"/>
        </w:rPr>
        <w:t>
      6) көрсетілетін қызметті берушінің кеңсе қызметкері 10 минут ішінде мемлекеттік көрсетілетін қызмет нәтижесін тіркеп, Орталыққа жолдайды;</w:t>
      </w:r>
      <w:r>
        <w:br/>
      </w:r>
      <w:r>
        <w:rPr>
          <w:rFonts w:ascii="Times New Roman"/>
          <w:b w:val="false"/>
          <w:i w:val="false"/>
          <w:color w:val="000000"/>
          <w:sz w:val="28"/>
        </w:rPr>
        <w:t>
      7) Орталық жұмысшысы көрсетілетін қызметті алушыға мемлекеттік көрсетілетін қызмет нәтижесін береді.</w:t>
      </w:r>
      <w:r>
        <w:br/>
      </w:r>
      <w:r>
        <w:rPr>
          <w:rFonts w:ascii="Times New Roman"/>
          <w:b w:val="false"/>
          <w:i w:val="false"/>
          <w:color w:val="000000"/>
          <w:sz w:val="28"/>
        </w:rPr>
        <w:t>
      Көрсетілетін қызметті алушының сұратуын тіркеу және өңдеу кезіндегі Орталық арқылы мемлекеттік қызмет көрсетуде әрекет ететін ақпараттық жүйелердің функционалдық өзара әрекеттесуінің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ЭЦҚ-мен жеке сәйкестендіру нөмірі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w:t>
      </w:r>
    </w:p>
    <w:bookmarkEnd w:id="24"/>
    <w:bookmarkStart w:name="z41" w:id="25"/>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5"/>
    <w:p>
      <w:pPr>
        <w:spacing w:after="0"/>
        <w:ind w:left="0"/>
        <w:jc w:val="left"/>
      </w:pPr>
      <w:r>
        <w:rPr>
          <w:rFonts w:ascii="Times New Roman"/>
          <w:b/>
          <w:i w:val="false"/>
          <w:color w:val="000000"/>
        </w:rPr>
        <w:t xml:space="preserve"> Мемлекеттік қызмет көрсету үдерісіндегі рәсімдер (іс-қимылдардың) реттілігінің блок-схема түрінде сипатталуы және мемлекеттік қызмет көрсету бизнес-процестерінің анықтамалығы</w:t>
      </w:r>
    </w:p>
    <w:p>
      <w:pPr>
        <w:spacing w:after="0"/>
        <w:ind w:left="0"/>
        <w:jc w:val="both"/>
      </w:pPr>
      <w:r>
        <w:drawing>
          <wp:inline distT="0" distB="0" distL="0" distR="0">
            <wp:extent cx="6286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86500" cy="6096000"/>
                    </a:xfrm>
                    <a:prstGeom prst="rect">
                      <a:avLst/>
                    </a:prstGeom>
                  </pic:spPr>
                </pic:pic>
              </a:graphicData>
            </a:graphic>
          </wp:inline>
        </w:drawing>
      </w:r>
    </w:p>
    <w:bookmarkStart w:name="z42" w:id="26"/>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26"/>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826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826500" cy="46863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5422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22900" cy="2425700"/>
                    </a:xfrm>
                    <a:prstGeom prst="rect">
                      <a:avLst/>
                    </a:prstGeom>
                  </pic:spPr>
                </pic:pic>
              </a:graphicData>
            </a:graphic>
          </wp:inline>
        </w:drawing>
      </w:r>
      <w:r>
        <w:rPr>
          <w:rFonts w:ascii="Times New Roman"/>
          <w:b w:val="false"/>
          <w:i w:val="false"/>
          <w:color w:val="000000"/>
          <w:sz w:val="28"/>
        </w:rPr>
        <w:t> </w:t>
      </w:r>
    </w:p>
    <w:bookmarkStart w:name="z43" w:id="27"/>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27"/>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09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09100" cy="46609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w:t>
      </w:r>
    </w:p>
    <w:p>
      <w:pPr>
        <w:spacing w:after="0"/>
        <w:ind w:left="0"/>
        <w:jc w:val="both"/>
      </w:pPr>
      <w:r>
        <w:drawing>
          <wp:inline distT="0" distB="0" distL="0" distR="0">
            <wp:extent cx="5994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994400" cy="3136900"/>
                    </a:xfrm>
                    <a:prstGeom prst="rect">
                      <a:avLst/>
                    </a:prstGeom>
                  </pic:spPr>
                </pic:pic>
              </a:graphicData>
            </a:graphic>
          </wp:inline>
        </w:drawing>
      </w:r>
    </w:p>
    <w:bookmarkStart w:name="z44" w:id="28"/>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28"/>
    <w:p>
      <w:pPr>
        <w:spacing w:after="0"/>
        <w:ind w:left="0"/>
        <w:jc w:val="left"/>
      </w:pPr>
      <w:r>
        <w:rPr>
          <w:rFonts w:ascii="Times New Roman"/>
          <w:b/>
          <w:i w:val="false"/>
          <w:color w:val="000000"/>
        </w:rPr>
        <w:t xml:space="preserve"> Орталық пен көрсетілетін қызметті берушінің өзара іс-қимыл тәртібінің схемалық түрдегі сипатталуы және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w:t>
      </w:r>
      <w:r>
        <w:drawing>
          <wp:inline distT="0" distB="0" distL="0" distR="0">
            <wp:extent cx="62992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299200" cy="6362700"/>
                    </a:xfrm>
                    <a:prstGeom prst="rect">
                      <a:avLst/>
                    </a:prstGeom>
                  </pic:spPr>
                </pic:pic>
              </a:graphicData>
            </a:graphic>
          </wp:inline>
        </w:drawing>
      </w:r>
    </w:p>
    <w:bookmarkStart w:name="z45" w:id="29"/>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p>
    <w:bookmarkEnd w:id="29"/>
    <w:p>
      <w:pPr>
        <w:spacing w:after="0"/>
        <w:ind w:left="0"/>
        <w:jc w:val="left"/>
      </w:pPr>
      <w:r>
        <w:rPr>
          <w:rFonts w:ascii="Times New Roman"/>
          <w:b/>
          <w:i w:val="false"/>
          <w:color w:val="000000"/>
        </w:rPr>
        <w:t xml:space="preserve"> Орталық пен көрсетілетін қызметті берушінің өзара іс-қимыл тәртібі реттілігінің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1856"/>
        <w:gridCol w:w="1772"/>
        <w:gridCol w:w="1772"/>
        <w:gridCol w:w="1662"/>
        <w:gridCol w:w="1413"/>
        <w:gridCol w:w="1703"/>
        <w:gridCol w:w="1441"/>
      </w:tblGrid>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көрсетілетін қызметті берушіге жолдайды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тіркеп, қабылданған құжаттарды 10-минут ішінде көрсетілетін қызметті берушінің басшылығына ұсынады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30-минут ішінде жауапты орындаушыны айқындап құжаттарды қарау үшін жолдайды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толықтылығын тексеріп, мемлекеттік көрсетілетін қызмет нәтижесін дайындайды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көрсетілетін қызметті берушінің басшылығына ұсынады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мемлекеттік көрсетілетін қызмет нәтижесіне қол қояды және оны көрсетілетін қызметті берушінің кеңсесіне жолдайды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 ішінде мемлекеттік көрсетілетін қызмет нәтижесін тіркеп, Орталыққа жолдайды</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bookmarkStart w:name="z46" w:id="30"/>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«25» шілдедегі № 247 қаулысына</w:t>
      </w:r>
      <w:r>
        <w:br/>
      </w:r>
      <w:r>
        <w:rPr>
          <w:rFonts w:ascii="Times New Roman"/>
          <w:b w:val="false"/>
          <w:i w:val="false"/>
          <w:color w:val="000000"/>
          <w:sz w:val="28"/>
        </w:rPr>
        <w:t>
3-қосымша</w:t>
      </w:r>
    </w:p>
    <w:bookmarkEnd w:id="30"/>
    <w:bookmarkStart w:name="z47" w:id="31"/>
    <w:p>
      <w:pPr>
        <w:spacing w:after="0"/>
        <w:ind w:left="0"/>
        <w:jc w:val="left"/>
      </w:pPr>
      <w:r>
        <w:rPr>
          <w:rFonts w:ascii="Times New Roman"/>
          <w:b/>
          <w:i w:val="false"/>
          <w:color w:val="000000"/>
        </w:rPr>
        <w:t xml:space="preserve"> 
«Жер учаскелерінің нысаналы мақсатын өзгертуге шешім беру» мемлекеттік көрсетілетін қызметінің регламенті</w:t>
      </w:r>
    </w:p>
    <w:bookmarkEnd w:id="31"/>
    <w:bookmarkStart w:name="z48" w:id="32"/>
    <w:p>
      <w:pPr>
        <w:spacing w:after="0"/>
        <w:ind w:left="0"/>
        <w:jc w:val="left"/>
      </w:pPr>
      <w:r>
        <w:rPr>
          <w:rFonts w:ascii="Times New Roman"/>
          <w:b/>
          <w:i w:val="false"/>
          <w:color w:val="000000"/>
        </w:rPr>
        <w:t xml:space="preserve"> 
1. Жалпы ережелер</w:t>
      </w:r>
    </w:p>
    <w:bookmarkEnd w:id="32"/>
    <w:bookmarkStart w:name="z49" w:id="33"/>
    <w:p>
      <w:pPr>
        <w:spacing w:after="0"/>
        <w:ind w:left="0"/>
        <w:jc w:val="both"/>
      </w:pPr>
      <w:r>
        <w:rPr>
          <w:rFonts w:ascii="Times New Roman"/>
          <w:b w:val="false"/>
          <w:i w:val="false"/>
          <w:color w:val="000000"/>
          <w:sz w:val="28"/>
        </w:rPr>
        <w:t>
      1. «Жер учаскелерінің нысаналы мақсатын өзгертуге шешім беру» мемлекеттік көрсетілетін қызметі (бұдан әрі- мемлекеттік көрсетілетін қызмет)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халыққа қызмет көрсету орталықтарымен (бұдан әрі –Орталық);</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жер учаскесінің нысаналы мақсатын өзгертуге шешім беру туралы қаулы (бұдан әрі – шешім).</w:t>
      </w:r>
    </w:p>
    <w:bookmarkEnd w:id="33"/>
    <w:bookmarkStart w:name="z52" w:id="3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34"/>
    <w:bookmarkStart w:name="z53" w:id="35"/>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жергілікті атқарушы органға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учаскелерінің нысаналы мақсатын өзгертуге шешім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тапсырады;</w:t>
      </w:r>
      <w:r>
        <w:br/>
      </w:r>
      <w:r>
        <w:rPr>
          <w:rFonts w:ascii="Times New Roman"/>
          <w:b w:val="false"/>
          <w:i w:val="false"/>
          <w:color w:val="000000"/>
          <w:sz w:val="28"/>
        </w:rPr>
        <w:t>
      2) жергілікті атқарушы органның кеңсе қызметкері түскен құжаттарды қабылдап, тіркейді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жөнінде қолхат береді және 20-минут ішінде келген құжаттарды әкімге ұсынады;</w:t>
      </w:r>
      <w:r>
        <w:br/>
      </w:r>
      <w:r>
        <w:rPr>
          <w:rFonts w:ascii="Times New Roman"/>
          <w:b w:val="false"/>
          <w:i w:val="false"/>
          <w:color w:val="000000"/>
          <w:sz w:val="28"/>
        </w:rPr>
        <w:t>
      3) жергілікті атқарушы органның әкімі (бұдан әрі-әкім) сол жұмыс күні көрсетілетін қызметті берушіге құжаттарды жолдайды;</w:t>
      </w:r>
      <w:r>
        <w:br/>
      </w:r>
      <w:r>
        <w:rPr>
          <w:rFonts w:ascii="Times New Roman"/>
          <w:b w:val="false"/>
          <w:i w:val="false"/>
          <w:color w:val="000000"/>
          <w:sz w:val="28"/>
        </w:rPr>
        <w:t>
      4) көрсетілетін қызметті берушінің кеңсе қызметкері келген құжаттарды тіркеп, 10 минуттың ішінде құжаттарды көрсетілетін қызметті берушінің басшылығына жолдайды;</w:t>
      </w:r>
      <w:r>
        <w:br/>
      </w:r>
      <w:r>
        <w:rPr>
          <w:rFonts w:ascii="Times New Roman"/>
          <w:b w:val="false"/>
          <w:i w:val="false"/>
          <w:color w:val="000000"/>
          <w:sz w:val="28"/>
        </w:rPr>
        <w:t>
      5) көрсетілетін қызметті берушінің басшылығы сол жұмыс күні ішінде жауапты орындаушыны айқындап, құжаттарды қарауға жолдайды;</w:t>
      </w:r>
      <w:r>
        <w:br/>
      </w:r>
      <w:r>
        <w:rPr>
          <w:rFonts w:ascii="Times New Roman"/>
          <w:b w:val="false"/>
          <w:i w:val="false"/>
          <w:color w:val="000000"/>
          <w:sz w:val="28"/>
        </w:rPr>
        <w:t>
      6) көрсетілетін қызметті берушінің жауапты орындаушысы құжаттардың толықтылығын тексеріп, жер комиссиясының қарауына енгізу үшін құжаттарды дайындайды;</w:t>
      </w:r>
      <w:r>
        <w:br/>
      </w:r>
      <w:r>
        <w:rPr>
          <w:rFonts w:ascii="Times New Roman"/>
          <w:b w:val="false"/>
          <w:i w:val="false"/>
          <w:color w:val="000000"/>
          <w:sz w:val="28"/>
        </w:rPr>
        <w:t>
      7) түскен сәттен бастап бес жұмыс күні ішінде жер комиссиясы көрсетілетін қызметті беруші ұсынған құжаттар бойынша хаттамалық қорытынды түрінде шешім қабылдайды;</w:t>
      </w:r>
      <w:r>
        <w:br/>
      </w:r>
      <w:r>
        <w:rPr>
          <w:rFonts w:ascii="Times New Roman"/>
          <w:b w:val="false"/>
          <w:i w:val="false"/>
          <w:color w:val="000000"/>
          <w:sz w:val="28"/>
        </w:rPr>
        <w:t>
      8) көрсетілетін қызметті берушінің жауапты орындаушысы жергілікті атқарушы органның шешім жобасын дайындайды және бұрыштама қою үшін көрсетілетін қызметті берушінің басшылығына жолдайды;</w:t>
      </w:r>
      <w:r>
        <w:br/>
      </w:r>
      <w:r>
        <w:rPr>
          <w:rFonts w:ascii="Times New Roman"/>
          <w:b w:val="false"/>
          <w:i w:val="false"/>
          <w:color w:val="000000"/>
          <w:sz w:val="28"/>
        </w:rPr>
        <w:t>
      9) көрсетілетін қызметті берушінің басшылығы бұрыштама қояды да көрсетілетін қызметті берушінің жауапты орындаушысы шешім жобасын әкімге жолдайды;</w:t>
      </w:r>
      <w:r>
        <w:br/>
      </w:r>
      <w:r>
        <w:rPr>
          <w:rFonts w:ascii="Times New Roman"/>
          <w:b w:val="false"/>
          <w:i w:val="false"/>
          <w:color w:val="000000"/>
          <w:sz w:val="28"/>
        </w:rPr>
        <w:t>
      10) көрсетілетін қызметті берушінің жауапты орындаушысы шешім жобасын келісуді жүзеге асырады және әкімге қол қоюға жолдайды;</w:t>
      </w:r>
      <w:r>
        <w:br/>
      </w:r>
      <w:r>
        <w:rPr>
          <w:rFonts w:ascii="Times New Roman"/>
          <w:b w:val="false"/>
          <w:i w:val="false"/>
          <w:color w:val="000000"/>
          <w:sz w:val="28"/>
        </w:rPr>
        <w:t>
      11) әкім шешім жобасымен танысып, оған қол қояды;</w:t>
      </w:r>
      <w:r>
        <w:br/>
      </w:r>
      <w:r>
        <w:rPr>
          <w:rFonts w:ascii="Times New Roman"/>
          <w:b w:val="false"/>
          <w:i w:val="false"/>
          <w:color w:val="000000"/>
          <w:sz w:val="28"/>
        </w:rPr>
        <w:t>
      12) жергілікті атқарушы органның кеңсе қызметкері мемлекеттік көрсетілетін қызмет нәтижесін тіркейді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көрсетілетін қызметті алушының өзіне немесе сенімхат бойынша уәкілетті тұлғаға ұсынады.</w:t>
      </w:r>
    </w:p>
    <w:bookmarkEnd w:id="35"/>
    <w:bookmarkStart w:name="z55" w:id="3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6"/>
    <w:bookmarkStart w:name="z56" w:id="3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әкім;</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жер комиссиясы;</w:t>
      </w:r>
      <w:r>
        <w:br/>
      </w:r>
      <w:r>
        <w:rPr>
          <w:rFonts w:ascii="Times New Roman"/>
          <w:b w:val="false"/>
          <w:i w:val="false"/>
          <w:color w:val="000000"/>
          <w:sz w:val="28"/>
        </w:rPr>
        <w:t>
      5) жергілікті атқарушы органның кеңсе қызметкері;</w:t>
      </w:r>
      <w:r>
        <w:br/>
      </w:r>
      <w:r>
        <w:rPr>
          <w:rFonts w:ascii="Times New Roman"/>
          <w:b w:val="false"/>
          <w:i w:val="false"/>
          <w:color w:val="000000"/>
          <w:sz w:val="28"/>
        </w:rPr>
        <w:t>
      6)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7"/>
    <w:bookmarkStart w:name="z58" w:id="3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9" w:id="39"/>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тапсырады:</w:t>
      </w:r>
      <w:r>
        <w:br/>
      </w:r>
      <w:r>
        <w:rPr>
          <w:rFonts w:ascii="Times New Roman"/>
          <w:b w:val="false"/>
          <w:i w:val="false"/>
          <w:color w:val="000000"/>
          <w:sz w:val="28"/>
        </w:rPr>
        <w:t>
      1) Орталықтың жұмысшысы өтінішті тіркейді,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жергілікті атқарушы органға жолдайды.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жұмысшысы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жергілікті атқарушы органның кеңсе қызметкері келген құжаттарды тіркеу жасап, 20-минут ішінде құжаттарды әкімге ұсынады;</w:t>
      </w:r>
      <w:r>
        <w:br/>
      </w:r>
      <w:r>
        <w:rPr>
          <w:rFonts w:ascii="Times New Roman"/>
          <w:b w:val="false"/>
          <w:i w:val="false"/>
          <w:color w:val="000000"/>
          <w:sz w:val="28"/>
        </w:rPr>
        <w:t>
      3) әкім сол жұмыс күні көрсетілетін қызметті берушіні (құрылымдық бөлімшені) анықтап, құжаттарды қарауға жолдайды;</w:t>
      </w:r>
      <w:r>
        <w:br/>
      </w:r>
      <w:r>
        <w:rPr>
          <w:rFonts w:ascii="Times New Roman"/>
          <w:b w:val="false"/>
          <w:i w:val="false"/>
          <w:color w:val="000000"/>
          <w:sz w:val="28"/>
        </w:rPr>
        <w:t>
      4) көрсетілетін қызметті берушінің кеңсе қызметкері келген құжаттарды тіркеп, 10 минуттың ішінде құжаттарды көрсетілетін қызметті берушінің басшылығына жолдайды;</w:t>
      </w:r>
      <w:r>
        <w:br/>
      </w:r>
      <w:r>
        <w:rPr>
          <w:rFonts w:ascii="Times New Roman"/>
          <w:b w:val="false"/>
          <w:i w:val="false"/>
          <w:color w:val="000000"/>
          <w:sz w:val="28"/>
        </w:rPr>
        <w:t>
      5) көрсетілетін қызметті берушінің басшылығы сол жұмыс күні ішінде жауапты орындаушыны айқындап, құжаттарды қарауға жолдайды;</w:t>
      </w:r>
      <w:r>
        <w:br/>
      </w:r>
      <w:r>
        <w:rPr>
          <w:rFonts w:ascii="Times New Roman"/>
          <w:b w:val="false"/>
          <w:i w:val="false"/>
          <w:color w:val="000000"/>
          <w:sz w:val="28"/>
        </w:rPr>
        <w:t>
      6) көрсетілетін қызметті берушінің жауапты орындаушысы құжаттардың толықтылығын тексеріп, жер комиссиясының қарауына енгізу үшін құжаттарды дайындайды;</w:t>
      </w:r>
      <w:r>
        <w:br/>
      </w:r>
      <w:r>
        <w:rPr>
          <w:rFonts w:ascii="Times New Roman"/>
          <w:b w:val="false"/>
          <w:i w:val="false"/>
          <w:color w:val="000000"/>
          <w:sz w:val="28"/>
        </w:rPr>
        <w:t>
      7) түскен сәттен бастап бес жұмыс күні ішінде жер комиссиясы қызмет беруші ұсынған құжаттар бойынша хаттамалық қорытынды түрінде шешім қабылдайды;</w:t>
      </w:r>
      <w:r>
        <w:br/>
      </w:r>
      <w:r>
        <w:rPr>
          <w:rFonts w:ascii="Times New Roman"/>
          <w:b w:val="false"/>
          <w:i w:val="false"/>
          <w:color w:val="000000"/>
          <w:sz w:val="28"/>
        </w:rPr>
        <w:t>
      8) көрсетілетін қызметті берушінің жауапты орындаушысы жергілікті атқарушы органның шешім жобасын дайындайды және бұрыштама қою үшін көрсетілетін қызметті берушінің басшылығына жолдайды;</w:t>
      </w:r>
      <w:r>
        <w:br/>
      </w:r>
      <w:r>
        <w:rPr>
          <w:rFonts w:ascii="Times New Roman"/>
          <w:b w:val="false"/>
          <w:i w:val="false"/>
          <w:color w:val="000000"/>
          <w:sz w:val="28"/>
        </w:rPr>
        <w:t>
      9) көрсетілетін қызметті берушінің басшылығы бұрыштама қояды да көрсетілетін қызметті берушінің жауапты орындаушысы шешім жобасын әкімге жолдайды;</w:t>
      </w:r>
      <w:r>
        <w:br/>
      </w:r>
      <w:r>
        <w:rPr>
          <w:rFonts w:ascii="Times New Roman"/>
          <w:b w:val="false"/>
          <w:i w:val="false"/>
          <w:color w:val="000000"/>
          <w:sz w:val="28"/>
        </w:rPr>
        <w:t>
      10) көрсетілетін қызметті берушінің жауапты орындаушысы шешім жобасын келісуді жүзеге асырады және әкімге қол қоюға жолдайды;</w:t>
      </w:r>
      <w:r>
        <w:br/>
      </w:r>
      <w:r>
        <w:rPr>
          <w:rFonts w:ascii="Times New Roman"/>
          <w:b w:val="false"/>
          <w:i w:val="false"/>
          <w:color w:val="000000"/>
          <w:sz w:val="28"/>
        </w:rPr>
        <w:t>
      11) әкім шешім жобасымен танысып, оған қол қояды;</w:t>
      </w:r>
      <w:r>
        <w:br/>
      </w:r>
      <w:r>
        <w:rPr>
          <w:rFonts w:ascii="Times New Roman"/>
          <w:b w:val="false"/>
          <w:i w:val="false"/>
          <w:color w:val="000000"/>
          <w:sz w:val="28"/>
        </w:rPr>
        <w:t>
      12) жергілікті атқарушы органның кеңсе қызметкері мемлекеттік көрсетілетін қызмет нәтижесін тіркейді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Орталыққа жолдайды;</w:t>
      </w:r>
      <w:r>
        <w:br/>
      </w:r>
      <w:r>
        <w:rPr>
          <w:rFonts w:ascii="Times New Roman"/>
          <w:b w:val="false"/>
          <w:i w:val="false"/>
          <w:color w:val="000000"/>
          <w:sz w:val="28"/>
        </w:rPr>
        <w:t>
      13) Орталық жұмысшысы көрсетілетін қызметті алушыға не сенімхат бойынша оның өкіліне мемлекеттік көрсетілетін қызметтің нәтижесін береді.</w:t>
      </w:r>
      <w:r>
        <w:br/>
      </w:r>
      <w:r>
        <w:rPr>
          <w:rFonts w:ascii="Times New Roman"/>
          <w:b w:val="false"/>
          <w:i w:val="false"/>
          <w:color w:val="000000"/>
          <w:sz w:val="28"/>
        </w:rPr>
        <w:t>
      Көрсетілетін қызметті алушының сұратуын тіркеу және өңдеу кезіндегі Орталық арқылы мемлекеттік қызмет көрсетуде әрекет ететін ақпараттық жүйелердің функционалдық өзара әрекеттесуінің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электронды-цифрлы қолтаңбамен (бұдан әрі-ЭЦҚ) жеке сәйкестендіру нөмірі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w:t>
      </w:r>
    </w:p>
    <w:bookmarkEnd w:id="39"/>
    <w:bookmarkStart w:name="z62" w:id="40"/>
    <w:p>
      <w:pPr>
        <w:spacing w:after="0"/>
        <w:ind w:left="0"/>
        <w:jc w:val="both"/>
      </w:pPr>
      <w:r>
        <w:rPr>
          <w:rFonts w:ascii="Times New Roman"/>
          <w:b w:val="false"/>
          <w:i w:val="false"/>
          <w:color w:val="000000"/>
          <w:sz w:val="28"/>
        </w:rPr>
        <w:t>
«Жер учаскелерінің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40"/>
    <w:p>
      <w:pPr>
        <w:spacing w:after="0"/>
        <w:ind w:left="0"/>
        <w:jc w:val="left"/>
      </w:pPr>
      <w:r>
        <w:rPr>
          <w:rFonts w:ascii="Times New Roman"/>
          <w:b/>
          <w:i w:val="false"/>
          <w:color w:val="000000"/>
        </w:rPr>
        <w:t xml:space="preserve"> Мемлекеттік қызмет көрсету үдерісіндегі рәсімдер (іс-қимылдардың) реттілігінің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794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94500" cy="7251700"/>
                    </a:xfrm>
                    <a:prstGeom prst="rect">
                      <a:avLst/>
                    </a:prstGeom>
                  </pic:spPr>
                </pic:pic>
              </a:graphicData>
            </a:graphic>
          </wp:inline>
        </w:drawing>
      </w:r>
    </w:p>
    <w:bookmarkStart w:name="z63" w:id="41"/>
    <w:p>
      <w:pPr>
        <w:spacing w:after="0"/>
        <w:ind w:left="0"/>
        <w:jc w:val="both"/>
      </w:pPr>
      <w:r>
        <w:rPr>
          <w:rFonts w:ascii="Times New Roman"/>
          <w:b w:val="false"/>
          <w:i w:val="false"/>
          <w:color w:val="000000"/>
          <w:sz w:val="28"/>
        </w:rPr>
        <w:t>
«Жер учаскелерінің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41"/>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826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826500" cy="46863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белгілері:</w:t>
      </w:r>
    </w:p>
    <w:p>
      <w:pPr>
        <w:spacing w:after="0"/>
        <w:ind w:left="0"/>
        <w:jc w:val="both"/>
      </w:pPr>
      <w:r>
        <w:drawing>
          <wp:inline distT="0" distB="0" distL="0" distR="0">
            <wp:extent cx="5422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422900" cy="2425700"/>
                    </a:xfrm>
                    <a:prstGeom prst="rect">
                      <a:avLst/>
                    </a:prstGeom>
                  </pic:spPr>
                </pic:pic>
              </a:graphicData>
            </a:graphic>
          </wp:inline>
        </w:drawing>
      </w:r>
    </w:p>
    <w:bookmarkStart w:name="z64" w:id="42"/>
    <w:p>
      <w:pPr>
        <w:spacing w:after="0"/>
        <w:ind w:left="0"/>
        <w:jc w:val="both"/>
      </w:pPr>
      <w:r>
        <w:rPr>
          <w:rFonts w:ascii="Times New Roman"/>
          <w:b w:val="false"/>
          <w:i w:val="false"/>
          <w:color w:val="000000"/>
          <w:sz w:val="28"/>
        </w:rPr>
        <w:t>
«Жер учаскелерінің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42"/>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09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309100" cy="46609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белгілері:</w:t>
      </w:r>
    </w:p>
    <w:p>
      <w:pPr>
        <w:spacing w:after="0"/>
        <w:ind w:left="0"/>
        <w:jc w:val="both"/>
      </w:pPr>
      <w:r>
        <w:drawing>
          <wp:inline distT="0" distB="0" distL="0" distR="0">
            <wp:extent cx="5994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94400" cy="3136900"/>
                    </a:xfrm>
                    <a:prstGeom prst="rect">
                      <a:avLst/>
                    </a:prstGeom>
                  </pic:spPr>
                </pic:pic>
              </a:graphicData>
            </a:graphic>
          </wp:inline>
        </w:drawing>
      </w:r>
    </w:p>
    <w:bookmarkStart w:name="z65" w:id="43"/>
    <w:p>
      <w:pPr>
        <w:spacing w:after="0"/>
        <w:ind w:left="0"/>
        <w:jc w:val="both"/>
      </w:pPr>
      <w:r>
        <w:rPr>
          <w:rFonts w:ascii="Times New Roman"/>
          <w:b w:val="false"/>
          <w:i w:val="false"/>
          <w:color w:val="000000"/>
          <w:sz w:val="28"/>
        </w:rPr>
        <w:t>
«Жер учаскелерінің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43"/>
    <w:p>
      <w:pPr>
        <w:spacing w:after="0"/>
        <w:ind w:left="0"/>
        <w:jc w:val="left"/>
      </w:pPr>
      <w:r>
        <w:rPr>
          <w:rFonts w:ascii="Times New Roman"/>
          <w:b/>
          <w:i w:val="false"/>
          <w:color w:val="000000"/>
        </w:rPr>
        <w:t xml:space="preserve"> Халыққа қызмет көрсету орталығы мен көрсетілетін қызметті берушінің өзара іс-қимыл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4"/>
        <w:gridCol w:w="2784"/>
        <w:gridCol w:w="1459"/>
        <w:gridCol w:w="1633"/>
        <w:gridCol w:w="1837"/>
        <w:gridCol w:w="1976"/>
        <w:gridCol w:w="1937"/>
      </w:tblGrid>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 қызметкері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30" w:hRule="atLeast"/>
        </w:trPr>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Өтінішті тіркейді,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жергілікті атқарушы органға жолдайды</w:t>
            </w:r>
            <w:r>
              <w:br/>
            </w:r>
            <w:r>
              <w:rPr>
                <w:rFonts w:ascii="Times New Roman"/>
                <w:b w:val="false"/>
                <w:i w:val="false"/>
                <w:color w:val="000000"/>
                <w:sz w:val="20"/>
              </w:rPr>
              <w:t>
 </w:t>
            </w: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ақпараттық жүйеде белгілейді және тіркеу жасап, 20-минут ішінде құжаттарды әкімге ұсынады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көрсетілетін қызметті берушіге құжаттарды жолдайды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тіркеп, 10 минуттың ішінде құжаттарды көрсетілетін қызметті берушінің басшылығына жолдайды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жауапты орындаушыны айқындап, құжаттарды қарауға жолдайды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жер комиссиясының қарауына енгізу үшін құжаттарды дайындайды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9"/>
        <w:gridCol w:w="1498"/>
        <w:gridCol w:w="1793"/>
        <w:gridCol w:w="3042"/>
        <w:gridCol w:w="2122"/>
        <w:gridCol w:w="1728"/>
        <w:gridCol w:w="1978"/>
      </w:tblGrid>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комиссиясы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 қызметкері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r>
      <w:tr>
        <w:trPr>
          <w:trHeight w:val="4620" w:hRule="atLeast"/>
        </w:trPr>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сәттен бастап бес жұмыс күні ішінде қызмет беруші ұсынған құжаттар бойынша хаттамалық қорытынды түрінде шешім қабылдайды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шешім жобасын дайындайды және бұрыштама қою үшін көрсетілетін қызметті берушінің басшылығына жолдайды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 да көрсетілетін қызметті берушінің жауапты орындаушысы шешім жобасын әкімге жолдайды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 келісуді жүзеге асырады және әкімге қол қоюға жолдайды</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танысып, оған қол қояды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нәтижесін тіркейді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Орталыққа жолдайды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қызметтің нәтижесін береді</w:t>
            </w:r>
          </w:p>
        </w:tc>
      </w:tr>
    </w:tbl>
    <w:bookmarkStart w:name="z66" w:id="44"/>
    <w:p>
      <w:pPr>
        <w:spacing w:after="0"/>
        <w:ind w:left="0"/>
        <w:jc w:val="both"/>
      </w:pPr>
      <w:r>
        <w:rPr>
          <w:rFonts w:ascii="Times New Roman"/>
          <w:b w:val="false"/>
          <w:i w:val="false"/>
          <w:color w:val="000000"/>
          <w:sz w:val="28"/>
        </w:rPr>
        <w:t>
«Жер учаскелерінің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p>
    <w:bookmarkEnd w:id="44"/>
    <w:p>
      <w:pPr>
        <w:spacing w:after="0"/>
        <w:ind w:left="0"/>
        <w:jc w:val="left"/>
      </w:pPr>
      <w:r>
        <w:rPr>
          <w:rFonts w:ascii="Times New Roman"/>
          <w:b/>
          <w:i w:val="false"/>
          <w:color w:val="000000"/>
        </w:rPr>
        <w:t xml:space="preserve"> Орталық пен қызмет берушінің өзара іс-қимыл тәртібінің схемалық түрдегі сипатталуы және мемлекеттік қызмет көрсету бизнес-процестерінің анықтамалығы </w:t>
      </w:r>
    </w:p>
    <w:p>
      <w:pPr>
        <w:spacing w:after="0"/>
        <w:ind w:left="0"/>
        <w:jc w:val="both"/>
      </w:pPr>
      <w:r>
        <w:drawing>
          <wp:inline distT="0" distB="0" distL="0" distR="0">
            <wp:extent cx="69215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21500" cy="7962900"/>
                    </a:xfrm>
                    <a:prstGeom prst="rect">
                      <a:avLst/>
                    </a:prstGeom>
                  </pic:spPr>
                </pic:pic>
              </a:graphicData>
            </a:graphic>
          </wp:inline>
        </w:drawing>
      </w:r>
    </w:p>
    <w:bookmarkStart w:name="z67" w:id="45"/>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«25» шілдедегі № 247 қаулысына</w:t>
      </w:r>
      <w:r>
        <w:br/>
      </w:r>
      <w:r>
        <w:rPr>
          <w:rFonts w:ascii="Times New Roman"/>
          <w:b w:val="false"/>
          <w:i w:val="false"/>
          <w:color w:val="000000"/>
          <w:sz w:val="28"/>
        </w:rPr>
        <w:t>
4-қосымша</w:t>
      </w:r>
    </w:p>
    <w:bookmarkEnd w:id="45"/>
    <w:bookmarkStart w:name="z68" w:id="46"/>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қызметінің регламенті</w:t>
      </w:r>
    </w:p>
    <w:bookmarkEnd w:id="46"/>
    <w:bookmarkStart w:name="z69" w:id="47"/>
    <w:p>
      <w:pPr>
        <w:spacing w:after="0"/>
        <w:ind w:left="0"/>
        <w:jc w:val="left"/>
      </w:pPr>
      <w:r>
        <w:rPr>
          <w:rFonts w:ascii="Times New Roman"/>
          <w:b/>
          <w:i w:val="false"/>
          <w:color w:val="000000"/>
        </w:rPr>
        <w:t xml:space="preserve"> 
1. Жалпы ережелер</w:t>
      </w:r>
    </w:p>
    <w:bookmarkEnd w:id="47"/>
    <w:bookmarkStart w:name="z70" w:id="48"/>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r>
        <w:br/>
      </w:r>
      <w:r>
        <w:rPr>
          <w:rFonts w:ascii="Times New Roman"/>
          <w:b w:val="false"/>
          <w:i w:val="false"/>
          <w:color w:val="000000"/>
          <w:sz w:val="28"/>
        </w:rPr>
        <w:t>
      Құжаттарды қабылдау және мемлекеттік көрсетілетін қызмет нәтижелерін беру:</w:t>
      </w:r>
      <w:r>
        <w:br/>
      </w:r>
      <w:r>
        <w:rPr>
          <w:rFonts w:ascii="Times New Roman"/>
          <w:b w:val="false"/>
          <w:i w:val="false"/>
          <w:color w:val="000000"/>
          <w:sz w:val="28"/>
        </w:rPr>
        <w:t>
      1) көрсетілетін қызметті берушінің кеңсесі немесе www.elicense.kz «Е-лицензиялау» веб-порталы (бұдан әрі – Портал);</w:t>
      </w:r>
      <w:r>
        <w:br/>
      </w:r>
      <w:r>
        <w:rPr>
          <w:rFonts w:ascii="Times New Roman"/>
          <w:b w:val="false"/>
          <w:i w:val="false"/>
          <w:color w:val="000000"/>
          <w:sz w:val="28"/>
        </w:rPr>
        <w:t>
      2) халыққа қызмет көрсету орталықтары (бұдан әрі – Орталық);</w:t>
      </w:r>
      <w:r>
        <w:br/>
      </w:r>
      <w:r>
        <w:rPr>
          <w:rFonts w:ascii="Times New Roman"/>
          <w:b w:val="false"/>
          <w:i w:val="false"/>
          <w:color w:val="000000"/>
          <w:sz w:val="28"/>
        </w:rPr>
        <w:t>
      3) www.egov.kz «электрондық үкімет» веб-порталы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іздестіру жұмыстарын жүргізу үшін жер учаскесін пайдалануға рұқсат беру туралы өкім (бұдан әрі – рұқсат).</w:t>
      </w:r>
    </w:p>
    <w:bookmarkEnd w:id="48"/>
    <w:bookmarkStart w:name="z73" w:id="49"/>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49"/>
    <w:bookmarkStart w:name="z74" w:id="50"/>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жергілікті атқарушы органға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учаскелерін пайдалануға рұқсат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тапсырады;</w:t>
      </w:r>
      <w:r>
        <w:br/>
      </w:r>
      <w:r>
        <w:rPr>
          <w:rFonts w:ascii="Times New Roman"/>
          <w:b w:val="false"/>
          <w:i w:val="false"/>
          <w:color w:val="000000"/>
          <w:sz w:val="28"/>
        </w:rPr>
        <w:t>
      2) жергілікті атқарушы органның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қабылдап, тіркейді және көрсетілетін қызметті алушыға құжаттардың қабылданғаны жөнінде қолхат береді және 20-минут ішінде келген құжаттарды әкімге ұсынады;</w:t>
      </w:r>
      <w:r>
        <w:br/>
      </w:r>
      <w:r>
        <w:rPr>
          <w:rFonts w:ascii="Times New Roman"/>
          <w:b w:val="false"/>
          <w:i w:val="false"/>
          <w:color w:val="000000"/>
          <w:sz w:val="28"/>
        </w:rPr>
        <w:t>
      3) жергілікті атқарушы органның әкімі (бұдан әрі-әкім) сол жұмыс күні көрсетілетін қызметті берушіге құжаттарды жолдайды;</w:t>
      </w:r>
      <w:r>
        <w:br/>
      </w:r>
      <w:r>
        <w:rPr>
          <w:rFonts w:ascii="Times New Roman"/>
          <w:b w:val="false"/>
          <w:i w:val="false"/>
          <w:color w:val="000000"/>
          <w:sz w:val="28"/>
        </w:rPr>
        <w:t>
      4) көрсетілетін қызметті берушінің кеңсе қызметкері келген құжаттарды тіркеп, 10 минуттың ішінде құжаттарды көрсетілетін қызметті берушінің басшылығына жолдайды;</w:t>
      </w:r>
      <w:r>
        <w:br/>
      </w:r>
      <w:r>
        <w:rPr>
          <w:rFonts w:ascii="Times New Roman"/>
          <w:b w:val="false"/>
          <w:i w:val="false"/>
          <w:color w:val="000000"/>
          <w:sz w:val="28"/>
        </w:rPr>
        <w:t>
      5) көрсетілетін қызметті берушінің басшылығы сол жұмыс күні ішінде жауапты орындаушыны айқындап, құжаттарды қарауға жолдайды;</w:t>
      </w:r>
      <w:r>
        <w:br/>
      </w:r>
      <w:r>
        <w:rPr>
          <w:rFonts w:ascii="Times New Roman"/>
          <w:b w:val="false"/>
          <w:i w:val="false"/>
          <w:color w:val="000000"/>
          <w:sz w:val="28"/>
        </w:rPr>
        <w:t>
      6) көрсетілетін қызметті берушінің жауапты орындаушысы құжаттардың толықтылығын тексеріп, рұқсат жобасын дайындайды және көрсетілетін қызметті берушінің басшылығына бұрыштама қою үшін жолдайды;</w:t>
      </w:r>
      <w:r>
        <w:br/>
      </w:r>
      <w:r>
        <w:rPr>
          <w:rFonts w:ascii="Times New Roman"/>
          <w:b w:val="false"/>
          <w:i w:val="false"/>
          <w:color w:val="000000"/>
          <w:sz w:val="28"/>
        </w:rPr>
        <w:t>
      7) көрсетілетін қызметті берушінің басшылығы бұрыштама қояды да, көрсетілетін қызметті берушінің жауапты орындаушысы рұқсат жобасын әкімге жолдайды;</w:t>
      </w:r>
      <w:r>
        <w:br/>
      </w:r>
      <w:r>
        <w:rPr>
          <w:rFonts w:ascii="Times New Roman"/>
          <w:b w:val="false"/>
          <w:i w:val="false"/>
          <w:color w:val="000000"/>
          <w:sz w:val="28"/>
        </w:rPr>
        <w:t>
      8) көрсетілетін қызметті берушінің жауапты орындаушысы рұқсат жобасын жергілікті атқарушы органның уәкілетті тұлғаларымен келісуді жүзеге асырады және әкімге қол қоюға жолдайды;</w:t>
      </w:r>
      <w:r>
        <w:br/>
      </w:r>
      <w:r>
        <w:rPr>
          <w:rFonts w:ascii="Times New Roman"/>
          <w:b w:val="false"/>
          <w:i w:val="false"/>
          <w:color w:val="000000"/>
          <w:sz w:val="28"/>
        </w:rPr>
        <w:t>
      9) әкім рұқсат жобасымен танысып, оған қол қояды;</w:t>
      </w:r>
      <w:r>
        <w:br/>
      </w:r>
      <w:r>
        <w:rPr>
          <w:rFonts w:ascii="Times New Roman"/>
          <w:b w:val="false"/>
          <w:i w:val="false"/>
          <w:color w:val="000000"/>
          <w:sz w:val="28"/>
        </w:rPr>
        <w:t>
      10) жергілікті атқарушы органның кеңсе қызметкері мемлекеттік көрсетілетін қызмет нәтижесін тіркейді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қызмет алушыға немесе сенімхат бойынша уәкілетті тұлғаға береді.</w:t>
      </w:r>
    </w:p>
    <w:bookmarkEnd w:id="50"/>
    <w:bookmarkStart w:name="z76" w:id="51"/>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1"/>
    <w:bookmarkStart w:name="z77" w:id="5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әкім;</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4) жергілікті атқарушы органның кеңсе қызметкері;</w:t>
      </w:r>
      <w:r>
        <w:br/>
      </w:r>
      <w:r>
        <w:rPr>
          <w:rFonts w:ascii="Times New Roman"/>
          <w:b w:val="false"/>
          <w:i w:val="false"/>
          <w:color w:val="000000"/>
          <w:sz w:val="28"/>
        </w:rPr>
        <w:t>
      5)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 Мемлекеттік қызмет көрсету үдерісіндегі рәсімдердің (іс-қимылдардың) блок-схема түріндегі реттілігі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2"/>
    <w:bookmarkStart w:name="z79" w:id="53"/>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
    <w:bookmarkStart w:name="z80" w:id="54"/>
    <w:p>
      <w:pPr>
        <w:spacing w:after="0"/>
        <w:ind w:left="0"/>
        <w:jc w:val="both"/>
      </w:pPr>
      <w:r>
        <w:rPr>
          <w:rFonts w:ascii="Times New Roman"/>
          <w:b w:val="false"/>
          <w:i w:val="false"/>
          <w:color w:val="000000"/>
          <w:sz w:val="28"/>
        </w:rPr>
        <w:t>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Орталыққа өтініш тапсырады:</w:t>
      </w:r>
      <w:r>
        <w:br/>
      </w:r>
      <w:r>
        <w:rPr>
          <w:rFonts w:ascii="Times New Roman"/>
          <w:b w:val="false"/>
          <w:i w:val="false"/>
          <w:color w:val="000000"/>
          <w:sz w:val="28"/>
        </w:rPr>
        <w:t>
      1) Орталықтың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жергілікті атқарушы органға жолдайды. Көрсетілген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Орталық жұмысшысы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r>
        <w:br/>
      </w:r>
      <w:r>
        <w:rPr>
          <w:rFonts w:ascii="Times New Roman"/>
          <w:b w:val="false"/>
          <w:i w:val="false"/>
          <w:color w:val="000000"/>
          <w:sz w:val="28"/>
        </w:rPr>
        <w:t>
      2) жергілікті атқарушы органның кеңсе қызметкері келген құжаттарды тіркеу жасайды және 20-минут ішінде алынған құжаттарды әкімге жолдайды;</w:t>
      </w:r>
      <w:r>
        <w:br/>
      </w:r>
      <w:r>
        <w:rPr>
          <w:rFonts w:ascii="Times New Roman"/>
          <w:b w:val="false"/>
          <w:i w:val="false"/>
          <w:color w:val="000000"/>
          <w:sz w:val="28"/>
        </w:rPr>
        <w:t>
      3) әкім сол жұмыс күні көрсетілетін қызметті берушіні (құрылымдық бөлімшені) анықтап, құжаттарды қарауға жолдайды;</w:t>
      </w:r>
      <w:r>
        <w:br/>
      </w:r>
      <w:r>
        <w:rPr>
          <w:rFonts w:ascii="Times New Roman"/>
          <w:b w:val="false"/>
          <w:i w:val="false"/>
          <w:color w:val="000000"/>
          <w:sz w:val="28"/>
        </w:rPr>
        <w:t>
      4) көрсетілетін қызметті берушінің кеңсе қызметкері келген құжаттарды тіркеп, 10 минуттың ішінде құжаттарды көрсетілетін қызметті берушінің басшылығына жолдайды;</w:t>
      </w:r>
      <w:r>
        <w:br/>
      </w:r>
      <w:r>
        <w:rPr>
          <w:rFonts w:ascii="Times New Roman"/>
          <w:b w:val="false"/>
          <w:i w:val="false"/>
          <w:color w:val="000000"/>
          <w:sz w:val="28"/>
        </w:rPr>
        <w:t>
      5) көрсетілетін қызметті берушінің басшылығы сол жұмыс күні ішінде жауапты орындаушыны айқындап, құжаттарды қарауға жолдайды;</w:t>
      </w:r>
      <w:r>
        <w:br/>
      </w:r>
      <w:r>
        <w:rPr>
          <w:rFonts w:ascii="Times New Roman"/>
          <w:b w:val="false"/>
          <w:i w:val="false"/>
          <w:color w:val="000000"/>
          <w:sz w:val="28"/>
        </w:rPr>
        <w:t>
      6) көрсетілетін қызметті берушінің жауапты орындаушысы құжаттардың толықтылығын тексеріп, рұқсат жобасын дайындайды және басшылыққа бұрыштама қою үшін жолдайды;</w:t>
      </w:r>
      <w:r>
        <w:br/>
      </w:r>
      <w:r>
        <w:rPr>
          <w:rFonts w:ascii="Times New Roman"/>
          <w:b w:val="false"/>
          <w:i w:val="false"/>
          <w:color w:val="000000"/>
          <w:sz w:val="28"/>
        </w:rPr>
        <w:t>
      7) көрсетілетін қызметті берушінің басшылығы бұрыштама қояды да, көрсетілетін қызметті берушінің жауапты орындаушысы рұқсат жобасын әкімге жолдайды;</w:t>
      </w:r>
      <w:r>
        <w:br/>
      </w:r>
      <w:r>
        <w:rPr>
          <w:rFonts w:ascii="Times New Roman"/>
          <w:b w:val="false"/>
          <w:i w:val="false"/>
          <w:color w:val="000000"/>
          <w:sz w:val="28"/>
        </w:rPr>
        <w:t>
      8) көрсетілетін қызметті берушінің жауапты орындаушысы рұқсат жобасын жергілікті атқарушы органның уәкілетті тұлғаларымен келісуді жүзеге асырады және әкімге қол қоюға жолдайды;</w:t>
      </w:r>
      <w:r>
        <w:br/>
      </w:r>
      <w:r>
        <w:rPr>
          <w:rFonts w:ascii="Times New Roman"/>
          <w:b w:val="false"/>
          <w:i w:val="false"/>
          <w:color w:val="000000"/>
          <w:sz w:val="28"/>
        </w:rPr>
        <w:t>
      9) әкім шешім жобасымен танысып, оған қол қояды;</w:t>
      </w:r>
      <w:r>
        <w:br/>
      </w:r>
      <w:r>
        <w:rPr>
          <w:rFonts w:ascii="Times New Roman"/>
          <w:b w:val="false"/>
          <w:i w:val="false"/>
          <w:color w:val="000000"/>
          <w:sz w:val="28"/>
        </w:rPr>
        <w:t>
      10) жергілікті атқарушы органның кеңсе қызметкері мемлекеттік көрсетілетін қызмет нәтижесін тіркейді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айқындалған мерзімде Орталыққа жолдайды;</w:t>
      </w:r>
      <w:r>
        <w:br/>
      </w:r>
      <w:r>
        <w:rPr>
          <w:rFonts w:ascii="Times New Roman"/>
          <w:b w:val="false"/>
          <w:i w:val="false"/>
          <w:color w:val="000000"/>
          <w:sz w:val="28"/>
        </w:rPr>
        <w:t>
      11) Орталық жұмысшысы көрсетілетін қызметті алушыға мемлекеттік көрсетілетін қызмет нәтижесін береді.</w:t>
      </w:r>
      <w:r>
        <w:br/>
      </w:r>
      <w:r>
        <w:rPr>
          <w:rFonts w:ascii="Times New Roman"/>
          <w:b w:val="false"/>
          <w:i w:val="false"/>
          <w:color w:val="000000"/>
          <w:sz w:val="28"/>
        </w:rPr>
        <w:t>
      Көрсетілетін қызметті алушының сұратуын тіркеу және өңдеу кезіндегі Орталық арқылы мемлекеттік қызмет көрсетуде әрекет ететін ақпараттық жүйелердің функционалдық өзара әрекеттесуінің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Портал арқылы алу үшін көрсетілетін қызметті алушы:</w:t>
      </w:r>
      <w:r>
        <w:br/>
      </w:r>
      <w:r>
        <w:rPr>
          <w:rFonts w:ascii="Times New Roman"/>
          <w:b w:val="false"/>
          <w:i w:val="false"/>
          <w:color w:val="000000"/>
          <w:sz w:val="28"/>
        </w:rPr>
        <w:t>
      1) Порталға кіру;</w:t>
      </w:r>
      <w:r>
        <w:br/>
      </w:r>
      <w:r>
        <w:rPr>
          <w:rFonts w:ascii="Times New Roman"/>
          <w:b w:val="false"/>
          <w:i w:val="false"/>
          <w:color w:val="000000"/>
          <w:sz w:val="28"/>
        </w:rPr>
        <w:t>
      2) мемлекеттік көрсетілетін қызметті таңдау;</w:t>
      </w:r>
      <w:r>
        <w:br/>
      </w:r>
      <w:r>
        <w:rPr>
          <w:rFonts w:ascii="Times New Roman"/>
          <w:b w:val="false"/>
          <w:i w:val="false"/>
          <w:color w:val="000000"/>
          <w:sz w:val="28"/>
        </w:rPr>
        <w:t>
      3) ЭЦҚ-мен жеке сәйкестендіру нөмірі нөмірі арқылы авторлау, тіркелу;</w:t>
      </w:r>
      <w:r>
        <w:br/>
      </w:r>
      <w:r>
        <w:rPr>
          <w:rFonts w:ascii="Times New Roman"/>
          <w:b w:val="false"/>
          <w:i w:val="false"/>
          <w:color w:val="000000"/>
          <w:sz w:val="28"/>
        </w:rPr>
        <w:t>
      4) онлайн мемлекеттік көрсетілетін қызметке тапсырыс беру;</w:t>
      </w:r>
      <w:r>
        <w:br/>
      </w:r>
      <w:r>
        <w:rPr>
          <w:rFonts w:ascii="Times New Roman"/>
          <w:b w:val="false"/>
          <w:i w:val="false"/>
          <w:color w:val="000000"/>
          <w:sz w:val="28"/>
        </w:rPr>
        <w:t>
      5) электрондық сауал жолдарын толтыру және қажет болған жағдайда Стандарттың </w:t>
      </w:r>
      <w:r>
        <w:rPr>
          <w:rFonts w:ascii="Times New Roman"/>
          <w:b w:val="false"/>
          <w:i w:val="false"/>
          <w:color w:val="000000"/>
          <w:sz w:val="28"/>
        </w:rPr>
        <w:t>9-тармағымен</w:t>
      </w:r>
      <w:r>
        <w:rPr>
          <w:rFonts w:ascii="Times New Roman"/>
          <w:b w:val="false"/>
          <w:i w:val="false"/>
          <w:color w:val="000000"/>
          <w:sz w:val="28"/>
        </w:rPr>
        <w:t xml:space="preserve"> қарастырылған тізбеге сәйкес құжаттарды электронды түрде тіркеу;</w:t>
      </w:r>
      <w:r>
        <w:br/>
      </w:r>
      <w:r>
        <w:rPr>
          <w:rFonts w:ascii="Times New Roman"/>
          <w:b w:val="false"/>
          <w:i w:val="false"/>
          <w:color w:val="000000"/>
          <w:sz w:val="28"/>
        </w:rPr>
        <w:t>
      6) шығыс құжатты тексерген соң көрсетілетін қызметті алушы ЭЦҚ қоюы қажет. Қол қойған соң арыз автоматты түрде көрсетілетін қызметті берушіге түседі;</w:t>
      </w:r>
      <w:r>
        <w:br/>
      </w:r>
      <w:r>
        <w:rPr>
          <w:rFonts w:ascii="Times New Roman"/>
          <w:b w:val="false"/>
          <w:i w:val="false"/>
          <w:color w:val="000000"/>
          <w:sz w:val="28"/>
        </w:rPr>
        <w:t>
      7) түскен арызды көрсетілетін қызметті беруші тіркеген соң, көрсетілетін қызметті алушының жеке кабинетінде арыздың жағдайы автоматты түрде өзгереді. Арызды тіркеген кезден бастап көрсетілетін қызметті беруші Стандарттың </w:t>
      </w:r>
      <w:r>
        <w:rPr>
          <w:rFonts w:ascii="Times New Roman"/>
          <w:b w:val="false"/>
          <w:i w:val="false"/>
          <w:color w:val="000000"/>
          <w:sz w:val="28"/>
        </w:rPr>
        <w:t>4-тармағымен</w:t>
      </w:r>
      <w:r>
        <w:rPr>
          <w:rFonts w:ascii="Times New Roman"/>
          <w:b w:val="false"/>
          <w:i w:val="false"/>
          <w:color w:val="000000"/>
          <w:sz w:val="28"/>
        </w:rPr>
        <w:t xml:space="preserve"> белгіленген мерзімде нәтижені беруі тиіс;</w:t>
      </w:r>
      <w:r>
        <w:br/>
      </w:r>
      <w:r>
        <w:rPr>
          <w:rFonts w:ascii="Times New Roman"/>
          <w:b w:val="false"/>
          <w:i w:val="false"/>
          <w:color w:val="000000"/>
          <w:sz w:val="28"/>
        </w:rPr>
        <w:t>
      8) нәтижесінде көрсетілетін қызметті алушының жеке кабинетінде өтініштің жағдайы «Қанағаттанарлыққа» ауысады. Кейін, көрсетілетін қызметті алушы нәтижені көшіре алады.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тәртібінің диаграммалық түрде сипатталуы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Мемлекеттік қызмет көрсету процесіндегі рәсімдердің (іс-қимылдардың) реттілігі, көрсетілетін қызметті берушінің құрылымдық бөлімшелерінің (қызметкерлерінің) өзара іс-қимылдары, сонымен қатар Орталықпен өзара іс-қимыл тәртібінің графикалық және схемалық түрде сипатталуы осы регламенттің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бейнеленген.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қосымшаларында</w:t>
      </w:r>
      <w:r>
        <w:rPr>
          <w:rFonts w:ascii="Times New Roman"/>
          <w:b w:val="false"/>
          <w:i w:val="false"/>
          <w:color w:val="000000"/>
          <w:sz w:val="28"/>
        </w:rPr>
        <w:t xml:space="preserve"> көрсетілген.</w:t>
      </w:r>
    </w:p>
    <w:bookmarkEnd w:id="54"/>
    <w:bookmarkStart w:name="z83" w:id="55"/>
    <w:p>
      <w:pPr>
        <w:spacing w:after="0"/>
        <w:ind w:left="0"/>
        <w:jc w:val="both"/>
      </w:pPr>
      <w:r>
        <w:rPr>
          <w:rFonts w:ascii="Times New Roman"/>
          <w:b w:val="false"/>
          <w:i w:val="false"/>
          <w:color w:val="000000"/>
          <w:sz w:val="28"/>
        </w:rPr>
        <w:t>
«Іздестіру жұмыстарын жүргізу үшін жер</w:t>
      </w:r>
      <w:r>
        <w:br/>
      </w:r>
      <w:r>
        <w:rPr>
          <w:rFonts w:ascii="Times New Roman"/>
          <w:b w:val="false"/>
          <w:i w:val="false"/>
          <w:color w:val="000000"/>
          <w:sz w:val="28"/>
        </w:rPr>
        <w:t>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55"/>
    <w:p>
      <w:pPr>
        <w:spacing w:after="0"/>
        <w:ind w:left="0"/>
        <w:jc w:val="left"/>
      </w:pPr>
      <w:r>
        <w:rPr>
          <w:rFonts w:ascii="Times New Roman"/>
          <w:b/>
          <w:i w:val="false"/>
          <w:color w:val="000000"/>
        </w:rPr>
        <w:t xml:space="preserve"> Мемлекеттік қызмет көрсету үдерісіндегі рәсімдер (іс-қимылдар) реттілігінің блок-схема түріндегі сипатталуы және мемлекеттік қызмет көрсету бизнес-процестерінің анықтамалығы</w:t>
      </w:r>
    </w:p>
    <w:p>
      <w:pPr>
        <w:spacing w:after="0"/>
        <w:ind w:left="0"/>
        <w:jc w:val="both"/>
      </w:pPr>
      <w:r>
        <w:drawing>
          <wp:inline distT="0" distB="0" distL="0" distR="0">
            <wp:extent cx="6921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21500" cy="6604000"/>
                    </a:xfrm>
                    <a:prstGeom prst="rect">
                      <a:avLst/>
                    </a:prstGeom>
                  </pic:spPr>
                </pic:pic>
              </a:graphicData>
            </a:graphic>
          </wp:inline>
        </w:drawing>
      </w:r>
      <w:r>
        <w:rPr>
          <w:rFonts w:ascii="Times New Roman"/>
          <w:b w:val="false"/>
          <w:i w:val="false"/>
          <w:color w:val="000000"/>
          <w:sz w:val="28"/>
        </w:rPr>
        <w:t> </w:t>
      </w:r>
    </w:p>
    <w:bookmarkStart w:name="z84" w:id="56"/>
    <w:p>
      <w:pPr>
        <w:spacing w:after="0"/>
        <w:ind w:left="0"/>
        <w:jc w:val="both"/>
      </w:pPr>
      <w:r>
        <w:rPr>
          <w:rFonts w:ascii="Times New Roman"/>
          <w:b w:val="false"/>
          <w:i w:val="false"/>
          <w:color w:val="000000"/>
          <w:sz w:val="28"/>
        </w:rPr>
        <w:t>
«Іздестіру жұмыстарын жүргізу үшін жер</w:t>
      </w:r>
      <w:r>
        <w:br/>
      </w:r>
      <w:r>
        <w:rPr>
          <w:rFonts w:ascii="Times New Roman"/>
          <w:b w:val="false"/>
          <w:i w:val="false"/>
          <w:color w:val="000000"/>
          <w:sz w:val="28"/>
        </w:rPr>
        <w:t>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56"/>
    <w:p>
      <w:pPr>
        <w:spacing w:after="0"/>
        <w:ind w:left="0"/>
        <w:jc w:val="left"/>
      </w:pPr>
      <w:r>
        <w:rPr>
          <w:rFonts w:ascii="Times New Roman"/>
          <w:b/>
          <w:i w:val="false"/>
          <w:color w:val="000000"/>
        </w:rPr>
        <w:t xml:space="preserve"> Орталық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8826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26500" cy="46863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белгілері:</w:t>
      </w:r>
    </w:p>
    <w:p>
      <w:pPr>
        <w:spacing w:after="0"/>
        <w:ind w:left="0"/>
        <w:jc w:val="both"/>
      </w:pPr>
      <w:r>
        <w:drawing>
          <wp:inline distT="0" distB="0" distL="0" distR="0">
            <wp:extent cx="54229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422900" cy="2425700"/>
                    </a:xfrm>
                    <a:prstGeom prst="rect">
                      <a:avLst/>
                    </a:prstGeom>
                  </pic:spPr>
                </pic:pic>
              </a:graphicData>
            </a:graphic>
          </wp:inline>
        </w:drawing>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57"/>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және мемлекеттік қызмет көрсету бизнес-процестерінің анықтамалығы</w:t>
      </w:r>
    </w:p>
    <w:p>
      <w:pPr>
        <w:spacing w:after="0"/>
        <w:ind w:left="0"/>
        <w:jc w:val="both"/>
      </w:pPr>
      <w:r>
        <w:drawing>
          <wp:inline distT="0" distB="0" distL="0" distR="0">
            <wp:extent cx="93091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09100" cy="4660900"/>
                    </a:xfrm>
                    <a:prstGeom prst="rect">
                      <a:avLst/>
                    </a:prstGeom>
                  </pic:spPr>
                </pic:pic>
              </a:graphicData>
            </a:graphic>
          </wp:inline>
        </w:drawing>
      </w:r>
    </w:p>
    <w:p>
      <w:pPr>
        <w:spacing w:after="0"/>
        <w:ind w:left="0"/>
        <w:jc w:val="both"/>
      </w:pPr>
      <w:r>
        <w:rPr>
          <w:rFonts w:ascii="Times New Roman"/>
          <w:b w:val="false"/>
          <w:i w:val="false"/>
          <w:color w:val="000000"/>
          <w:sz w:val="28"/>
        </w:rPr>
        <w:t>      Шартты белгілері:</w:t>
      </w:r>
    </w:p>
    <w:p>
      <w:pPr>
        <w:spacing w:after="0"/>
        <w:ind w:left="0"/>
        <w:jc w:val="both"/>
      </w:pPr>
      <w:r>
        <w:rPr>
          <w:rFonts w:ascii="Times New Roman"/>
          <w:b w:val="false"/>
          <w:i w:val="false"/>
          <w:color w:val="000000"/>
          <w:sz w:val="28"/>
        </w:rPr>
        <w:t> </w:t>
      </w:r>
      <w:r>
        <w:drawing>
          <wp:inline distT="0" distB="0" distL="0" distR="0">
            <wp:extent cx="59944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994400" cy="3136900"/>
                    </a:xfrm>
                    <a:prstGeom prst="rect">
                      <a:avLst/>
                    </a:prstGeom>
                  </pic:spPr>
                </pic:pic>
              </a:graphicData>
            </a:graphic>
          </wp:inline>
        </w:drawing>
      </w:r>
    </w:p>
    <w:bookmarkStart w:name="z86" w:id="58"/>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4-қосымша</w:t>
      </w:r>
    </w:p>
    <w:bookmarkEnd w:id="58"/>
    <w:p>
      <w:pPr>
        <w:spacing w:after="0"/>
        <w:ind w:left="0"/>
        <w:jc w:val="left"/>
      </w:pPr>
      <w:r>
        <w:rPr>
          <w:rFonts w:ascii="Times New Roman"/>
          <w:b/>
          <w:i w:val="false"/>
          <w:color w:val="000000"/>
        </w:rPr>
        <w:t xml:space="preserve"> Орталық пен көрсетілетін қызметті берушінің өзара іс-қимыл тәртібінің графикалық түрдегі сипатталуы және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877"/>
        <w:gridCol w:w="1796"/>
        <w:gridCol w:w="1473"/>
        <w:gridCol w:w="2010"/>
        <w:gridCol w:w="2258"/>
        <w:gridCol w:w="2439"/>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жұмысшысы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 қызметкері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r>
      <w:tr>
        <w:trPr>
          <w:trHeight w:val="2505"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Орталықтың жұмысшысы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Орталықтың жинақтау секторына табыстайды. Орталықтың жинақтау секторы сол жұмыс күні ішінде құжаттарды жергілікті атқарушы органға жолдайды</w:t>
            </w:r>
            <w:r>
              <w:br/>
            </w:r>
            <w:r>
              <w:rPr>
                <w:rFonts w:ascii="Times New Roman"/>
                <w:b w:val="false"/>
                <w:i w:val="false"/>
                <w:color w:val="000000"/>
                <w:sz w:val="20"/>
              </w:rPr>
              <w:t>
 </w:t>
            </w: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Көрсетілген қызметті алушы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тізбеге сәйкес құжаттардың толық топтамасын ұсынбаған жағдайда,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құжаттарды қабылдаудан бас тарту туралы қолхат береді</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тіркеу жасайды және 20-минут ішінде алынған құжаттарды әкімге жолдайды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көрсетілетін қызметті берушіге құжаттарды жолдайды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құжаттарды тіркеп, 10 минуттың ішінде құжаттарды көрсетілетін қызметті берушінің басшылығына жолдайды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жұмыс күні ішінде жауапты орындаушыны айқындап, құжаттарды қарауға жолдайды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толықтылығын тексеріп, рұқсат жобасын дайындайды және басшылыққа бұрыштама қою үшін жолдайды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9"/>
        <w:gridCol w:w="1896"/>
        <w:gridCol w:w="1767"/>
        <w:gridCol w:w="3483"/>
        <w:gridCol w:w="4735"/>
      </w:tblGrid>
      <w:tr>
        <w:trPr>
          <w:trHeight w:val="42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750"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жауапты орындаушысы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 қызметкері</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жұмысшысы </w:t>
            </w:r>
          </w:p>
        </w:tc>
      </w:tr>
      <w:tr>
        <w:trPr>
          <w:trHeight w:val="3825" w:hRule="atLeast"/>
        </w:trPr>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 да, көрсетілетін қызметті берушінің жауапты орындаушысы рұқсат жобасын әкімге жолдайды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 жергілікті атқарушы органның уәкілетті тұлғаларымен келісуді жүзеге асырады және әкімге қол қоюға жолдайды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жобасымен танысып, оған қол қояды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нәтижесін тіркейді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айқындалған мерзімде Орталыққа жолдайды</w:t>
            </w:r>
          </w:p>
        </w:tc>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алушыға мемлекеттік көрсетілетін қызмет нәтижесін береді</w:t>
            </w:r>
          </w:p>
        </w:tc>
      </w:tr>
    </w:tbl>
    <w:bookmarkStart w:name="z87" w:id="59"/>
    <w:p>
      <w:pPr>
        <w:spacing w:after="0"/>
        <w:ind w:left="0"/>
        <w:jc w:val="both"/>
      </w:pPr>
      <w:r>
        <w:rPr>
          <w:rFonts w:ascii="Times New Roman"/>
          <w:b w:val="false"/>
          <w:i w:val="false"/>
          <w:color w:val="000000"/>
          <w:sz w:val="28"/>
        </w:rPr>
        <w:t>
«Іздестіру жұмыстарын жүргізу үшін</w:t>
      </w:r>
      <w:r>
        <w:br/>
      </w:r>
      <w:r>
        <w:rPr>
          <w:rFonts w:ascii="Times New Roman"/>
          <w:b w:val="false"/>
          <w:i w:val="false"/>
          <w:color w:val="000000"/>
          <w:sz w:val="28"/>
        </w:rPr>
        <w:t>
жер учаскелерін пайдалануға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5-қосымша</w:t>
      </w:r>
    </w:p>
    <w:bookmarkEnd w:id="59"/>
    <w:p>
      <w:pPr>
        <w:spacing w:after="0"/>
        <w:ind w:left="0"/>
        <w:jc w:val="left"/>
      </w:pPr>
      <w:r>
        <w:rPr>
          <w:rFonts w:ascii="Times New Roman"/>
          <w:b/>
          <w:i w:val="false"/>
          <w:color w:val="000000"/>
        </w:rPr>
        <w:t xml:space="preserve"> Орталық пен қызмет берушінің өзара іс-қимыл тәртібінің схемалық түрдегі сипатталуы және мемлекеттік қызмет көрсету бизнес-процестерінің анықтамалығы</w:t>
      </w:r>
    </w:p>
    <w:p>
      <w:pPr>
        <w:spacing w:after="0"/>
        <w:ind w:left="0"/>
        <w:jc w:val="both"/>
      </w:pPr>
      <w:r>
        <w:drawing>
          <wp:inline distT="0" distB="0" distL="0" distR="0">
            <wp:extent cx="6946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46900" cy="7772400"/>
                    </a:xfrm>
                    <a:prstGeom prst="rect">
                      <a:avLst/>
                    </a:prstGeom>
                  </pic:spPr>
                </pic:pic>
              </a:graphicData>
            </a:graphic>
          </wp:inline>
        </w:drawing>
      </w:r>
    </w:p>
    <w:bookmarkStart w:name="z88" w:id="60"/>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2014 жылғы «25» шілдедегі № 247 қаулысына</w:t>
      </w:r>
      <w:r>
        <w:br/>
      </w:r>
      <w:r>
        <w:rPr>
          <w:rFonts w:ascii="Times New Roman"/>
          <w:b w:val="false"/>
          <w:i w:val="false"/>
          <w:color w:val="000000"/>
          <w:sz w:val="28"/>
        </w:rPr>
        <w:t>
5-қосымша</w:t>
      </w:r>
    </w:p>
    <w:bookmarkEnd w:id="60"/>
    <w:bookmarkStart w:name="z89" w:id="61"/>
    <w:p>
      <w:pPr>
        <w:spacing w:after="0"/>
        <w:ind w:left="0"/>
        <w:jc w:val="left"/>
      </w:pPr>
      <w:r>
        <w:rPr>
          <w:rFonts w:ascii="Times New Roman"/>
          <w:b/>
          <w:i w:val="false"/>
          <w:color w:val="000000"/>
        </w:rPr>
        <w:t xml:space="preserve"> 
«Суармалы егiстiктi суарылмайтын алқап түрлерiне ауыстыруға рұқсат беру» мемлекеттік қызметінің регламенті</w:t>
      </w:r>
    </w:p>
    <w:bookmarkEnd w:id="61"/>
    <w:bookmarkStart w:name="z90" w:id="62"/>
    <w:p>
      <w:pPr>
        <w:spacing w:after="0"/>
        <w:ind w:left="0"/>
        <w:jc w:val="left"/>
      </w:pPr>
      <w:r>
        <w:rPr>
          <w:rFonts w:ascii="Times New Roman"/>
          <w:b/>
          <w:i w:val="false"/>
          <w:color w:val="000000"/>
        </w:rPr>
        <w:t xml:space="preserve"> 
1. Жалпы ережелер</w:t>
      </w:r>
    </w:p>
    <w:bookmarkEnd w:id="62"/>
    <w:bookmarkStart w:name="z91" w:id="63"/>
    <w:p>
      <w:pPr>
        <w:spacing w:after="0"/>
        <w:ind w:left="0"/>
        <w:jc w:val="both"/>
      </w:pPr>
      <w:r>
        <w:rPr>
          <w:rFonts w:ascii="Times New Roman"/>
          <w:b w:val="false"/>
          <w:i w:val="false"/>
          <w:color w:val="000000"/>
          <w:sz w:val="28"/>
        </w:rPr>
        <w:t>
      1. «Суармалы егiстiктi суарылмайтын алқап түрлерiне ауыстыруға рұқсат беру» мемлекеттік көрсетілетін қызметі (бұдан әрі- мемлекеттік көрсетілетін қызмет) «Оңтүстік Қазақстан облысының жер қатынастары басқармасы» мемлекеттік мекемесімен, Оңтүстік Қазақстан облысының облыстық маңызы бар аудандар мен қалалар әкімдіктерінің жер қатынастары саласындағы функцияларын жүзеге асыратын құрылымдық бөлімшелерімен (бұдан әрі-көрсетілетін қызметті беруші) ұсынылады.</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қағаз түрінде.</w:t>
      </w:r>
      <w:r>
        <w:br/>
      </w:r>
      <w:r>
        <w:rPr>
          <w:rFonts w:ascii="Times New Roman"/>
          <w:b w:val="false"/>
          <w:i w:val="false"/>
          <w:color w:val="000000"/>
          <w:sz w:val="28"/>
        </w:rPr>
        <w:t>
</w:t>
      </w:r>
      <w:r>
        <w:rPr>
          <w:rFonts w:ascii="Times New Roman"/>
          <w:b w:val="false"/>
          <w:i w:val="false"/>
          <w:color w:val="000000"/>
          <w:sz w:val="28"/>
        </w:rPr>
        <w:t>
      3. Мемлекеттiк қызметті көрсету нәтижесі – суармалы егiстiктi суарылмайтын алқап түрлерiне ауыстыруға рұқсат (бұдан әрі – рұқсат) беру туралы көрсетілетін қызметті берушінің қаулысы.</w:t>
      </w:r>
    </w:p>
    <w:bookmarkEnd w:id="63"/>
    <w:bookmarkStart w:name="z94" w:id="64"/>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64"/>
    <w:bookmarkStart w:name="z95" w:id="65"/>
    <w:p>
      <w:pPr>
        <w:spacing w:after="0"/>
        <w:ind w:left="0"/>
        <w:jc w:val="both"/>
      </w:pPr>
      <w:r>
        <w:rPr>
          <w:rFonts w:ascii="Times New Roman"/>
          <w:b w:val="false"/>
          <w:i w:val="false"/>
          <w:color w:val="000000"/>
          <w:sz w:val="28"/>
        </w:rPr>
        <w:t>
      4. Мемлекеттік көрсетілетін қызмет бойынша рәсімді (іс-қимылдарды) бастауға көрсетілетін қызметті алушының өтініші негіздеме болады.</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үдерісінің құрамына кіретін әрбір рәсімнің (іс-қимылдың) мазмұны, оның орындалу ұзақтығы және олардың орындалу дәйектілігі, оның ішінде барлық рәсімдердің өту кезеңдері:</w:t>
      </w:r>
      <w:r>
        <w:br/>
      </w:r>
      <w:r>
        <w:rPr>
          <w:rFonts w:ascii="Times New Roman"/>
          <w:b w:val="false"/>
          <w:i w:val="false"/>
          <w:color w:val="000000"/>
          <w:sz w:val="28"/>
        </w:rPr>
        <w:t>
      1) көрсетілетін қызметті алушы жергілікті атқарушы органға Қазақстан Республикасы Үкіметінің 2014 жылғы 16 сәуірдегі № 358 </w:t>
      </w:r>
      <w:r>
        <w:rPr>
          <w:rFonts w:ascii="Times New Roman"/>
          <w:b w:val="false"/>
          <w:i w:val="false"/>
          <w:color w:val="000000"/>
          <w:sz w:val="28"/>
        </w:rPr>
        <w:t>қаулысымен</w:t>
      </w:r>
      <w:r>
        <w:rPr>
          <w:rFonts w:ascii="Times New Roman"/>
          <w:b w:val="false"/>
          <w:i w:val="false"/>
          <w:color w:val="000000"/>
          <w:sz w:val="28"/>
        </w:rPr>
        <w:t xml:space="preserve"> бекітілген «Суармалы егiстiктi суарылмайтын алқап түрлерiне ауыстыруға рұқсат беру» мемлекеттік көрсетілетін қызметі стандартының (бұдан әрі-</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өтініш тапсырады;</w:t>
      </w:r>
      <w:r>
        <w:br/>
      </w:r>
      <w:r>
        <w:rPr>
          <w:rFonts w:ascii="Times New Roman"/>
          <w:b w:val="false"/>
          <w:i w:val="false"/>
          <w:color w:val="000000"/>
          <w:sz w:val="28"/>
        </w:rPr>
        <w:t>
      2) жергілікті атқарушы органның кеңсе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қабылдап, тіркейді және көрсетілетін қызметті алушыға құжаттардың қабылданғаны жөнінде қолхат береді және 20-минут ішінде келген құжаттарды әкімге ұсынады;</w:t>
      </w:r>
      <w:r>
        <w:br/>
      </w:r>
      <w:r>
        <w:rPr>
          <w:rFonts w:ascii="Times New Roman"/>
          <w:b w:val="false"/>
          <w:i w:val="false"/>
          <w:color w:val="000000"/>
          <w:sz w:val="28"/>
        </w:rPr>
        <w:t>
      3) сол жұмыс күні жергілікті атқарушы органның әкімі құжаттарды көрсетілетін қызметті берушіге жолдайды;</w:t>
      </w:r>
      <w:r>
        <w:br/>
      </w:r>
      <w:r>
        <w:rPr>
          <w:rFonts w:ascii="Times New Roman"/>
          <w:b w:val="false"/>
          <w:i w:val="false"/>
          <w:color w:val="000000"/>
          <w:sz w:val="28"/>
        </w:rPr>
        <w:t>
      4) көрсетілетін қызметті берушінің кеңсе қызметкері құжаттарды тіркеп, 10 минут ішінде көрсетілетін қызметті берушінің басшылығына алып кіреді;</w:t>
      </w:r>
      <w:r>
        <w:br/>
      </w:r>
      <w:r>
        <w:rPr>
          <w:rFonts w:ascii="Times New Roman"/>
          <w:b w:val="false"/>
          <w:i w:val="false"/>
          <w:color w:val="000000"/>
          <w:sz w:val="28"/>
        </w:rPr>
        <w:t>
      5) 30 минут ішінде көрсетілетін қызметті берушінің басшылығы жауапты орындаушыны айқындап, құжаттарды қарауға жолдайды;</w:t>
      </w:r>
      <w:r>
        <w:br/>
      </w:r>
      <w:r>
        <w:rPr>
          <w:rFonts w:ascii="Times New Roman"/>
          <w:b w:val="false"/>
          <w:i w:val="false"/>
          <w:color w:val="000000"/>
          <w:sz w:val="28"/>
        </w:rPr>
        <w:t>
      6) материалдарды алған соң жауапты орындаушы қорытынды жобасын дайындап, оны ауыл және су шаруашылығының аудандық органдарымен келiседі;</w:t>
      </w:r>
      <w:r>
        <w:br/>
      </w:r>
      <w:r>
        <w:rPr>
          <w:rFonts w:ascii="Times New Roman"/>
          <w:b w:val="false"/>
          <w:i w:val="false"/>
          <w:color w:val="000000"/>
          <w:sz w:val="28"/>
        </w:rPr>
        <w:t>
      7) көрсетілетін қызметті беруші осы регламенттің </w:t>
      </w:r>
      <w:r>
        <w:rPr>
          <w:rFonts w:ascii="Times New Roman"/>
          <w:b w:val="false"/>
          <w:i w:val="false"/>
          <w:color w:val="000000"/>
          <w:sz w:val="28"/>
        </w:rPr>
        <w:t>5-тармағы</w:t>
      </w:r>
      <w:r>
        <w:rPr>
          <w:rFonts w:ascii="Times New Roman"/>
          <w:b w:val="false"/>
          <w:i w:val="false"/>
          <w:color w:val="000000"/>
          <w:sz w:val="28"/>
        </w:rPr>
        <w:t xml:space="preserve"> 6-тармақшасындағы органдардың ұсыныстарын ескерiп жасаған қорытындысымен бiрге суармалы жердi - суарылмайтын жерге ауыстыру жөнiндегi материалдарды облыстық ауыл және су шаруашылығы, қоршаған ортаны қорғау органдарымен келiсу үшiн облыстың уәкілетті органына жiбередi;</w:t>
      </w:r>
      <w:r>
        <w:br/>
      </w:r>
      <w:r>
        <w:rPr>
          <w:rFonts w:ascii="Times New Roman"/>
          <w:b w:val="false"/>
          <w:i w:val="false"/>
          <w:color w:val="000000"/>
          <w:sz w:val="28"/>
        </w:rPr>
        <w:t>
      8) келiсу нәтижелерi бойынша облыстың уәкілетті органы материалдарды тұтастай алғанда облыс бойынша тұжырымдайды және өз қорытындысымен бiрге оларды келiсу үшiн орталық уәкiлеттi органға жiбередi;</w:t>
      </w:r>
      <w:r>
        <w:br/>
      </w:r>
      <w:r>
        <w:rPr>
          <w:rFonts w:ascii="Times New Roman"/>
          <w:b w:val="false"/>
          <w:i w:val="false"/>
          <w:color w:val="000000"/>
          <w:sz w:val="28"/>
        </w:rPr>
        <w:t>
      9) орталық уәкiлеттi орган суармалы егiстiктi суарылмайтын алқап түрлерiне ауыстыру жөнiндегi ұсынылған материалдарды ауыл шаруашылығы, қоршаған ортаны қорғау жөнiндегi орталық уәкiлеттi органдармен келiседi және өзiнiң жинақталған қорытындысымен қоса, осы мәселе бойынша түпкiлiктi шешiм қабылдау үшiн облыстық атқарушы органға жiбередi;</w:t>
      </w:r>
      <w:r>
        <w:br/>
      </w:r>
      <w:r>
        <w:rPr>
          <w:rFonts w:ascii="Times New Roman"/>
          <w:b w:val="false"/>
          <w:i w:val="false"/>
          <w:color w:val="000000"/>
          <w:sz w:val="28"/>
        </w:rPr>
        <w:t>
      10) облыстың жергілікті атқарушы органы суарылатын егiстiктi алқаптарды суарылмайтын түрге ауыстыру бойынша әкімдік қаулысын осы регламенттің </w:t>
      </w:r>
      <w:r>
        <w:rPr>
          <w:rFonts w:ascii="Times New Roman"/>
          <w:b w:val="false"/>
          <w:i w:val="false"/>
          <w:color w:val="000000"/>
          <w:sz w:val="28"/>
        </w:rPr>
        <w:t>5-тармағы</w:t>
      </w:r>
      <w:r>
        <w:rPr>
          <w:rFonts w:ascii="Times New Roman"/>
          <w:b w:val="false"/>
          <w:i w:val="false"/>
          <w:color w:val="000000"/>
          <w:sz w:val="28"/>
        </w:rPr>
        <w:t xml:space="preserve"> 9-тармақшасындағы көрсетілген органның ұсыныстарын ескеріп қабылдайды;</w:t>
      </w:r>
      <w:r>
        <w:br/>
      </w:r>
      <w:r>
        <w:rPr>
          <w:rFonts w:ascii="Times New Roman"/>
          <w:b w:val="false"/>
          <w:i w:val="false"/>
          <w:color w:val="000000"/>
          <w:sz w:val="28"/>
        </w:rPr>
        <w:t>
      11) облыстың жергілікті атқарушы органының кеңсесінде тіркелгеннен кейін мемлекеттік көрсетілетін қызмет нәтижесі облыстық маңызы бар аудандар мен қалалардың жергілікті атқарушы органдарына жолданады;</w:t>
      </w:r>
      <w:r>
        <w:br/>
      </w:r>
      <w:r>
        <w:rPr>
          <w:rFonts w:ascii="Times New Roman"/>
          <w:b w:val="false"/>
          <w:i w:val="false"/>
          <w:color w:val="000000"/>
          <w:sz w:val="28"/>
        </w:rPr>
        <w:t>
      12) облыстық маңызы бар аудандар мен қалалардың жергілікті атқарушы органдарының кеңсе қызметкері мемлекеттік көрсетілетін қызмет нәтижесін тіркеп, Стандарттың </w:t>
      </w:r>
      <w:r>
        <w:rPr>
          <w:rFonts w:ascii="Times New Roman"/>
          <w:b w:val="false"/>
          <w:i w:val="false"/>
          <w:color w:val="000000"/>
          <w:sz w:val="28"/>
        </w:rPr>
        <w:t>4-тармағында</w:t>
      </w:r>
      <w:r>
        <w:rPr>
          <w:rFonts w:ascii="Times New Roman"/>
          <w:b w:val="false"/>
          <w:i w:val="false"/>
          <w:color w:val="000000"/>
          <w:sz w:val="28"/>
        </w:rPr>
        <w:t xml:space="preserve"> қарастырылған мерзімде көрсетілетін қызмет алушыға немесе сенімхат бойынша уәкілетті тұлғаға тапсырады.</w:t>
      </w:r>
    </w:p>
    <w:bookmarkEnd w:id="65"/>
    <w:bookmarkStart w:name="z97" w:id="6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6"/>
    <w:bookmarkStart w:name="z98" w:id="6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1) әкім;</w:t>
      </w:r>
      <w:r>
        <w:br/>
      </w:r>
      <w:r>
        <w:rPr>
          <w:rFonts w:ascii="Times New Roman"/>
          <w:b w:val="false"/>
          <w:i w:val="false"/>
          <w:color w:val="000000"/>
          <w:sz w:val="28"/>
        </w:rPr>
        <w:t>
      2) қызмет берушінің басшылығы;</w:t>
      </w:r>
      <w:r>
        <w:br/>
      </w:r>
      <w:r>
        <w:rPr>
          <w:rFonts w:ascii="Times New Roman"/>
          <w:b w:val="false"/>
          <w:i w:val="false"/>
          <w:color w:val="000000"/>
          <w:sz w:val="28"/>
        </w:rPr>
        <w:t>
      3) жауапты орындаушы;</w:t>
      </w:r>
      <w:r>
        <w:br/>
      </w:r>
      <w:r>
        <w:rPr>
          <w:rFonts w:ascii="Times New Roman"/>
          <w:b w:val="false"/>
          <w:i w:val="false"/>
          <w:color w:val="000000"/>
          <w:sz w:val="28"/>
        </w:rPr>
        <w:t>
      4) ауданның, облыстық маңызы бар қаланың жергілікті атқарушы органының кеңсе қызметкері;</w:t>
      </w:r>
      <w:r>
        <w:br/>
      </w:r>
      <w:r>
        <w:rPr>
          <w:rFonts w:ascii="Times New Roman"/>
          <w:b w:val="false"/>
          <w:i w:val="false"/>
          <w:color w:val="000000"/>
          <w:sz w:val="28"/>
        </w:rPr>
        <w:t>
      5) қызмет берушінің кеңсе қызметкері;</w:t>
      </w:r>
      <w:r>
        <w:br/>
      </w:r>
      <w:r>
        <w:rPr>
          <w:rFonts w:ascii="Times New Roman"/>
          <w:b w:val="false"/>
          <w:i w:val="false"/>
          <w:color w:val="000000"/>
          <w:sz w:val="28"/>
        </w:rPr>
        <w:t>
      6) ауыл және су шаруашылығының аудандық органдары;</w:t>
      </w:r>
      <w:r>
        <w:br/>
      </w:r>
      <w:r>
        <w:rPr>
          <w:rFonts w:ascii="Times New Roman"/>
          <w:b w:val="false"/>
          <w:i w:val="false"/>
          <w:color w:val="000000"/>
          <w:sz w:val="28"/>
        </w:rPr>
        <w:t>
      7) облыстың уәкілетті органы;</w:t>
      </w:r>
      <w:r>
        <w:br/>
      </w:r>
      <w:r>
        <w:rPr>
          <w:rFonts w:ascii="Times New Roman"/>
          <w:b w:val="false"/>
          <w:i w:val="false"/>
          <w:color w:val="000000"/>
          <w:sz w:val="28"/>
        </w:rPr>
        <w:t>
      8) ауыл және су шаруашылығының облыстық органдары;</w:t>
      </w:r>
      <w:r>
        <w:br/>
      </w:r>
      <w:r>
        <w:rPr>
          <w:rFonts w:ascii="Times New Roman"/>
          <w:b w:val="false"/>
          <w:i w:val="false"/>
          <w:color w:val="000000"/>
          <w:sz w:val="28"/>
        </w:rPr>
        <w:t>
      9) орталық уәкілетті орган.</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орындалу мерзімін көрсете отырып, сипаттамасын келтіру осы регламенттің 2 бөлімі </w:t>
      </w:r>
      <w:r>
        <w:rPr>
          <w:rFonts w:ascii="Times New Roman"/>
          <w:b w:val="false"/>
          <w:i w:val="false"/>
          <w:color w:val="000000"/>
          <w:sz w:val="28"/>
        </w:rPr>
        <w:t>5 тармағында</w:t>
      </w:r>
      <w:r>
        <w:rPr>
          <w:rFonts w:ascii="Times New Roman"/>
          <w:b w:val="false"/>
          <w:i w:val="false"/>
          <w:color w:val="000000"/>
          <w:sz w:val="28"/>
        </w:rPr>
        <w:t xml:space="preserve"> келтірілген.</w:t>
      </w:r>
    </w:p>
    <w:bookmarkEnd w:id="67"/>
    <w:bookmarkStart w:name="z100" w:id="6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8"/>
    <w:bookmarkStart w:name="z101" w:id="69"/>
    <w:p>
      <w:pPr>
        <w:spacing w:after="0"/>
        <w:ind w:left="0"/>
        <w:jc w:val="both"/>
      </w:pPr>
      <w:r>
        <w:rPr>
          <w:rFonts w:ascii="Times New Roman"/>
          <w:b w:val="false"/>
          <w:i w:val="false"/>
          <w:color w:val="000000"/>
          <w:sz w:val="28"/>
        </w:rPr>
        <w:t>
      8. Мемлекеттік қызмет көрсету үдерісіндегі рәсімдердің (іс-қимылдардың) графикалық және графикалық және блок-схема түріндегі реттілігі мен мемлекеттік қызмет көрсету бизнес-процестерінің анықтамалығы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p>
    <w:bookmarkEnd w:id="69"/>
    <w:bookmarkStart w:name="z102" w:id="70"/>
    <w:p>
      <w:pPr>
        <w:spacing w:after="0"/>
        <w:ind w:left="0"/>
        <w:jc w:val="both"/>
      </w:pPr>
      <w:r>
        <w:rPr>
          <w:rFonts w:ascii="Times New Roman"/>
          <w:b w:val="false"/>
          <w:i w:val="false"/>
          <w:color w:val="000000"/>
          <w:sz w:val="28"/>
        </w:rPr>
        <w:t>
«Суармалы егiстiктi суарылмайтын алқап</w:t>
      </w:r>
      <w:r>
        <w:br/>
      </w:r>
      <w:r>
        <w:rPr>
          <w:rFonts w:ascii="Times New Roman"/>
          <w:b w:val="false"/>
          <w:i w:val="false"/>
          <w:color w:val="000000"/>
          <w:sz w:val="28"/>
        </w:rPr>
        <w:t>
түрлерiне ауыстыруға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70"/>
    <w:p>
      <w:pPr>
        <w:spacing w:after="0"/>
        <w:ind w:left="0"/>
        <w:jc w:val="left"/>
      </w:pPr>
      <w:r>
        <w:rPr>
          <w:rFonts w:ascii="Times New Roman"/>
          <w:b/>
          <w:i w:val="false"/>
          <w:color w:val="000000"/>
        </w:rPr>
        <w:t xml:space="preserve"> Мемлекеттік қызмет көрсету үдерісіндегі рәсімдердің (іс-қимылдардың) графика түріндегі реттілігінің сипатталуы және мемлекеттік қызмет көрсету бизнес-процестерінің анықтамалығы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8"/>
        <w:gridCol w:w="1409"/>
        <w:gridCol w:w="1441"/>
        <w:gridCol w:w="1547"/>
        <w:gridCol w:w="2662"/>
        <w:gridCol w:w="2178"/>
        <w:gridCol w:w="2495"/>
      </w:tblGrid>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кеңсе қызметкері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кеңсе қызметкері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қызметті берушінің басшылығы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Көрсетілетін қызметті беруші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уәкілетті органы </w:t>
            </w:r>
          </w:p>
        </w:tc>
      </w:tr>
      <w:tr>
        <w:trPr>
          <w:trHeight w:val="90" w:hRule="atLeast"/>
        </w:trPr>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қабылдап, тіркейді және қызмет алушыға қолхат береді және қолма-қол келген құжаттарды әкімге ұсынады</w:t>
            </w: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 жұмыс күні құжаттарды көрсетілетін қызметті берушіге жолдайды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тіркеп, 10 минут ішінде қызметті берушінің басшылығына алып кіреді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 жауапты орындаушыны айқындап, құжаттарды қарауға жолдайды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алған соң қорытынды жобасын дайындап, оны ауыл және су шаруашылығының аудандық органдарымен келiседі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регламенттің  </w:t>
            </w:r>
            <w:r>
              <w:rPr>
                <w:rFonts w:ascii="Times New Roman"/>
                <w:b w:val="false"/>
                <w:i w:val="false"/>
                <w:color w:val="000000"/>
                <w:sz w:val="20"/>
              </w:rPr>
              <w:t>5-тармағы</w:t>
            </w:r>
            <w:r>
              <w:rPr>
                <w:rFonts w:ascii="Times New Roman"/>
                <w:b w:val="false"/>
                <w:i w:val="false"/>
                <w:color w:val="000000"/>
                <w:sz w:val="20"/>
              </w:rPr>
              <w:t>6-тармақшасындағы органдардың ұсыныстарын ескерiп жасаған қорытындысымен бiрге суармалы жердi - суарылмайтын жерге ауыстыру жөнiндегi материалдарды облыстық ауыл және су шаруашылығы, қоршаған ортаны қорғау органдарымен келiсу үшiн облыстың уәкілетті органына жiбередi</w:t>
            </w:r>
            <w:r>
              <w:br/>
            </w:r>
            <w:r>
              <w:rPr>
                <w:rFonts w:ascii="Times New Roman"/>
                <w:b w:val="false"/>
                <w:i w:val="false"/>
                <w:color w:val="000000"/>
                <w:sz w:val="20"/>
              </w:rPr>
              <w:t>
 </w:t>
            </w: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Келiсу нәтижелерi бойынша материалдарды тұтастай алғанда облыс бойынша тұжырымдайды және өз қорытындысымен бiрге оларды келiсу үшiн орталық уәкiлеттi органға жiбередi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2834"/>
        <w:gridCol w:w="4213"/>
        <w:gridCol w:w="4676"/>
      </w:tblGrid>
      <w:tr>
        <w:trPr>
          <w:trHeight w:val="42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уәкiлеттi орган</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кеңсе қызметкері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маңызы бар аудандар мен қалалардың жергілікті атқарушы органдарының кеңсе қызметкері</w:t>
            </w:r>
          </w:p>
        </w:tc>
      </w:tr>
      <w:tr>
        <w:trPr>
          <w:trHeight w:val="249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егiстiктi суарылмайтын алқап түрлерiне ауыстыру жөнiндегi ұсынылған материалдарды ауыл шаруашылығы, қоршаған ортаны қорғау жөнiндегi орталық уәкiлеттi органдармен келiседi және өзiнiң жинақталған қорытындысымен қоса, осы мәселе бойынша түпкiлiктi шешiм қабылдау үшiн облыстық атқарушы органға жiбередi</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Суарылатын егiстiктi алқаптарды суарылмайтын түрге ауыстыру бойынша әкімдік қаулысын осы регламенттің </w:t>
            </w:r>
            <w:r>
              <w:rPr>
                <w:rFonts w:ascii="Times New Roman"/>
                <w:b w:val="false"/>
                <w:i w:val="false"/>
                <w:color w:val="000000"/>
                <w:sz w:val="20"/>
              </w:rPr>
              <w:t>5-тармағы</w:t>
            </w:r>
            <w:r>
              <w:rPr>
                <w:rFonts w:ascii="Times New Roman"/>
                <w:b w:val="false"/>
                <w:i w:val="false"/>
                <w:color w:val="000000"/>
                <w:sz w:val="20"/>
              </w:rPr>
              <w:t xml:space="preserve"> 9-тармақшасындағы көрсетілген органның ұсыныстарын ескеріп қабылдайды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Тіркегеннен кейін мемлекеттік көрсетілетін қызмет нәтижесін облыстық маңызы бар аудандар мен қалалардың жергілікті атқарушы органдарына жолдайды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көрсетілетін қызмет нәтижесін тіркеп, Стандарттың </w:t>
            </w:r>
            <w:r>
              <w:rPr>
                <w:rFonts w:ascii="Times New Roman"/>
                <w:b w:val="false"/>
                <w:i w:val="false"/>
                <w:color w:val="000000"/>
                <w:sz w:val="20"/>
              </w:rPr>
              <w:t>4-тармағында</w:t>
            </w:r>
            <w:r>
              <w:rPr>
                <w:rFonts w:ascii="Times New Roman"/>
                <w:b w:val="false"/>
                <w:i w:val="false"/>
                <w:color w:val="000000"/>
                <w:sz w:val="20"/>
              </w:rPr>
              <w:t xml:space="preserve"> қарастырылған мерзімде көрсетілетін қызмет алушыға немесе сенімхат бойынша уәкілетті тұлғаға тапсырады</w:t>
            </w:r>
          </w:p>
        </w:tc>
      </w:tr>
    </w:tbl>
    <w:bookmarkStart w:name="z103" w:id="71"/>
    <w:p>
      <w:pPr>
        <w:spacing w:after="0"/>
        <w:ind w:left="0"/>
        <w:jc w:val="both"/>
      </w:pPr>
      <w:r>
        <w:rPr>
          <w:rFonts w:ascii="Times New Roman"/>
          <w:b w:val="false"/>
          <w:i w:val="false"/>
          <w:color w:val="000000"/>
          <w:sz w:val="28"/>
        </w:rPr>
        <w:t>
«Суармалы егiстiктi суарылмайтын алқап</w:t>
      </w:r>
      <w:r>
        <w:br/>
      </w:r>
      <w:r>
        <w:rPr>
          <w:rFonts w:ascii="Times New Roman"/>
          <w:b w:val="false"/>
          <w:i w:val="false"/>
          <w:color w:val="000000"/>
          <w:sz w:val="28"/>
        </w:rPr>
        <w:t>
түрлерiне ауыстыруға рұқсат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71"/>
    <w:p>
      <w:pPr>
        <w:spacing w:after="0"/>
        <w:ind w:left="0"/>
        <w:jc w:val="left"/>
      </w:pPr>
      <w:r>
        <w:rPr>
          <w:rFonts w:ascii="Times New Roman"/>
          <w:b/>
          <w:i w:val="false"/>
          <w:color w:val="000000"/>
        </w:rPr>
        <w:t xml:space="preserve"> Мемлекеттік қызмет көрсету үдерісіндегі рәсімдердің (іс-қимылдардың) блок-схема түріндегі реттілігінің сипатталуы және мемлекеттік қызмет көрсету бизнес-процестерінің анықтамалығы </w:t>
      </w:r>
    </w:p>
    <w:p>
      <w:pPr>
        <w:spacing w:after="0"/>
        <w:ind w:left="0"/>
        <w:jc w:val="both"/>
      </w:pPr>
      <w:r>
        <w:drawing>
          <wp:inline distT="0" distB="0" distL="0" distR="0">
            <wp:extent cx="71374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137400" cy="8026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