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d6e3" w14:textId="45fd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13 маусымдағы № 184 қаулысы. Оңтүстік Қазақстан облысының Әділет департаментінде 2014 жылғы 22 шілдеде № 2731 болып тіркелді. Күші жойылды - Оңтүстік Қазақстан облыстық әкімдігінің 2015 жылғы 6 қазандағы № 314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06.10.2015 № 314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1-қосымшаға сәйкес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қаулыға 2-қосымшаға сәйкес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қаулыға 3-қосымшаға сәйкес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қаулыға 4-қосымшаға сәйкес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қаулыға 5-қосымшаға сәйкес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қаулыға 6-қосымшаға сәйкес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ауыл шаруашылығы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Б. С. Оспановқа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Ә.Бектаев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Р.Исаева</w:t>
      </w:r>
    </w:p>
    <w:bookmarkStart w:name="z11"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13 маусымдағы</w:t>
      </w:r>
      <w:r>
        <w:br/>
      </w:r>
      <w:r>
        <w:rPr>
          <w:rFonts w:ascii="Times New Roman"/>
          <w:b w:val="false"/>
          <w:i w:val="false"/>
          <w:color w:val="000000"/>
          <w:sz w:val="28"/>
        </w:rPr>
        <w:t>
№ 184 қаулысына 1-қосымша</w:t>
      </w:r>
    </w:p>
    <w:bookmarkEnd w:id="1"/>
    <w:bookmarkStart w:name="z12" w:id="2"/>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қызметінің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облыстық маңызы бар аудан, қалалардың ауыл шаруашылығы саласындағы функцияларын жүзеге асыратын құрылымдық бөлімшелерімен (бұдан әрі- 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көрсетілген қызмет нәтижесі -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қағаз нысанда беру.</w:t>
      </w:r>
    </w:p>
    <w:bookmarkEnd w:id="4"/>
    <w:bookmarkStart w:name="z17"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8" w:id="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қарауға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r>
        <w:br/>
      </w: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bookmarkEnd w:id="6"/>
    <w:bookmarkStart w:name="z2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1"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көрсетілетін қызмет үдерісіндегі рәсімдердің (іс-қимылдардың) блок-схема түріндегі реттілігінің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23"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p>
      <w:pPr>
        <w:spacing w:after="0"/>
        <w:ind w:left="0"/>
        <w:jc w:val="both"/>
      </w:pP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бөлімшелерінің (қызметкерлерінің) өзара іс-қимылдары рәсімдері (іс-қимылдардың) реттілігінің графикалық және схематикалық түрде сипатталуы және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w:t>
      </w:r>
    </w:p>
    <w:bookmarkStart w:name="z24" w:id="10"/>
    <w:p>
      <w:pPr>
        <w:spacing w:after="0"/>
        <w:ind w:left="0"/>
        <w:jc w:val="both"/>
      </w:pPr>
      <w:r>
        <w:rPr>
          <w:rFonts w:ascii="Times New Roman"/>
          <w:b w:val="false"/>
          <w:i w:val="false"/>
          <w:color w:val="000000"/>
          <w:sz w:val="28"/>
        </w:rPr>
        <w:t>
«Тракторлардың және олардың базасында жасалған</w:t>
      </w:r>
      <w:r>
        <w:br/>
      </w:r>
      <w:r>
        <w:rPr>
          <w:rFonts w:ascii="Times New Roman"/>
          <w:b w:val="false"/>
          <w:i w:val="false"/>
          <w:color w:val="000000"/>
          <w:sz w:val="28"/>
        </w:rPr>
        <w:t>
өздігінен жүретін шассилер мен механизмдерді,</w:t>
      </w:r>
      <w:r>
        <w:br/>
      </w:r>
      <w:r>
        <w:rPr>
          <w:rFonts w:ascii="Times New Roman"/>
          <w:b w:val="false"/>
          <w:i w:val="false"/>
          <w:color w:val="000000"/>
          <w:sz w:val="28"/>
        </w:rPr>
        <w:t>
монтаждалған арнайы жабдығы бар тіркемелерді қоса</w:t>
      </w:r>
      <w:r>
        <w:br/>
      </w:r>
      <w:r>
        <w:rPr>
          <w:rFonts w:ascii="Times New Roman"/>
          <w:b w:val="false"/>
          <w:i w:val="false"/>
          <w:color w:val="000000"/>
          <w:sz w:val="28"/>
        </w:rPr>
        <w:t>
алғанда, олардың тіркемелерінің, өздігінен жүретін</w:t>
      </w:r>
      <w:r>
        <w:br/>
      </w:r>
      <w:r>
        <w:rPr>
          <w:rFonts w:ascii="Times New Roman"/>
          <w:b w:val="false"/>
          <w:i w:val="false"/>
          <w:color w:val="000000"/>
          <w:sz w:val="28"/>
        </w:rPr>
        <w:t>
ауыл шаруашылығы, мелиоративтік және жол-құрылыс</w:t>
      </w:r>
      <w:r>
        <w:br/>
      </w:r>
      <w:r>
        <w:rPr>
          <w:rFonts w:ascii="Times New Roman"/>
          <w:b w:val="false"/>
          <w:i w:val="false"/>
          <w:color w:val="000000"/>
          <w:sz w:val="28"/>
        </w:rPr>
        <w:t>
машиналары мен механизмдерінің, сондай-ақ жүріп өту</w:t>
      </w:r>
      <w:r>
        <w:br/>
      </w:r>
      <w:r>
        <w:rPr>
          <w:rFonts w:ascii="Times New Roman"/>
          <w:b w:val="false"/>
          <w:i w:val="false"/>
          <w:color w:val="000000"/>
          <w:sz w:val="28"/>
        </w:rPr>
        <w:t>
мүмкіндігі жоғары арнайы машиналардың кепілін тіркеу</w:t>
      </w:r>
      <w:r>
        <w:br/>
      </w:r>
      <w:r>
        <w:rPr>
          <w:rFonts w:ascii="Times New Roman"/>
          <w:b w:val="false"/>
          <w:i w:val="false"/>
          <w:color w:val="000000"/>
          <w:sz w:val="28"/>
        </w:rPr>
        <w:t>
және мемлекеттік тіркеу туралы куәлік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Мемлекеттік қызмет көрсету тәртібінің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62611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61100" cy="6223000"/>
                    </a:xfrm>
                    <a:prstGeom prst="rect">
                      <a:avLst/>
                    </a:prstGeom>
                  </pic:spPr>
                </pic:pic>
              </a:graphicData>
            </a:graphic>
          </wp:inline>
        </w:drawing>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«Тракторлардың және олардың базасында жасалған</w:t>
      </w:r>
      <w:r>
        <w:br/>
      </w:r>
      <w:r>
        <w:rPr>
          <w:rFonts w:ascii="Times New Roman"/>
          <w:b w:val="false"/>
          <w:i w:val="false"/>
          <w:color w:val="000000"/>
          <w:sz w:val="28"/>
        </w:rPr>
        <w:t>
өздігінен жүретін шассилер мен механизмдерді,</w:t>
      </w:r>
      <w:r>
        <w:br/>
      </w:r>
      <w:r>
        <w:rPr>
          <w:rFonts w:ascii="Times New Roman"/>
          <w:b w:val="false"/>
          <w:i w:val="false"/>
          <w:color w:val="000000"/>
          <w:sz w:val="28"/>
        </w:rPr>
        <w:t>
монтаждалған арнайы жабдығы бар тіркемелерді қоса</w:t>
      </w:r>
      <w:r>
        <w:br/>
      </w:r>
      <w:r>
        <w:rPr>
          <w:rFonts w:ascii="Times New Roman"/>
          <w:b w:val="false"/>
          <w:i w:val="false"/>
          <w:color w:val="000000"/>
          <w:sz w:val="28"/>
        </w:rPr>
        <w:t>
алғанда, олардың тіркемелерінің, өздігінен жүретін</w:t>
      </w:r>
      <w:r>
        <w:br/>
      </w:r>
      <w:r>
        <w:rPr>
          <w:rFonts w:ascii="Times New Roman"/>
          <w:b w:val="false"/>
          <w:i w:val="false"/>
          <w:color w:val="000000"/>
          <w:sz w:val="28"/>
        </w:rPr>
        <w:t>
ауыл шаруашылығы, мелиоративтік және жол-құрылыс</w:t>
      </w:r>
      <w:r>
        <w:br/>
      </w:r>
      <w:r>
        <w:rPr>
          <w:rFonts w:ascii="Times New Roman"/>
          <w:b w:val="false"/>
          <w:i w:val="false"/>
          <w:color w:val="000000"/>
          <w:sz w:val="28"/>
        </w:rPr>
        <w:t>
машиналары мен механизмдерінің, сондай-ақ жүріп өту</w:t>
      </w:r>
      <w:r>
        <w:br/>
      </w:r>
      <w:r>
        <w:rPr>
          <w:rFonts w:ascii="Times New Roman"/>
          <w:b w:val="false"/>
          <w:i w:val="false"/>
          <w:color w:val="000000"/>
          <w:sz w:val="28"/>
        </w:rPr>
        <w:t>
мүмкіндігі жоғары арнайы машиналардың кепілін тіркеу</w:t>
      </w:r>
      <w:r>
        <w:br/>
      </w:r>
      <w:r>
        <w:rPr>
          <w:rFonts w:ascii="Times New Roman"/>
          <w:b w:val="false"/>
          <w:i w:val="false"/>
          <w:color w:val="000000"/>
          <w:sz w:val="28"/>
        </w:rPr>
        <w:t>
және мемлекеттік тіркеу туралы куәлік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Мемлекеттік қызмет көрсету тәртібінің графикалық түрде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962"/>
        <w:gridCol w:w="3486"/>
        <w:gridCol w:w="2637"/>
        <w:gridCol w:w="2846"/>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қарауға жолдайды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tc>
      </w:tr>
    </w:tbl>
    <w:bookmarkStart w:name="z26" w:id="12"/>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13 маусымдағы</w:t>
      </w:r>
      <w:r>
        <w:br/>
      </w:r>
      <w:r>
        <w:rPr>
          <w:rFonts w:ascii="Times New Roman"/>
          <w:b w:val="false"/>
          <w:i w:val="false"/>
          <w:color w:val="000000"/>
          <w:sz w:val="28"/>
        </w:rPr>
        <w:t>
№ 184 қаулысына 2-қосымша</w:t>
      </w:r>
    </w:p>
    <w:bookmarkEnd w:id="12"/>
    <w:bookmarkStart w:name="z27" w:id="1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қызметінің регламенті</w:t>
      </w:r>
    </w:p>
    <w:bookmarkEnd w:id="13"/>
    <w:bookmarkStart w:name="z28" w:id="14"/>
    <w:p>
      <w:pPr>
        <w:spacing w:after="0"/>
        <w:ind w:left="0"/>
        <w:jc w:val="left"/>
      </w:pPr>
      <w:r>
        <w:rPr>
          <w:rFonts w:ascii="Times New Roman"/>
          <w:b/>
          <w:i w:val="false"/>
          <w:color w:val="000000"/>
        </w:rPr>
        <w:t xml:space="preserve"> 
1. Жалпы ережелер</w:t>
      </w:r>
    </w:p>
    <w:bookmarkEnd w:id="14"/>
    <w:bookmarkStart w:name="z29" w:id="15"/>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облыстық маңызы бар аудан, қалалардың ауыл шаруашылығы саласындағы функцияларын жүзеге асыратын құрылымдық бөлімшелерімен (бұдан әрі- көрсетілетін қызметті беруші) ұсынылады.</w:t>
      </w:r>
      <w:r>
        <w:br/>
      </w: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берушімен, сондай ақ «электрондық үкіметтің» порталы (бұдан әрі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нәтижелері:</w:t>
      </w:r>
      <w:r>
        <w:br/>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беру, тракторшы-машинист куәлігінің телнұсқасын қағаз нысанда беру;</w:t>
      </w:r>
      <w:r>
        <w:br/>
      </w: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p>
    <w:bookmarkEnd w:id="15"/>
    <w:bookmarkStart w:name="z32" w:id="1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6"/>
    <w:bookmarkStart w:name="z33" w:id="17"/>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қарауға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r>
        <w:br/>
      </w: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bookmarkEnd w:id="17"/>
    <w:bookmarkStart w:name="z35"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36" w:id="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көрсетілетін қызмет үдерісіндегі рәсімдердің (іс-қимылдардың) блок-схема түріндегі реттілігінің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9"/>
    <w:bookmarkStart w:name="z38" w:id="2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39" w:id="21"/>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r>
        <w:br/>
      </w:r>
      <w:r>
        <w:rPr>
          <w:rFonts w:ascii="Times New Roman"/>
          <w:b w:val="false"/>
          <w:i w:val="false"/>
          <w:color w:val="000000"/>
          <w:sz w:val="28"/>
        </w:rPr>
        <w:t>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бөлімшелерінің (қызметкерлерінің) өзара рәсімдері (іс-қимылдары) реттілігінің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p>
    <w:bookmarkEnd w:id="21"/>
    <w:bookmarkStart w:name="z40" w:id="22"/>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өздігінен жүретін шассилер мен механизмдерді,</w:t>
      </w:r>
      <w:r>
        <w:br/>
      </w:r>
      <w:r>
        <w:rPr>
          <w:rFonts w:ascii="Times New Roman"/>
          <w:b w:val="false"/>
          <w:i w:val="false"/>
          <w:color w:val="000000"/>
          <w:sz w:val="28"/>
        </w:rPr>
        <w:t>
өздігінен жүретін ауыл шаруашылығы, мелиоративтік</w:t>
      </w:r>
      <w:r>
        <w:br/>
      </w:r>
      <w:r>
        <w:rPr>
          <w:rFonts w:ascii="Times New Roman"/>
          <w:b w:val="false"/>
          <w:i w:val="false"/>
          <w:color w:val="000000"/>
          <w:sz w:val="28"/>
        </w:rPr>
        <w:t>
және жол-құрылыс машиналары мен механизмдерін,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жүргізу құқығына куәліктер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22"/>
    <w:p>
      <w:pPr>
        <w:spacing w:after="0"/>
        <w:ind w:left="0"/>
        <w:jc w:val="left"/>
      </w:pPr>
      <w:r>
        <w:rPr>
          <w:rFonts w:ascii="Times New Roman"/>
          <w:b/>
          <w:i w:val="false"/>
          <w:color w:val="000000"/>
        </w:rPr>
        <w:t xml:space="preserve"> Мемлекеттік қызмет көрсету тәртібінің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6159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6070600"/>
                    </a:xfrm>
                    <a:prstGeom prst="rect">
                      <a:avLst/>
                    </a:prstGeom>
                  </pic:spPr>
                </pic:pic>
              </a:graphicData>
            </a:graphic>
          </wp:inline>
        </w:drawing>
      </w:r>
    </w:p>
    <w:bookmarkStart w:name="z41" w:id="23"/>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өздігінен жүретін шассилер мен механизмдерді,</w:t>
      </w:r>
      <w:r>
        <w:br/>
      </w:r>
      <w:r>
        <w:rPr>
          <w:rFonts w:ascii="Times New Roman"/>
          <w:b w:val="false"/>
          <w:i w:val="false"/>
          <w:color w:val="000000"/>
          <w:sz w:val="28"/>
        </w:rPr>
        <w:t>
өздігінен жүретін ауыл шаруашылығы, мелиоративтік</w:t>
      </w:r>
      <w:r>
        <w:br/>
      </w:r>
      <w:r>
        <w:rPr>
          <w:rFonts w:ascii="Times New Roman"/>
          <w:b w:val="false"/>
          <w:i w:val="false"/>
          <w:color w:val="000000"/>
          <w:sz w:val="28"/>
        </w:rPr>
        <w:t>
және жол-құрылыс машиналары мен механизмдерін,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жүргізу құқығына куәліктер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23"/>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525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525000" cy="4572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9944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94400" cy="3136900"/>
                    </a:xfrm>
                    <a:prstGeom prst="rect">
                      <a:avLst/>
                    </a:prstGeom>
                  </pic:spPr>
                </pic:pic>
              </a:graphicData>
            </a:graphic>
          </wp:inline>
        </w:drawing>
      </w:r>
    </w:p>
    <w:bookmarkStart w:name="z42" w:id="24"/>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өздігінен жүретін шассилер мен механизмдерді,</w:t>
      </w:r>
      <w:r>
        <w:br/>
      </w:r>
      <w:r>
        <w:rPr>
          <w:rFonts w:ascii="Times New Roman"/>
          <w:b w:val="false"/>
          <w:i w:val="false"/>
          <w:color w:val="000000"/>
          <w:sz w:val="28"/>
        </w:rPr>
        <w:t>
өздігінен жүретін ауыл шаруашылығы, мелиоративтік</w:t>
      </w:r>
      <w:r>
        <w:br/>
      </w:r>
      <w:r>
        <w:rPr>
          <w:rFonts w:ascii="Times New Roman"/>
          <w:b w:val="false"/>
          <w:i w:val="false"/>
          <w:color w:val="000000"/>
          <w:sz w:val="28"/>
        </w:rPr>
        <w:t>
және жол-құрылыс машиналары мен механизмдерін,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жүргізу құқығына куәліктер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24"/>
    <w:p>
      <w:pPr>
        <w:spacing w:after="0"/>
        <w:ind w:left="0"/>
        <w:jc w:val="left"/>
      </w:pPr>
      <w:r>
        <w:rPr>
          <w:rFonts w:ascii="Times New Roman"/>
          <w:b/>
          <w:i w:val="false"/>
          <w:color w:val="000000"/>
        </w:rPr>
        <w:t xml:space="preserve"> Мемлекеттік қызмет көрсету тәртібінің графикалық түрде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962"/>
        <w:gridCol w:w="3486"/>
        <w:gridCol w:w="2637"/>
        <w:gridCol w:w="2846"/>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қарауға жолдайды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tc>
      </w:tr>
    </w:tbl>
    <w:bookmarkStart w:name="z43" w:id="25"/>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13 маусымдағы № 184 қаулысына</w:t>
      </w:r>
      <w:r>
        <w:br/>
      </w:r>
      <w:r>
        <w:rPr>
          <w:rFonts w:ascii="Times New Roman"/>
          <w:b w:val="false"/>
          <w:i w:val="false"/>
          <w:color w:val="000000"/>
          <w:sz w:val="28"/>
        </w:rPr>
        <w:t>
3-қосымша</w:t>
      </w:r>
    </w:p>
    <w:bookmarkEnd w:id="25"/>
    <w:bookmarkStart w:name="z44" w:id="26"/>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қызметінің регламенті</w:t>
      </w:r>
    </w:p>
    <w:bookmarkEnd w:id="26"/>
    <w:bookmarkStart w:name="z45" w:id="27"/>
    <w:p>
      <w:pPr>
        <w:spacing w:after="0"/>
        <w:ind w:left="0"/>
        <w:jc w:val="left"/>
      </w:pPr>
      <w:r>
        <w:rPr>
          <w:rFonts w:ascii="Times New Roman"/>
          <w:b/>
          <w:i w:val="false"/>
          <w:color w:val="000000"/>
        </w:rPr>
        <w:t xml:space="preserve"> 
1. Жалпы ережелер</w:t>
      </w:r>
    </w:p>
    <w:bookmarkEnd w:id="27"/>
    <w:bookmarkStart w:name="z46" w:id="28"/>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облыстық маңызы бар аудан, қалалардың ауыл шаруашылығы саласындағы функцияларын жүзеге асыратын құрылымдық бөлімшелерімен (бұдан әрі- 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көлік басқаруға арналған сенімхатқа мөртаңба басу болып табылады.</w:t>
      </w:r>
    </w:p>
    <w:bookmarkEnd w:id="28"/>
    <w:bookmarkStart w:name="z49" w:id="2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9"/>
    <w:bookmarkStart w:name="z50" w:id="30"/>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қарауға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r>
        <w:br/>
      </w: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bookmarkEnd w:id="30"/>
    <w:bookmarkStart w:name="z52"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53"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көрсетілетін қызмет үдерісіндегі рәсімдердің (іс-қимылдардың) блок-схема түріндегі реттілігінің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2"/>
    <w:bookmarkStart w:name="z55" w:id="3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p>
      <w:pPr>
        <w:spacing w:after="0"/>
        <w:ind w:left="0"/>
        <w:jc w:val="both"/>
      </w:pP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бөлімшелерінің (қызметкерлерінің) өзара іс-қимылдары рәсімдері (іс-қимылдардың) реттілігінің графикалық және схематикалық түрде сипатталуы және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w:t>
      </w:r>
    </w:p>
    <w:bookmarkStart w:name="z56" w:id="34"/>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өздiгiнен жүретiн шассилер мен механизмдердi,</w:t>
      </w:r>
      <w:r>
        <w:br/>
      </w:r>
      <w:r>
        <w:rPr>
          <w:rFonts w:ascii="Times New Roman"/>
          <w:b w:val="false"/>
          <w:i w:val="false"/>
          <w:color w:val="000000"/>
          <w:sz w:val="28"/>
        </w:rPr>
        <w:t>
өздiгiнен жүретiн ауыл шаруашылығы, мелиоративтiк</w:t>
      </w:r>
      <w:r>
        <w:br/>
      </w:r>
      <w:r>
        <w:rPr>
          <w:rFonts w:ascii="Times New Roman"/>
          <w:b w:val="false"/>
          <w:i w:val="false"/>
          <w:color w:val="000000"/>
          <w:sz w:val="28"/>
        </w:rPr>
        <w:t>
және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сенiмхат бойынша басқаратын адамдарды тiркеу»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34"/>
    <w:p>
      <w:pPr>
        <w:spacing w:after="0"/>
        <w:ind w:left="0"/>
        <w:jc w:val="left"/>
      </w:pPr>
      <w:r>
        <w:rPr>
          <w:rFonts w:ascii="Times New Roman"/>
          <w:b/>
          <w:i w:val="false"/>
          <w:color w:val="000000"/>
        </w:rPr>
        <w:t xml:space="preserve"> Мемлекеттік қызмет көрсету тәртібінің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61468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46800" cy="6007100"/>
                    </a:xfrm>
                    <a:prstGeom prst="rect">
                      <a:avLst/>
                    </a:prstGeom>
                  </pic:spPr>
                </pic:pic>
              </a:graphicData>
            </a:graphic>
          </wp:inline>
        </w:drawing>
      </w:r>
    </w:p>
    <w:bookmarkStart w:name="z57" w:id="35"/>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өздiгiнен жүретiн шассилер мен механизмдердi,</w:t>
      </w:r>
      <w:r>
        <w:br/>
      </w:r>
      <w:r>
        <w:rPr>
          <w:rFonts w:ascii="Times New Roman"/>
          <w:b w:val="false"/>
          <w:i w:val="false"/>
          <w:color w:val="000000"/>
          <w:sz w:val="28"/>
        </w:rPr>
        <w:t>
өздiгiнен жүретiн ауыл шаруашылығы, мелиоративтiк</w:t>
      </w:r>
      <w:r>
        <w:br/>
      </w:r>
      <w:r>
        <w:rPr>
          <w:rFonts w:ascii="Times New Roman"/>
          <w:b w:val="false"/>
          <w:i w:val="false"/>
          <w:color w:val="000000"/>
          <w:sz w:val="28"/>
        </w:rPr>
        <w:t>
және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сенiмхат бойынша басқаратын адамдарды тiркеу»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35"/>
    <w:p>
      <w:pPr>
        <w:spacing w:after="0"/>
        <w:ind w:left="0"/>
        <w:jc w:val="left"/>
      </w:pPr>
      <w:r>
        <w:rPr>
          <w:rFonts w:ascii="Times New Roman"/>
          <w:b/>
          <w:i w:val="false"/>
          <w:color w:val="000000"/>
        </w:rPr>
        <w:t xml:space="preserve"> Мемлекеттік қызмет көрсету тәртібінің графикалық түрде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962"/>
        <w:gridCol w:w="3486"/>
        <w:gridCol w:w="2637"/>
        <w:gridCol w:w="2846"/>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қарауға жолдайды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tc>
      </w:tr>
    </w:tbl>
    <w:bookmarkStart w:name="z58" w:id="36"/>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13 маусымдағы № 184 қаулысына</w:t>
      </w:r>
      <w:r>
        <w:br/>
      </w:r>
      <w:r>
        <w:rPr>
          <w:rFonts w:ascii="Times New Roman"/>
          <w:b w:val="false"/>
          <w:i w:val="false"/>
          <w:color w:val="000000"/>
          <w:sz w:val="28"/>
        </w:rPr>
        <w:t>
4-қосымша</w:t>
      </w:r>
    </w:p>
    <w:bookmarkEnd w:id="36"/>
    <w:bookmarkStart w:name="z59" w:id="37"/>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қызметінің регламенті</w:t>
      </w:r>
    </w:p>
    <w:bookmarkEnd w:id="37"/>
    <w:bookmarkStart w:name="z60" w:id="38"/>
    <w:p>
      <w:pPr>
        <w:spacing w:after="0"/>
        <w:ind w:left="0"/>
        <w:jc w:val="left"/>
      </w:pPr>
      <w:r>
        <w:rPr>
          <w:rFonts w:ascii="Times New Roman"/>
          <w:b/>
          <w:i w:val="false"/>
          <w:color w:val="000000"/>
        </w:rPr>
        <w:t xml:space="preserve"> 
1. Жалпы ережелер</w:t>
      </w:r>
    </w:p>
    <w:bookmarkEnd w:id="38"/>
    <w:bookmarkStart w:name="z61" w:id="39"/>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облыстық маңызы бар аудан, қалалардың ауыл шаруашылығы саласындағы функцияларын жүзеге асыратын құрылымдық бөлімшелерімен (бұдан әрі- көрсетілетін қызметті беруші) ұсынылады.</w:t>
      </w:r>
      <w:r>
        <w:br/>
      </w: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берушімен, сондай ақ «электрондық үкіметтің» порталы (бұдан әрі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тіркеу құжаттарын (телнұсқаларын) және мемлекеттік нөмірлік белгілерін қағаз нысанда беру болып табылады.</w:t>
      </w:r>
    </w:p>
    <w:bookmarkEnd w:id="39"/>
    <w:bookmarkStart w:name="z64" w:id="4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0"/>
    <w:bookmarkStart w:name="z65" w:id="41"/>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қарауға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r>
        <w:br/>
      </w: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bookmarkEnd w:id="41"/>
    <w:bookmarkStart w:name="z67"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
    <w:bookmarkStart w:name="z68"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көрсетілетін қызмет үдерісіндегі рәсімдердің (іс-қимылдардың) блок-схема түріндегі реттілігінің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3"/>
    <w:bookmarkStart w:name="z70" w:id="4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71" w:id="45"/>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r>
        <w:br/>
      </w:r>
      <w:r>
        <w:rPr>
          <w:rFonts w:ascii="Times New Roman"/>
          <w:b w:val="false"/>
          <w:i w:val="false"/>
          <w:color w:val="000000"/>
          <w:sz w:val="28"/>
        </w:rPr>
        <w:t>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бөлімшелерінің (қызметкерлерінің) өзара рәсімдері (іс-қимылдары) реттілігінің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p>
    <w:bookmarkEnd w:id="45"/>
    <w:bookmarkStart w:name="z72" w:id="46"/>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өздiгiнен жүретiн шассилер мен механизмдердi,</w:t>
      </w:r>
      <w:r>
        <w:br/>
      </w:r>
      <w:r>
        <w:rPr>
          <w:rFonts w:ascii="Times New Roman"/>
          <w:b w:val="false"/>
          <w:i w:val="false"/>
          <w:color w:val="000000"/>
          <w:sz w:val="28"/>
        </w:rPr>
        <w:t>
монтаждалған арнайы жабдығы бар тiркемелердi қоса</w:t>
      </w:r>
      <w:r>
        <w:br/>
      </w:r>
      <w:r>
        <w:rPr>
          <w:rFonts w:ascii="Times New Roman"/>
          <w:b w:val="false"/>
          <w:i w:val="false"/>
          <w:color w:val="000000"/>
          <w:sz w:val="28"/>
        </w:rPr>
        <w:t>
алғанда, олардың тiркемелерiн, өздiгiнен жүретiн ауыл</w:t>
      </w:r>
      <w:r>
        <w:br/>
      </w:r>
      <w:r>
        <w:rPr>
          <w:rFonts w:ascii="Times New Roman"/>
          <w:b w:val="false"/>
          <w:i w:val="false"/>
          <w:color w:val="000000"/>
          <w:sz w:val="28"/>
        </w:rPr>
        <w:t>
шаруашылығы, мелиоративтiк және жол-құрылыс машиналары</w:t>
      </w:r>
      <w:r>
        <w:br/>
      </w:r>
      <w:r>
        <w:rPr>
          <w:rFonts w:ascii="Times New Roman"/>
          <w:b w:val="false"/>
          <w:i w:val="false"/>
          <w:color w:val="000000"/>
          <w:sz w:val="28"/>
        </w:rPr>
        <w:t>
мен механизмдерiн, сондай-ақ жүріп өту мүмкіндігі</w:t>
      </w:r>
      <w:r>
        <w:br/>
      </w:r>
      <w:r>
        <w:rPr>
          <w:rFonts w:ascii="Times New Roman"/>
          <w:b w:val="false"/>
          <w:i w:val="false"/>
          <w:color w:val="000000"/>
          <w:sz w:val="28"/>
        </w:rPr>
        <w:t>
жоғары арнайы машиналарды нөмiрлiк тiркеу белгiлерiн</w:t>
      </w:r>
      <w:r>
        <w:br/>
      </w:r>
      <w:r>
        <w:rPr>
          <w:rFonts w:ascii="Times New Roman"/>
          <w:b w:val="false"/>
          <w:i w:val="false"/>
          <w:color w:val="000000"/>
          <w:sz w:val="28"/>
        </w:rPr>
        <w:t>
бере отырып, тiркеу, қайта тiркеу»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46"/>
    <w:p>
      <w:pPr>
        <w:spacing w:after="0"/>
        <w:ind w:left="0"/>
        <w:jc w:val="left"/>
      </w:pPr>
      <w:r>
        <w:rPr>
          <w:rFonts w:ascii="Times New Roman"/>
          <w:b/>
          <w:i w:val="false"/>
          <w:color w:val="000000"/>
        </w:rPr>
        <w:t xml:space="preserve"> Мемлекеттік қызмет көрсету тәртібінің блок-схема түріндегі сипатталуы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61976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6159500"/>
                    </a:xfrm>
                    <a:prstGeom prst="rect">
                      <a:avLst/>
                    </a:prstGeom>
                  </pic:spPr>
                </pic:pic>
              </a:graphicData>
            </a:graphic>
          </wp:inline>
        </w:drawing>
      </w:r>
    </w:p>
    <w:bookmarkStart w:name="z73" w:id="47"/>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өздiгiнен жүретiн шассилер мен механизмдердi,</w:t>
      </w:r>
      <w:r>
        <w:br/>
      </w:r>
      <w:r>
        <w:rPr>
          <w:rFonts w:ascii="Times New Roman"/>
          <w:b w:val="false"/>
          <w:i w:val="false"/>
          <w:color w:val="000000"/>
          <w:sz w:val="28"/>
        </w:rPr>
        <w:t>
монтаждалған арнайы жабдығы бар тiркемелердi қоса</w:t>
      </w:r>
      <w:r>
        <w:br/>
      </w:r>
      <w:r>
        <w:rPr>
          <w:rFonts w:ascii="Times New Roman"/>
          <w:b w:val="false"/>
          <w:i w:val="false"/>
          <w:color w:val="000000"/>
          <w:sz w:val="28"/>
        </w:rPr>
        <w:t>
алғанда, олардың тiркемелерiн, өздiгiнен жүретiн</w:t>
      </w:r>
      <w:r>
        <w:br/>
      </w:r>
      <w:r>
        <w:rPr>
          <w:rFonts w:ascii="Times New Roman"/>
          <w:b w:val="false"/>
          <w:i w:val="false"/>
          <w:color w:val="000000"/>
          <w:sz w:val="28"/>
        </w:rPr>
        <w:t>
ауыл шаруашылығы, мелиоративтiк және жол-құрылыс</w:t>
      </w:r>
      <w:r>
        <w:br/>
      </w:r>
      <w:r>
        <w:rPr>
          <w:rFonts w:ascii="Times New Roman"/>
          <w:b w:val="false"/>
          <w:i w:val="false"/>
          <w:color w:val="000000"/>
          <w:sz w:val="28"/>
        </w:rPr>
        <w:t>
машиналары мен механизмдерiн, сондай-ақ жүріп өту</w:t>
      </w:r>
      <w:r>
        <w:br/>
      </w:r>
      <w:r>
        <w:rPr>
          <w:rFonts w:ascii="Times New Roman"/>
          <w:b w:val="false"/>
          <w:i w:val="false"/>
          <w:color w:val="000000"/>
          <w:sz w:val="28"/>
        </w:rPr>
        <w:t>
мүмкіндігі жоғары арнайы машиналарды нөмiрлiк тiркеу</w:t>
      </w:r>
      <w:r>
        <w:br/>
      </w:r>
      <w:r>
        <w:rPr>
          <w:rFonts w:ascii="Times New Roman"/>
          <w:b w:val="false"/>
          <w:i w:val="false"/>
          <w:color w:val="000000"/>
          <w:sz w:val="28"/>
        </w:rPr>
        <w:t>
белгiлерiн бере отырып, тiркеу, қайта тiркеу»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47"/>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3853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85300" cy="4699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0071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07100" cy="3086100"/>
                    </a:xfrm>
                    <a:prstGeom prst="rect">
                      <a:avLst/>
                    </a:prstGeom>
                  </pic:spPr>
                </pic:pic>
              </a:graphicData>
            </a:graphic>
          </wp:inline>
        </w:drawing>
      </w:r>
    </w:p>
    <w:bookmarkStart w:name="z74" w:id="48"/>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өздiгiнен жүретiн шассилер мен механизмдердi,</w:t>
      </w:r>
      <w:r>
        <w:br/>
      </w:r>
      <w:r>
        <w:rPr>
          <w:rFonts w:ascii="Times New Roman"/>
          <w:b w:val="false"/>
          <w:i w:val="false"/>
          <w:color w:val="000000"/>
          <w:sz w:val="28"/>
        </w:rPr>
        <w:t>
монтаждалған арнайы жабдығы бар тiркемелердi</w:t>
      </w:r>
      <w:r>
        <w:br/>
      </w:r>
      <w:r>
        <w:rPr>
          <w:rFonts w:ascii="Times New Roman"/>
          <w:b w:val="false"/>
          <w:i w:val="false"/>
          <w:color w:val="000000"/>
          <w:sz w:val="28"/>
        </w:rPr>
        <w:t>
қоса алғанда, олардың тiркемелерiн, өздiгiнен</w:t>
      </w:r>
      <w:r>
        <w:br/>
      </w:r>
      <w:r>
        <w:rPr>
          <w:rFonts w:ascii="Times New Roman"/>
          <w:b w:val="false"/>
          <w:i w:val="false"/>
          <w:color w:val="000000"/>
          <w:sz w:val="28"/>
        </w:rPr>
        <w:t>
жүретiн ауыл шаруашылығы, мелиоративтiк және</w:t>
      </w:r>
      <w:r>
        <w:br/>
      </w:r>
      <w:r>
        <w:rPr>
          <w:rFonts w:ascii="Times New Roman"/>
          <w:b w:val="false"/>
          <w:i w:val="false"/>
          <w:color w:val="000000"/>
          <w:sz w:val="28"/>
        </w:rPr>
        <w:t>
жол-құрылыс машиналары мен механизмдерiн, сондай-ақ</w:t>
      </w:r>
      <w:r>
        <w:br/>
      </w:r>
      <w:r>
        <w:rPr>
          <w:rFonts w:ascii="Times New Roman"/>
          <w:b w:val="false"/>
          <w:i w:val="false"/>
          <w:color w:val="000000"/>
          <w:sz w:val="28"/>
        </w:rPr>
        <w:t>
жүріп өту мүмкіндігі жоғары арнайы машиналарды нөмiрлiк</w:t>
      </w:r>
      <w:r>
        <w:br/>
      </w:r>
      <w:r>
        <w:rPr>
          <w:rFonts w:ascii="Times New Roman"/>
          <w:b w:val="false"/>
          <w:i w:val="false"/>
          <w:color w:val="000000"/>
          <w:sz w:val="28"/>
        </w:rPr>
        <w:t>
тiркеу белгiлерiн бере отырып, тiркеу, қайта тiркеу»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48"/>
    <w:p>
      <w:pPr>
        <w:spacing w:after="0"/>
        <w:ind w:left="0"/>
        <w:jc w:val="left"/>
      </w:pPr>
      <w:r>
        <w:rPr>
          <w:rFonts w:ascii="Times New Roman"/>
          <w:b/>
          <w:i w:val="false"/>
          <w:color w:val="000000"/>
        </w:rPr>
        <w:t xml:space="preserve"> Мемлекеттік қызмет көрсету тәртібінің графикалық түрде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962"/>
        <w:gridCol w:w="3486"/>
        <w:gridCol w:w="2637"/>
        <w:gridCol w:w="2846"/>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қарауға жолдайды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tc>
      </w:tr>
    </w:tbl>
    <w:bookmarkStart w:name="z75" w:id="49"/>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13 маусымдағы № 184 қаулысына</w:t>
      </w:r>
      <w:r>
        <w:br/>
      </w:r>
      <w:r>
        <w:rPr>
          <w:rFonts w:ascii="Times New Roman"/>
          <w:b w:val="false"/>
          <w:i w:val="false"/>
          <w:color w:val="000000"/>
          <w:sz w:val="28"/>
        </w:rPr>
        <w:t>
5-қосымша</w:t>
      </w:r>
    </w:p>
    <w:bookmarkEnd w:id="49"/>
    <w:bookmarkStart w:name="z76" w:id="5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қызметінің регламенті</w:t>
      </w:r>
    </w:p>
    <w:bookmarkEnd w:id="50"/>
    <w:bookmarkStart w:name="z77" w:id="51"/>
    <w:p>
      <w:pPr>
        <w:spacing w:after="0"/>
        <w:ind w:left="0"/>
        <w:jc w:val="left"/>
      </w:pPr>
      <w:r>
        <w:rPr>
          <w:rFonts w:ascii="Times New Roman"/>
          <w:b/>
          <w:i w:val="false"/>
          <w:color w:val="000000"/>
        </w:rPr>
        <w:t xml:space="preserve"> 
1. Жалпы ережелер</w:t>
      </w:r>
    </w:p>
    <w:bookmarkEnd w:id="51"/>
    <w:bookmarkStart w:name="z78" w:id="52"/>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облыстық маңызы бар аудан, қалалардың ауыл шаруашылығы саласындағы функцияларын жүзеге асыратын құрылымдық бөлімшелерімен (бұдан әрі- көрсетілетін қызметті беруші) ұсынылады.</w:t>
      </w:r>
      <w:r>
        <w:br/>
      </w: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берушімен, сондай ақ «электрондық үкіметтің» порталы (бұдан әрі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нәтижелері:</w:t>
      </w:r>
      <w:r>
        <w:br/>
      </w:r>
      <w:r>
        <w:rPr>
          <w:rFonts w:ascii="Times New Roman"/>
          <w:b w:val="false"/>
          <w:i w:val="false"/>
          <w:color w:val="000000"/>
          <w:sz w:val="28"/>
        </w:rPr>
        <w:t>
      1) көрсетілетін қызметті берушіге жүгінген жағдайда – мемлекеттік техникалық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мемлекеттiк техникалық байқаудан өткiзу;</w:t>
      </w:r>
      <w:r>
        <w:br/>
      </w:r>
      <w:r>
        <w:rPr>
          <w:rFonts w:ascii="Times New Roman"/>
          <w:b w:val="false"/>
          <w:i w:val="false"/>
          <w:color w:val="000000"/>
          <w:sz w:val="28"/>
        </w:rPr>
        <w:t>
      2) Порталда – құжаттарды қарауға қабылдау туралы хабарлама.</w:t>
      </w:r>
    </w:p>
    <w:bookmarkEnd w:id="52"/>
    <w:bookmarkStart w:name="z81" w:id="5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3"/>
    <w:bookmarkStart w:name="z82" w:id="54"/>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қарауға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r>
        <w:br/>
      </w: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bookmarkEnd w:id="54"/>
    <w:bookmarkStart w:name="z84"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85" w:id="5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көрсетілетін қызмет үдерісіндегі рәсімдердің (іс-қимылдардың) блок-схема түріндегі реттілігінің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6"/>
    <w:bookmarkStart w:name="z87" w:id="5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
    <w:bookmarkStart w:name="z88" w:id="58"/>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r>
        <w:br/>
      </w:r>
      <w:r>
        <w:rPr>
          <w:rFonts w:ascii="Times New Roman"/>
          <w:b w:val="false"/>
          <w:i w:val="false"/>
          <w:color w:val="000000"/>
          <w:sz w:val="28"/>
        </w:rPr>
        <w:t>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бөлімшелерінің (қызметкерлерінің) өзара рәсімдері (іс-қимылдары) реттілігінің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p>
    <w:bookmarkEnd w:id="58"/>
    <w:bookmarkStart w:name="z89" w:id="59"/>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өздігінен жүретін шассилер мен механизмдерді,</w:t>
      </w:r>
      <w:r>
        <w:br/>
      </w:r>
      <w:r>
        <w:rPr>
          <w:rFonts w:ascii="Times New Roman"/>
          <w:b w:val="false"/>
          <w:i w:val="false"/>
          <w:color w:val="000000"/>
          <w:sz w:val="28"/>
        </w:rPr>
        <w:t>
монтаждалған арнайы жабдығы бар тіркемелерді қоса</w:t>
      </w:r>
      <w:r>
        <w:br/>
      </w:r>
      <w:r>
        <w:rPr>
          <w:rFonts w:ascii="Times New Roman"/>
          <w:b w:val="false"/>
          <w:i w:val="false"/>
          <w:color w:val="000000"/>
          <w:sz w:val="28"/>
        </w:rPr>
        <w:t>
алғанда, олардың тіркемелерін, өздігінен жүретін</w:t>
      </w:r>
      <w:r>
        <w:br/>
      </w:r>
      <w:r>
        <w:rPr>
          <w:rFonts w:ascii="Times New Roman"/>
          <w:b w:val="false"/>
          <w:i w:val="false"/>
          <w:color w:val="000000"/>
          <w:sz w:val="28"/>
        </w:rPr>
        <w:t>
ауыл шаруашылығы, мелиоративтік және жол-құрылысы</w:t>
      </w:r>
      <w:r>
        <w:br/>
      </w:r>
      <w:r>
        <w:rPr>
          <w:rFonts w:ascii="Times New Roman"/>
          <w:b w:val="false"/>
          <w:i w:val="false"/>
          <w:color w:val="000000"/>
          <w:sz w:val="28"/>
        </w:rPr>
        <w:t>
машиналары мен механизмдерін, сондай-ақ жүріп өту</w:t>
      </w:r>
      <w:r>
        <w:br/>
      </w:r>
      <w:r>
        <w:rPr>
          <w:rFonts w:ascii="Times New Roman"/>
          <w:b w:val="false"/>
          <w:i w:val="false"/>
          <w:color w:val="000000"/>
          <w:sz w:val="28"/>
        </w:rPr>
        <w:t>
мүмкіндігі жоғары арнайы машиналарды жыл сайынғы</w:t>
      </w:r>
      <w:r>
        <w:br/>
      </w:r>
      <w:r>
        <w:rPr>
          <w:rFonts w:ascii="Times New Roman"/>
          <w:b w:val="false"/>
          <w:i w:val="false"/>
          <w:color w:val="000000"/>
          <w:sz w:val="28"/>
        </w:rPr>
        <w:t>
мемлекеттік техникалық байқаудан өткізу»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59"/>
    <w:p>
      <w:pPr>
        <w:spacing w:after="0"/>
        <w:ind w:left="0"/>
        <w:jc w:val="left"/>
      </w:pPr>
      <w:r>
        <w:rPr>
          <w:rFonts w:ascii="Times New Roman"/>
          <w:b/>
          <w:i w:val="false"/>
          <w:color w:val="000000"/>
        </w:rPr>
        <w:t xml:space="preserve"> Мемлекеттік қызмет көрсету тәртібінің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61341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34100" cy="6032500"/>
                    </a:xfrm>
                    <a:prstGeom prst="rect">
                      <a:avLst/>
                    </a:prstGeom>
                  </pic:spPr>
                </pic:pic>
              </a:graphicData>
            </a:graphic>
          </wp:inline>
        </w:drawing>
      </w:r>
    </w:p>
    <w:bookmarkStart w:name="z90" w:id="60"/>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өздігінен жүретін шассилер мен механизмдерді,</w:t>
      </w:r>
      <w:r>
        <w:br/>
      </w:r>
      <w:r>
        <w:rPr>
          <w:rFonts w:ascii="Times New Roman"/>
          <w:b w:val="false"/>
          <w:i w:val="false"/>
          <w:color w:val="000000"/>
          <w:sz w:val="28"/>
        </w:rPr>
        <w:t>
монтаждалған арнайы жабдығы бар тіркемелерді қоса</w:t>
      </w:r>
      <w:r>
        <w:br/>
      </w:r>
      <w:r>
        <w:rPr>
          <w:rFonts w:ascii="Times New Roman"/>
          <w:b w:val="false"/>
          <w:i w:val="false"/>
          <w:color w:val="000000"/>
          <w:sz w:val="28"/>
        </w:rPr>
        <w:t>
алғанда, олардың тіркемелерін, өздігінен жүретін</w:t>
      </w:r>
      <w:r>
        <w:br/>
      </w:r>
      <w:r>
        <w:rPr>
          <w:rFonts w:ascii="Times New Roman"/>
          <w:b w:val="false"/>
          <w:i w:val="false"/>
          <w:color w:val="000000"/>
          <w:sz w:val="28"/>
        </w:rPr>
        <w:t>
ауыл шаруашылығы, мелиоративтік және жол-құрылысы</w:t>
      </w:r>
      <w:r>
        <w:br/>
      </w:r>
      <w:r>
        <w:rPr>
          <w:rFonts w:ascii="Times New Roman"/>
          <w:b w:val="false"/>
          <w:i w:val="false"/>
          <w:color w:val="000000"/>
          <w:sz w:val="28"/>
        </w:rPr>
        <w:t>
машиналары мен механизмдерін, сондай-ақ жүріп өту</w:t>
      </w:r>
      <w:r>
        <w:br/>
      </w:r>
      <w:r>
        <w:rPr>
          <w:rFonts w:ascii="Times New Roman"/>
          <w:b w:val="false"/>
          <w:i w:val="false"/>
          <w:color w:val="000000"/>
          <w:sz w:val="28"/>
        </w:rPr>
        <w:t>
мүмкіндігі жоғары арнайы машиналарды жыл сайынғы</w:t>
      </w:r>
      <w:r>
        <w:br/>
      </w:r>
      <w:r>
        <w:rPr>
          <w:rFonts w:ascii="Times New Roman"/>
          <w:b w:val="false"/>
          <w:i w:val="false"/>
          <w:color w:val="000000"/>
          <w:sz w:val="28"/>
        </w:rPr>
        <w:t>
мемлекеттік техникалық байқаудан өткізу»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60"/>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321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321800" cy="4622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9563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56300" cy="3086100"/>
                    </a:xfrm>
                    <a:prstGeom prst="rect">
                      <a:avLst/>
                    </a:prstGeom>
                  </pic:spPr>
                </pic:pic>
              </a:graphicData>
            </a:graphic>
          </wp:inline>
        </w:drawing>
      </w:r>
    </w:p>
    <w:bookmarkStart w:name="z91" w:id="61"/>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өздігінен жүретін шассилер мен механизмдерді,</w:t>
      </w:r>
      <w:r>
        <w:br/>
      </w:r>
      <w:r>
        <w:rPr>
          <w:rFonts w:ascii="Times New Roman"/>
          <w:b w:val="false"/>
          <w:i w:val="false"/>
          <w:color w:val="000000"/>
          <w:sz w:val="28"/>
        </w:rPr>
        <w:t>
монтаждалған арнайы жабдығы бар тіркемелерді қоса</w:t>
      </w:r>
      <w:r>
        <w:br/>
      </w:r>
      <w:r>
        <w:rPr>
          <w:rFonts w:ascii="Times New Roman"/>
          <w:b w:val="false"/>
          <w:i w:val="false"/>
          <w:color w:val="000000"/>
          <w:sz w:val="28"/>
        </w:rPr>
        <w:t>
алғанда, олардың тіркемелерін, өздігінен жүретін</w:t>
      </w:r>
      <w:r>
        <w:br/>
      </w:r>
      <w:r>
        <w:rPr>
          <w:rFonts w:ascii="Times New Roman"/>
          <w:b w:val="false"/>
          <w:i w:val="false"/>
          <w:color w:val="000000"/>
          <w:sz w:val="28"/>
        </w:rPr>
        <w:t>
ауыл шаруашылығы, мелиоративтік және жол-құрылысы</w:t>
      </w:r>
      <w:r>
        <w:br/>
      </w:r>
      <w:r>
        <w:rPr>
          <w:rFonts w:ascii="Times New Roman"/>
          <w:b w:val="false"/>
          <w:i w:val="false"/>
          <w:color w:val="000000"/>
          <w:sz w:val="28"/>
        </w:rPr>
        <w:t>
машиналары мен механизмдерін, сондай-ақ жүріп өту</w:t>
      </w:r>
      <w:r>
        <w:br/>
      </w:r>
      <w:r>
        <w:rPr>
          <w:rFonts w:ascii="Times New Roman"/>
          <w:b w:val="false"/>
          <w:i w:val="false"/>
          <w:color w:val="000000"/>
          <w:sz w:val="28"/>
        </w:rPr>
        <w:t>
мүмкіндігі жоғары арнайы машиналарды жыл сайынғы</w:t>
      </w:r>
      <w:r>
        <w:br/>
      </w:r>
      <w:r>
        <w:rPr>
          <w:rFonts w:ascii="Times New Roman"/>
          <w:b w:val="false"/>
          <w:i w:val="false"/>
          <w:color w:val="000000"/>
          <w:sz w:val="28"/>
        </w:rPr>
        <w:t>
мемлекеттік техникалық байқаудан өткізу»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61"/>
    <w:p>
      <w:pPr>
        <w:spacing w:after="0"/>
        <w:ind w:left="0"/>
        <w:jc w:val="left"/>
      </w:pPr>
      <w:r>
        <w:rPr>
          <w:rFonts w:ascii="Times New Roman"/>
          <w:b/>
          <w:i w:val="false"/>
          <w:color w:val="000000"/>
        </w:rPr>
        <w:t xml:space="preserve"> Мемлекеттік қызмет көрсету тәртібінің графикалық түрде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962"/>
        <w:gridCol w:w="3486"/>
        <w:gridCol w:w="2637"/>
        <w:gridCol w:w="2846"/>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қарауға жолдайды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tc>
      </w:tr>
    </w:tbl>
    <w:bookmarkStart w:name="z92" w:id="62"/>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13 маусымдағы № 184 қаулысына</w:t>
      </w:r>
      <w:r>
        <w:br/>
      </w:r>
      <w:r>
        <w:rPr>
          <w:rFonts w:ascii="Times New Roman"/>
          <w:b w:val="false"/>
          <w:i w:val="false"/>
          <w:color w:val="000000"/>
          <w:sz w:val="28"/>
        </w:rPr>
        <w:t>
6-қосымша</w:t>
      </w:r>
    </w:p>
    <w:bookmarkEnd w:id="62"/>
    <w:bookmarkStart w:name="z93" w:id="63"/>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қызметінің регламенті</w:t>
      </w:r>
    </w:p>
    <w:bookmarkEnd w:id="63"/>
    <w:bookmarkStart w:name="z94" w:id="64"/>
    <w:p>
      <w:pPr>
        <w:spacing w:after="0"/>
        <w:ind w:left="0"/>
        <w:jc w:val="left"/>
      </w:pPr>
      <w:r>
        <w:rPr>
          <w:rFonts w:ascii="Times New Roman"/>
          <w:b/>
          <w:i w:val="false"/>
          <w:color w:val="000000"/>
        </w:rPr>
        <w:t xml:space="preserve"> 
1. Жалпы ережелер</w:t>
      </w:r>
    </w:p>
    <w:bookmarkEnd w:id="64"/>
    <w:bookmarkStart w:name="z95" w:id="65"/>
    <w:p>
      <w:pPr>
        <w:spacing w:after="0"/>
        <w:ind w:left="0"/>
        <w:jc w:val="both"/>
      </w:pPr>
      <w:r>
        <w:rPr>
          <w:rFonts w:ascii="Times New Roman"/>
          <w:b w:val="false"/>
          <w:i w:val="false"/>
          <w:color w:val="000000"/>
          <w:sz w:val="28"/>
        </w:rPr>
        <w:t>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облыстық маңызы бар аудан, қалалардың ауыл шаруашылығы саласындағы функцияларын жүзеге асыратын құрылымдық бөлімшелерімен (бұдан әрі- көрсетілетін қызметті беруші) ұсынылады.</w:t>
      </w:r>
      <w:r>
        <w:br/>
      </w: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берушімен, сондай ақ «электрондық үкіметтің» порталы (бұдан әрі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нәтижелері:</w:t>
      </w:r>
      <w:r>
        <w:br/>
      </w:r>
      <w:r>
        <w:rPr>
          <w:rFonts w:ascii="Times New Roman"/>
          <w:b w:val="false"/>
          <w:i w:val="false"/>
          <w:color w:val="000000"/>
          <w:sz w:val="28"/>
        </w:rPr>
        <w:t>
      1) көрсетілетін қызметті берушіге жүгінген жағдайда – жылжымалы мүліктің кепілдігін тіркеу тізілімінен қағаз нысанындағы үзінді көшірме;</w:t>
      </w:r>
      <w:r>
        <w:br/>
      </w:r>
      <w:r>
        <w:rPr>
          <w:rFonts w:ascii="Times New Roman"/>
          <w:b w:val="false"/>
          <w:i w:val="false"/>
          <w:color w:val="000000"/>
          <w:sz w:val="28"/>
        </w:rPr>
        <w:t>
      2) Порталда – уәкілетті лауазымды адамының электрондық цифрлық қолтаңбасымен (бұдан әрі – ЭЦҚ) куәландырылған электрондық құжат нысанындағы жылжымалы мүліктің кепілдігін тіркеу тізілімінен үзінді көшірме.</w:t>
      </w:r>
    </w:p>
    <w:bookmarkEnd w:id="65"/>
    <w:bookmarkStart w:name="z98" w:id="6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6"/>
    <w:bookmarkStart w:name="z99" w:id="67"/>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қарауға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r>
        <w:br/>
      </w: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bookmarkEnd w:id="67"/>
    <w:bookmarkStart w:name="z101" w:id="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8"/>
    <w:bookmarkStart w:name="z102" w:id="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көрсетілетін қызмет үдерісіндегі рәсімдердің (іс-қимылдардың) блок-схема түріндегі реттілігінің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9"/>
    <w:bookmarkStart w:name="z104" w:id="7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0"/>
    <w:bookmarkStart w:name="z105" w:id="71"/>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r>
        <w:br/>
      </w:r>
      <w:r>
        <w:rPr>
          <w:rFonts w:ascii="Times New Roman"/>
          <w:b w:val="false"/>
          <w:i w:val="false"/>
          <w:color w:val="000000"/>
          <w:sz w:val="28"/>
        </w:rPr>
        <w:t>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бөлімшелерінің (қызметкерлерінің) өзара рәсімдері (іс-қимылдары) реттілігінің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p>
    <w:bookmarkEnd w:id="71"/>
    <w:bookmarkStart w:name="z106" w:id="72"/>
    <w:p>
      <w:pPr>
        <w:spacing w:after="0"/>
        <w:ind w:left="0"/>
        <w:jc w:val="both"/>
      </w:pPr>
      <w:r>
        <w:rPr>
          <w:rFonts w:ascii="Times New Roman"/>
          <w:b w:val="false"/>
          <w:i w:val="false"/>
          <w:color w:val="000000"/>
          <w:sz w:val="28"/>
        </w:rPr>
        <w:t>
«Тракторларға және олардың базасында жасалған</w:t>
      </w:r>
      <w:r>
        <w:br/>
      </w:r>
      <w:r>
        <w:rPr>
          <w:rFonts w:ascii="Times New Roman"/>
          <w:b w:val="false"/>
          <w:i w:val="false"/>
          <w:color w:val="000000"/>
          <w:sz w:val="28"/>
        </w:rPr>
        <w:t>
өздігінен жүретін шассилер мен механизмдерге,</w:t>
      </w:r>
      <w:r>
        <w:br/>
      </w:r>
      <w:r>
        <w:rPr>
          <w:rFonts w:ascii="Times New Roman"/>
          <w:b w:val="false"/>
          <w:i w:val="false"/>
          <w:color w:val="000000"/>
          <w:sz w:val="28"/>
        </w:rPr>
        <w:t>
монтаждалған арнайы жабдығы бар тіркемелерді қоса</w:t>
      </w:r>
      <w:r>
        <w:br/>
      </w:r>
      <w:r>
        <w:rPr>
          <w:rFonts w:ascii="Times New Roman"/>
          <w:b w:val="false"/>
          <w:i w:val="false"/>
          <w:color w:val="000000"/>
          <w:sz w:val="28"/>
        </w:rPr>
        <w:t>
алғанда, олардың тіркемелеріне, өздігінен жүретін</w:t>
      </w:r>
      <w:r>
        <w:br/>
      </w:r>
      <w:r>
        <w:rPr>
          <w:rFonts w:ascii="Times New Roman"/>
          <w:b w:val="false"/>
          <w:i w:val="false"/>
          <w:color w:val="000000"/>
          <w:sz w:val="28"/>
        </w:rPr>
        <w:t>
ауыл шаруашылығы, мелиоративтік және жол-құрылыс</w:t>
      </w:r>
      <w:r>
        <w:br/>
      </w:r>
      <w:r>
        <w:rPr>
          <w:rFonts w:ascii="Times New Roman"/>
          <w:b w:val="false"/>
          <w:i w:val="false"/>
          <w:color w:val="000000"/>
          <w:sz w:val="28"/>
        </w:rPr>
        <w:t>
машиналары мен механизмдерге, сондай-ақ жүріп өту</w:t>
      </w:r>
      <w:r>
        <w:br/>
      </w:r>
      <w:r>
        <w:rPr>
          <w:rFonts w:ascii="Times New Roman"/>
          <w:b w:val="false"/>
          <w:i w:val="false"/>
          <w:color w:val="000000"/>
          <w:sz w:val="28"/>
        </w:rPr>
        <w:t>
мүмкіндігі жоғары арнайы машиналарға ауыртпалықтың</w:t>
      </w:r>
      <w:r>
        <w:br/>
      </w:r>
      <w:r>
        <w:rPr>
          <w:rFonts w:ascii="Times New Roman"/>
          <w:b w:val="false"/>
          <w:i w:val="false"/>
          <w:color w:val="000000"/>
          <w:sz w:val="28"/>
        </w:rPr>
        <w:t>
жоқ (бар) екендігі туралы ақпарат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72"/>
    <w:p>
      <w:pPr>
        <w:spacing w:after="0"/>
        <w:ind w:left="0"/>
        <w:jc w:val="left"/>
      </w:pPr>
      <w:r>
        <w:rPr>
          <w:rFonts w:ascii="Times New Roman"/>
          <w:b/>
          <w:i w:val="false"/>
          <w:color w:val="000000"/>
        </w:rPr>
        <w:t xml:space="preserve"> Мемлекеттік қызмет көрсету тәртібінің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61087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08700" cy="6057900"/>
                    </a:xfrm>
                    <a:prstGeom prst="rect">
                      <a:avLst/>
                    </a:prstGeom>
                  </pic:spPr>
                </pic:pic>
              </a:graphicData>
            </a:graphic>
          </wp:inline>
        </w:drawing>
      </w:r>
    </w:p>
    <w:bookmarkStart w:name="z107" w:id="73"/>
    <w:p>
      <w:pPr>
        <w:spacing w:after="0"/>
        <w:ind w:left="0"/>
        <w:jc w:val="both"/>
      </w:pPr>
      <w:r>
        <w:rPr>
          <w:rFonts w:ascii="Times New Roman"/>
          <w:b w:val="false"/>
          <w:i w:val="false"/>
          <w:color w:val="000000"/>
          <w:sz w:val="28"/>
        </w:rPr>
        <w:t>
«Тракторларға және олардың базасында жасалған</w:t>
      </w:r>
      <w:r>
        <w:br/>
      </w:r>
      <w:r>
        <w:rPr>
          <w:rFonts w:ascii="Times New Roman"/>
          <w:b w:val="false"/>
          <w:i w:val="false"/>
          <w:color w:val="000000"/>
          <w:sz w:val="28"/>
        </w:rPr>
        <w:t>
өздігінен жүретін шассилер мен механизмдерге,</w:t>
      </w:r>
      <w:r>
        <w:br/>
      </w:r>
      <w:r>
        <w:rPr>
          <w:rFonts w:ascii="Times New Roman"/>
          <w:b w:val="false"/>
          <w:i w:val="false"/>
          <w:color w:val="000000"/>
          <w:sz w:val="28"/>
        </w:rPr>
        <w:t>
монтаждалған арнайы жабдығы бар тіркемелерді қоса</w:t>
      </w:r>
      <w:r>
        <w:br/>
      </w:r>
      <w:r>
        <w:rPr>
          <w:rFonts w:ascii="Times New Roman"/>
          <w:b w:val="false"/>
          <w:i w:val="false"/>
          <w:color w:val="000000"/>
          <w:sz w:val="28"/>
        </w:rPr>
        <w:t>
алғанда, олардың тіркемелеріне, өздігінен жүретін</w:t>
      </w:r>
      <w:r>
        <w:br/>
      </w:r>
      <w:r>
        <w:rPr>
          <w:rFonts w:ascii="Times New Roman"/>
          <w:b w:val="false"/>
          <w:i w:val="false"/>
          <w:color w:val="000000"/>
          <w:sz w:val="28"/>
        </w:rPr>
        <w:t>
ауыл шаруашылығы, мелиоративтік және жол-құрылыс</w:t>
      </w:r>
      <w:r>
        <w:br/>
      </w:r>
      <w:r>
        <w:rPr>
          <w:rFonts w:ascii="Times New Roman"/>
          <w:b w:val="false"/>
          <w:i w:val="false"/>
          <w:color w:val="000000"/>
          <w:sz w:val="28"/>
        </w:rPr>
        <w:t>
машиналары мен механизмдерге, сондай-ақ жүріп өту</w:t>
      </w:r>
      <w:r>
        <w:br/>
      </w:r>
      <w:r>
        <w:rPr>
          <w:rFonts w:ascii="Times New Roman"/>
          <w:b w:val="false"/>
          <w:i w:val="false"/>
          <w:color w:val="000000"/>
          <w:sz w:val="28"/>
        </w:rPr>
        <w:t>
мүмкіндігі жоғары арнайы машиналарға ауыртпалықтың</w:t>
      </w:r>
      <w:r>
        <w:br/>
      </w:r>
      <w:r>
        <w:rPr>
          <w:rFonts w:ascii="Times New Roman"/>
          <w:b w:val="false"/>
          <w:i w:val="false"/>
          <w:color w:val="000000"/>
          <w:sz w:val="28"/>
        </w:rPr>
        <w:t>
жоқ (бар) екендігі туралы ақпарат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73"/>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334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334500" cy="4673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9182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18200" cy="3086100"/>
                    </a:xfrm>
                    <a:prstGeom prst="rect">
                      <a:avLst/>
                    </a:prstGeom>
                  </pic:spPr>
                </pic:pic>
              </a:graphicData>
            </a:graphic>
          </wp:inline>
        </w:drawing>
      </w:r>
    </w:p>
    <w:bookmarkStart w:name="z108" w:id="74"/>
    <w:p>
      <w:pPr>
        <w:spacing w:after="0"/>
        <w:ind w:left="0"/>
        <w:jc w:val="both"/>
      </w:pPr>
      <w:r>
        <w:rPr>
          <w:rFonts w:ascii="Times New Roman"/>
          <w:b w:val="false"/>
          <w:i w:val="false"/>
          <w:color w:val="000000"/>
          <w:sz w:val="28"/>
        </w:rPr>
        <w:t>
«Тракторларға және олардың базасында жасалған</w:t>
      </w:r>
      <w:r>
        <w:br/>
      </w:r>
      <w:r>
        <w:rPr>
          <w:rFonts w:ascii="Times New Roman"/>
          <w:b w:val="false"/>
          <w:i w:val="false"/>
          <w:color w:val="000000"/>
          <w:sz w:val="28"/>
        </w:rPr>
        <w:t>
өздігінен жүретін шассилер мен механизмдерге,</w:t>
      </w:r>
      <w:r>
        <w:br/>
      </w:r>
      <w:r>
        <w:rPr>
          <w:rFonts w:ascii="Times New Roman"/>
          <w:b w:val="false"/>
          <w:i w:val="false"/>
          <w:color w:val="000000"/>
          <w:sz w:val="28"/>
        </w:rPr>
        <w:t>
монтаждалған арнайы жабдығы бар тіркемелерді қоса</w:t>
      </w:r>
      <w:r>
        <w:br/>
      </w:r>
      <w:r>
        <w:rPr>
          <w:rFonts w:ascii="Times New Roman"/>
          <w:b w:val="false"/>
          <w:i w:val="false"/>
          <w:color w:val="000000"/>
          <w:sz w:val="28"/>
        </w:rPr>
        <w:t>
алғанда, олардың тіркемелеріне, өздігінен жүретін</w:t>
      </w:r>
      <w:r>
        <w:br/>
      </w:r>
      <w:r>
        <w:rPr>
          <w:rFonts w:ascii="Times New Roman"/>
          <w:b w:val="false"/>
          <w:i w:val="false"/>
          <w:color w:val="000000"/>
          <w:sz w:val="28"/>
        </w:rPr>
        <w:t>
ауыл шаруашылығы, мелиоративтік және жол-құрылыс</w:t>
      </w:r>
      <w:r>
        <w:br/>
      </w:r>
      <w:r>
        <w:rPr>
          <w:rFonts w:ascii="Times New Roman"/>
          <w:b w:val="false"/>
          <w:i w:val="false"/>
          <w:color w:val="000000"/>
          <w:sz w:val="28"/>
        </w:rPr>
        <w:t>
машиналары мен механизмдерге, сондай-ақ жүріп өту</w:t>
      </w:r>
      <w:r>
        <w:br/>
      </w:r>
      <w:r>
        <w:rPr>
          <w:rFonts w:ascii="Times New Roman"/>
          <w:b w:val="false"/>
          <w:i w:val="false"/>
          <w:color w:val="000000"/>
          <w:sz w:val="28"/>
        </w:rPr>
        <w:t>
мүмкіндігі жоғары арнайы машиналарға ауыртпалықтың</w:t>
      </w:r>
      <w:r>
        <w:br/>
      </w:r>
      <w:r>
        <w:rPr>
          <w:rFonts w:ascii="Times New Roman"/>
          <w:b w:val="false"/>
          <w:i w:val="false"/>
          <w:color w:val="000000"/>
          <w:sz w:val="28"/>
        </w:rPr>
        <w:t>
жоқ (бар) екендігі туралы ақпарат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74"/>
    <w:p>
      <w:pPr>
        <w:spacing w:after="0"/>
        <w:ind w:left="0"/>
        <w:jc w:val="left"/>
      </w:pPr>
      <w:r>
        <w:rPr>
          <w:rFonts w:ascii="Times New Roman"/>
          <w:b/>
          <w:i w:val="false"/>
          <w:color w:val="000000"/>
        </w:rPr>
        <w:t xml:space="preserve"> Мемлекеттік қызмет көрсету тәртібінің графикалық түрде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962"/>
        <w:gridCol w:w="3486"/>
        <w:gridCol w:w="2637"/>
        <w:gridCol w:w="2846"/>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қарауға жолдайды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