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5dcf" w14:textId="eba5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15 қаңтардағы № 23/192-V шешімі. Оңтүстік Қазақстан облысының Әділет департаментінде 2014 жылғы 16 қаңтарда № 2499 болып тіркелді. Мерзімі өткендіктен қолданыс тоқтатылды</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4) тармақшасына, 3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1) тармақшасына сәйкес Оңтүстік Қазақстан облыстық мәслихаты ШЕШІМ ҚАБЫЛДАДЫ:</w:t>
      </w:r>
    </w:p>
    <w:p>
      <w:pPr>
        <w:spacing w:after="0"/>
        <w:ind w:left="0"/>
        <w:jc w:val="both"/>
      </w:pPr>
      <w:r>
        <w:rPr>
          <w:rFonts w:ascii="Times New Roman"/>
          <w:b w:val="false"/>
          <w:i w:val="false"/>
          <w:color w:val="000000"/>
          <w:sz w:val="28"/>
        </w:rPr>
        <w:t>
      1.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2441-нөмірмен тіркелген, 2013 жылғы 25 желтоқсанда "Оңтүстік Қазақстан" газетінде жарияланған) шешіміне мынадай өзгерістер мен толықтырулар енгізілсін:</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Оңтүстік Қазақстан облысының 2014-2016 жылдарға арналған облыстық бюджеті тиісінше 1, 2 және 3-қосымшаларға сәйкес, оның ішінде 2014 жылға мынадай көлемде бекітілсін:</w:t>
      </w:r>
    </w:p>
    <w:p>
      <w:pPr>
        <w:spacing w:after="0"/>
        <w:ind w:left="0"/>
        <w:jc w:val="both"/>
      </w:pPr>
      <w:r>
        <w:rPr>
          <w:rFonts w:ascii="Times New Roman"/>
          <w:b w:val="false"/>
          <w:i w:val="false"/>
          <w:color w:val="000000"/>
          <w:sz w:val="28"/>
        </w:rPr>
        <w:t>
      1) кiрiстер – 375 559 514 мың теңге, оның iшiнде:</w:t>
      </w:r>
    </w:p>
    <w:p>
      <w:pPr>
        <w:spacing w:after="0"/>
        <w:ind w:left="0"/>
        <w:jc w:val="both"/>
      </w:pPr>
      <w:r>
        <w:rPr>
          <w:rFonts w:ascii="Times New Roman"/>
          <w:b w:val="false"/>
          <w:i w:val="false"/>
          <w:color w:val="000000"/>
          <w:sz w:val="28"/>
        </w:rPr>
        <w:t>
      салықтық түсiмдер – 15 210 108 мың теңге;</w:t>
      </w:r>
    </w:p>
    <w:p>
      <w:pPr>
        <w:spacing w:after="0"/>
        <w:ind w:left="0"/>
        <w:jc w:val="both"/>
      </w:pPr>
      <w:r>
        <w:rPr>
          <w:rFonts w:ascii="Times New Roman"/>
          <w:b w:val="false"/>
          <w:i w:val="false"/>
          <w:color w:val="000000"/>
          <w:sz w:val="28"/>
        </w:rPr>
        <w:t>
      салықтық емес түсiмдер – 111 904 мың теңге;</w:t>
      </w:r>
    </w:p>
    <w:p>
      <w:pPr>
        <w:spacing w:after="0"/>
        <w:ind w:left="0"/>
        <w:jc w:val="both"/>
      </w:pPr>
      <w:r>
        <w:rPr>
          <w:rFonts w:ascii="Times New Roman"/>
          <w:b w:val="false"/>
          <w:i w:val="false"/>
          <w:color w:val="000000"/>
          <w:sz w:val="28"/>
        </w:rPr>
        <w:t>
      негізгі капиталды сатудан түсетін түсімдер – 1 685 мың теңге;</w:t>
      </w:r>
    </w:p>
    <w:p>
      <w:pPr>
        <w:spacing w:after="0"/>
        <w:ind w:left="0"/>
        <w:jc w:val="both"/>
      </w:pPr>
      <w:r>
        <w:rPr>
          <w:rFonts w:ascii="Times New Roman"/>
          <w:b w:val="false"/>
          <w:i w:val="false"/>
          <w:color w:val="000000"/>
          <w:sz w:val="28"/>
        </w:rPr>
        <w:t>
      трансферттер түсiмi – 360 235 817 мың теңге;</w:t>
      </w:r>
    </w:p>
    <w:p>
      <w:pPr>
        <w:spacing w:after="0"/>
        <w:ind w:left="0"/>
        <w:jc w:val="both"/>
      </w:pPr>
      <w:r>
        <w:rPr>
          <w:rFonts w:ascii="Times New Roman"/>
          <w:b w:val="false"/>
          <w:i w:val="false"/>
          <w:color w:val="000000"/>
          <w:sz w:val="28"/>
        </w:rPr>
        <w:t>
      2) шығындар – 372 537 993 мың теңге;</w:t>
      </w:r>
    </w:p>
    <w:p>
      <w:pPr>
        <w:spacing w:after="0"/>
        <w:ind w:left="0"/>
        <w:jc w:val="both"/>
      </w:pPr>
      <w:r>
        <w:rPr>
          <w:rFonts w:ascii="Times New Roman"/>
          <w:b w:val="false"/>
          <w:i w:val="false"/>
          <w:color w:val="000000"/>
          <w:sz w:val="28"/>
        </w:rPr>
        <w:t>
      3) таза бюджеттiк кредиттеу – 4 060 714 мың теңге, оның ішінде:</w:t>
      </w:r>
    </w:p>
    <w:p>
      <w:pPr>
        <w:spacing w:after="0"/>
        <w:ind w:left="0"/>
        <w:jc w:val="both"/>
      </w:pPr>
      <w:r>
        <w:rPr>
          <w:rFonts w:ascii="Times New Roman"/>
          <w:b w:val="false"/>
          <w:i w:val="false"/>
          <w:color w:val="000000"/>
          <w:sz w:val="28"/>
        </w:rPr>
        <w:t>
      бюджеттік кредиттер – 5 217 512 мың теңге;</w:t>
      </w:r>
    </w:p>
    <w:p>
      <w:pPr>
        <w:spacing w:after="0"/>
        <w:ind w:left="0"/>
        <w:jc w:val="both"/>
      </w:pPr>
      <w:r>
        <w:rPr>
          <w:rFonts w:ascii="Times New Roman"/>
          <w:b w:val="false"/>
          <w:i w:val="false"/>
          <w:color w:val="000000"/>
          <w:sz w:val="28"/>
        </w:rPr>
        <w:t>
      бюджеттік кредиттерді өтеу – 1 156 798 мың теңге;</w:t>
      </w:r>
    </w:p>
    <w:p>
      <w:pPr>
        <w:spacing w:after="0"/>
        <w:ind w:left="0"/>
        <w:jc w:val="both"/>
      </w:pPr>
      <w:r>
        <w:rPr>
          <w:rFonts w:ascii="Times New Roman"/>
          <w:b w:val="false"/>
          <w:i w:val="false"/>
          <w:color w:val="000000"/>
          <w:sz w:val="28"/>
        </w:rPr>
        <w:t>
      4) қаржы активтерімен операциялар бойынша сальдо – 3 000 000 мың теңге, оның ішінде:</w:t>
      </w:r>
    </w:p>
    <w:p>
      <w:pPr>
        <w:spacing w:after="0"/>
        <w:ind w:left="0"/>
        <w:jc w:val="both"/>
      </w:pPr>
      <w:r>
        <w:rPr>
          <w:rFonts w:ascii="Times New Roman"/>
          <w:b w:val="false"/>
          <w:i w:val="false"/>
          <w:color w:val="000000"/>
          <w:sz w:val="28"/>
        </w:rPr>
        <w:t>
      қаржы активтерін сатып алу – 3 000 000 мың теңге;</w:t>
      </w:r>
    </w:p>
    <w:p>
      <w:pPr>
        <w:spacing w:after="0"/>
        <w:ind w:left="0"/>
        <w:jc w:val="both"/>
      </w:pPr>
      <w:r>
        <w:rPr>
          <w:rFonts w:ascii="Times New Roman"/>
          <w:b w:val="false"/>
          <w:i w:val="false"/>
          <w:color w:val="000000"/>
          <w:sz w:val="28"/>
        </w:rPr>
        <w:t>
      5) бюджет тапшылығы – - 4 039 193 мың теңге;</w:t>
      </w:r>
    </w:p>
    <w:p>
      <w:pPr>
        <w:spacing w:after="0"/>
        <w:ind w:left="0"/>
        <w:jc w:val="both"/>
      </w:pPr>
      <w:r>
        <w:rPr>
          <w:rFonts w:ascii="Times New Roman"/>
          <w:b w:val="false"/>
          <w:i w:val="false"/>
          <w:color w:val="000000"/>
          <w:sz w:val="28"/>
        </w:rPr>
        <w:t>
      6) бюджеттің тапшылығын қаржыландыру – 4 039 193 мың теңге.";</w:t>
      </w:r>
    </w:p>
    <w:p>
      <w:pPr>
        <w:spacing w:after="0"/>
        <w:ind w:left="0"/>
        <w:jc w:val="both"/>
      </w:pPr>
      <w:r>
        <w:rPr>
          <w:rFonts w:ascii="Times New Roman"/>
          <w:b w:val="false"/>
          <w:i w:val="false"/>
          <w:color w:val="000000"/>
          <w:sz w:val="28"/>
        </w:rPr>
        <w:t>
      мынадай мазмұндағы 4-1 -тармақпен толықтырылсын:</w:t>
      </w:r>
    </w:p>
    <w:p>
      <w:pPr>
        <w:spacing w:after="0"/>
        <w:ind w:left="0"/>
        <w:jc w:val="both"/>
      </w:pPr>
      <w:r>
        <w:rPr>
          <w:rFonts w:ascii="Times New Roman"/>
          <w:b w:val="false"/>
          <w:i w:val="false"/>
          <w:color w:val="000000"/>
          <w:sz w:val="28"/>
        </w:rPr>
        <w:t>
      "4-1. 2014 жылға арналған облыстық бюджетте аудандардың (облыстық маңызы бар қалалардың) бюджеттеріне ағымдағы нысаналы трансферттердің қарастырылғаны ескерілсін, оның ішінде: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p>
    <w:p>
      <w:pPr>
        <w:spacing w:after="0"/>
        <w:ind w:left="0"/>
        <w:jc w:val="both"/>
      </w:pP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w:t>
      </w:r>
    </w:p>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еңбекақыны көтеруге;</w:t>
      </w:r>
    </w:p>
    <w:p>
      <w:pPr>
        <w:spacing w:after="0"/>
        <w:ind w:left="0"/>
        <w:jc w:val="both"/>
      </w:pPr>
      <w:r>
        <w:rPr>
          <w:rFonts w:ascii="Times New Roman"/>
          <w:b w:val="false"/>
          <w:i w:val="false"/>
          <w:color w:val="000000"/>
          <w:sz w:val="28"/>
        </w:rPr>
        <w:t>
      арнаулы әлеуметтік қызметтер стандарттарын енгізуге;</w:t>
      </w:r>
    </w:p>
    <w:p>
      <w:pPr>
        <w:spacing w:after="0"/>
        <w:ind w:left="0"/>
        <w:jc w:val="both"/>
      </w:pP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w:t>
      </w:r>
    </w:p>
    <w:p>
      <w:pPr>
        <w:spacing w:after="0"/>
        <w:ind w:left="0"/>
        <w:jc w:val="both"/>
      </w:pPr>
      <w:r>
        <w:rPr>
          <w:rFonts w:ascii="Times New Roman"/>
          <w:b w:val="false"/>
          <w:i w:val="false"/>
          <w:color w:val="000000"/>
          <w:sz w:val="28"/>
        </w:rPr>
        <w:t>
      мемлекет мұқтажы үшін жер учаскелерін алып қоюға.</w:t>
      </w:r>
    </w:p>
    <w:p>
      <w:pPr>
        <w:spacing w:after="0"/>
        <w:ind w:left="0"/>
        <w:jc w:val="both"/>
      </w:pP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p>
    <w:p>
      <w:pPr>
        <w:spacing w:after="0"/>
        <w:ind w:left="0"/>
        <w:jc w:val="both"/>
      </w:pPr>
      <w:r>
        <w:rPr>
          <w:rFonts w:ascii="Times New Roman"/>
          <w:b w:val="false"/>
          <w:i w:val="false"/>
          <w:color w:val="000000"/>
          <w:sz w:val="28"/>
        </w:rPr>
        <w:t>
      5-тармақ мынадай мазмұндағы он төртінші және он бесінші абзацтармен толықтырылсын:</w:t>
      </w:r>
    </w:p>
    <w:p>
      <w:pPr>
        <w:spacing w:after="0"/>
        <w:ind w:left="0"/>
        <w:jc w:val="both"/>
      </w:pPr>
      <w:r>
        <w:rPr>
          <w:rFonts w:ascii="Times New Roman"/>
          <w:b w:val="false"/>
          <w:i w:val="false"/>
          <w:color w:val="000000"/>
          <w:sz w:val="28"/>
        </w:rPr>
        <w:t>
      ""Өңірлерді дамыту" бағдарламасы шеңберінде инженерлік инфрақұрылымын дамыту үшін;</w:t>
      </w:r>
    </w:p>
    <w:p>
      <w:pPr>
        <w:spacing w:after="0"/>
        <w:ind w:left="0"/>
        <w:jc w:val="both"/>
      </w:pPr>
      <w:r>
        <w:rPr>
          <w:rFonts w:ascii="Times New Roman"/>
          <w:b w:val="false"/>
          <w:i w:val="false"/>
          <w:color w:val="000000"/>
          <w:sz w:val="28"/>
        </w:rPr>
        <w:t>
      Моноқалаларды дамытудың 2012 - 2020 жылдарға арналған бағдарламасы шеңберінде бюджеттік инвестициялық жобаларды іске асыруға.";</w:t>
      </w:r>
    </w:p>
    <w:p>
      <w:pPr>
        <w:spacing w:after="0"/>
        <w:ind w:left="0"/>
        <w:jc w:val="both"/>
      </w:pPr>
      <w:r>
        <w:rPr>
          <w:rFonts w:ascii="Times New Roman"/>
          <w:b w:val="false"/>
          <w:i w:val="false"/>
          <w:color w:val="000000"/>
          <w:sz w:val="28"/>
        </w:rPr>
        <w:t>
      мынадай мазмұндағы 5-1 -тармақпен толықтырылсын:</w:t>
      </w:r>
    </w:p>
    <w:p>
      <w:pPr>
        <w:spacing w:after="0"/>
        <w:ind w:left="0"/>
        <w:jc w:val="both"/>
      </w:pPr>
      <w:r>
        <w:rPr>
          <w:rFonts w:ascii="Times New Roman"/>
          <w:b w:val="false"/>
          <w:i w:val="false"/>
          <w:color w:val="000000"/>
          <w:sz w:val="28"/>
        </w:rPr>
        <w:t>
      "5-1. 2014 жылға арналған облыстық бюджетте аудандардың (облыстық маңызы бар қалалардың) бюджеттеріне кредиттер қарастырылғаны ескерілсін:</w:t>
      </w:r>
    </w:p>
    <w:p>
      <w:pPr>
        <w:spacing w:after="0"/>
        <w:ind w:left="0"/>
        <w:jc w:val="both"/>
      </w:pPr>
      <w:r>
        <w:rPr>
          <w:rFonts w:ascii="Times New Roman"/>
          <w:b w:val="false"/>
          <w:i w:val="false"/>
          <w:color w:val="000000"/>
          <w:sz w:val="28"/>
        </w:rPr>
        <w:t>
      тұрғын үй жобалауға, салуға және (немесе) сатып алуға;</w:t>
      </w:r>
    </w:p>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моноқалаларда кәсіпкерліктің дамуына ықпал етуге.</w:t>
      </w:r>
    </w:p>
    <w:p>
      <w:pPr>
        <w:spacing w:after="0"/>
        <w:ind w:left="0"/>
        <w:jc w:val="both"/>
      </w:pP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p>
    <w:p>
      <w:pPr>
        <w:spacing w:after="0"/>
        <w:ind w:left="0"/>
        <w:jc w:val="both"/>
      </w:pPr>
      <w:r>
        <w:rPr>
          <w:rFonts w:ascii="Times New Roman"/>
          <w:b w:val="false"/>
          <w:i w:val="false"/>
          <w:color w:val="000000"/>
          <w:sz w:val="28"/>
        </w:rPr>
        <w:t>
      көрсетілген шешімнің 1, 2, 3, 4-қосымшалары осы шешімнің 1, 2, 3, 4-қосымшаларына сәйкес жаңа редакцияда жазылсын.</w:t>
      </w:r>
    </w:p>
    <w:p>
      <w:pPr>
        <w:spacing w:after="0"/>
        <w:ind w:left="0"/>
        <w:jc w:val="both"/>
      </w:pPr>
      <w:r>
        <w:rPr>
          <w:rFonts w:ascii="Times New Roman"/>
          <w:b w:val="false"/>
          <w:i w:val="false"/>
          <w:color w:val="000000"/>
          <w:sz w:val="28"/>
        </w:rPr>
        <w:t>
      2. Осы шешім 2014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С.Сүгірбаев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2014 жылғы 15 қантардағы № 23/192-V</w:t>
            </w:r>
            <w:r>
              <w:br/>
            </w:r>
            <w:r>
              <w:rPr>
                <w:rFonts w:ascii="Times New Roman"/>
                <w:b w:val="false"/>
                <w:i w:val="false"/>
                <w:color w:val="000000"/>
                <w:sz w:val="20"/>
              </w:rPr>
              <w:t>шешіміне 1-қосымша</w:t>
            </w:r>
            <w:r>
              <w:br/>
            </w: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2013 жылғы 10 желтоқсандағы № 21/172-V</w:t>
            </w:r>
            <w:r>
              <w:br/>
            </w:r>
            <w:r>
              <w:rPr>
                <w:rFonts w:ascii="Times New Roman"/>
                <w:b w:val="false"/>
                <w:i w:val="false"/>
                <w:color w:val="000000"/>
                <w:sz w:val="20"/>
              </w:rPr>
              <w:t>шешіміне 1-қосымша</w:t>
            </w:r>
            <w:r>
              <w:br/>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375 559 514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360 235 817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360 235 817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357 844 894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357 844 894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372 537 993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жануарларды ұстауды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73 658 138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36 112 581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30 752 726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Балаларын құқықтарын қорғау саласында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78 356 172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сырқаттарын тромболитикалық препараттармен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41 508 732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41 508 732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36 188 592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коммуналдық шаруашылықты дамытуға арналған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11 758 255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бизнесті жүргізуді сервистік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91 809 459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91 809 459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91 809 459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89 418 536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4 060 714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салуға және (немесе) сатып 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Атауыа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2014 жылғы 15 қантардағы № 23/192-V</w:t>
            </w:r>
            <w:r>
              <w:br/>
            </w:r>
            <w:r>
              <w:rPr>
                <w:rFonts w:ascii="Times New Roman"/>
                <w:b w:val="false"/>
                <w:i w:val="false"/>
                <w:color w:val="000000"/>
                <w:sz w:val="20"/>
              </w:rPr>
              <w:t>шешіміне 2-қосымша</w:t>
            </w:r>
            <w:r>
              <w:br/>
            </w: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2013 жылғы 10 желтоқсандағы № 21/172-V</w:t>
            </w:r>
            <w:r>
              <w:br/>
            </w:r>
            <w:r>
              <w:rPr>
                <w:rFonts w:ascii="Times New Roman"/>
                <w:b w:val="false"/>
                <w:i w:val="false"/>
                <w:color w:val="000000"/>
                <w:sz w:val="20"/>
              </w:rPr>
              <w:t>шешіміне 2-қосымша</w:t>
            </w:r>
            <w:r>
              <w:br/>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295 196 938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273 067 985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273 067 985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273 067 985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273 067 985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295 197 157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жануарларды ұстауды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44 923 047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коммуналдық шаруашылықты дамытуға арналған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23 134 570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15 165 593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28 413 512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27 721 439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27 571 439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салуға және (немесе) сатып 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2014 жылғы 15 қантардағы № 23/192-V</w:t>
            </w:r>
            <w:r>
              <w:br/>
            </w:r>
            <w:r>
              <w:rPr>
                <w:rFonts w:ascii="Times New Roman"/>
                <w:b w:val="false"/>
                <w:i w:val="false"/>
                <w:color w:val="000000"/>
                <w:sz w:val="20"/>
              </w:rPr>
              <w:t>шешіміне 3-қосымша</w:t>
            </w:r>
            <w:r>
              <w:br/>
            </w: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2013 жылғы 10 желтоқсандағы № 21/172-V</w:t>
            </w:r>
            <w:r>
              <w:br/>
            </w:r>
            <w:r>
              <w:rPr>
                <w:rFonts w:ascii="Times New Roman"/>
                <w:b w:val="false"/>
                <w:i w:val="false"/>
                <w:color w:val="000000"/>
                <w:sz w:val="20"/>
              </w:rPr>
              <w:t>шешіміне 3-қосымша</w:t>
            </w:r>
            <w:r>
              <w:br/>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301 643 744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270 853 852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270 853 852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270 853 852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270 853 852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бағдарАтауыа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301 549 963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жануарларды ұстауды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20 601 426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31 298 439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23 817 019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коммуналдық шаруашылықты дамытуға арналған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41 264 703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40 509 676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88 121 949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88 121 949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88 121 949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88 121 949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-1 013 417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салуға және (немесе) сатып 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2014 жылғы 15 қаңтардағы № 23/192-V</w:t>
            </w:r>
            <w:r>
              <w:br/>
            </w:r>
            <w:r>
              <w:rPr>
                <w:rFonts w:ascii="Times New Roman"/>
                <w:b w:val="false"/>
                <w:i w:val="false"/>
                <w:color w:val="000000"/>
                <w:sz w:val="20"/>
              </w:rPr>
              <w:t>шешіміне 4-қосымша</w:t>
            </w:r>
            <w:r>
              <w:br/>
            </w: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2013 жылғы 10 желтоқсандағы № 21/172-V</w:t>
            </w:r>
            <w:r>
              <w:br/>
            </w:r>
            <w:r>
              <w:rPr>
                <w:rFonts w:ascii="Times New Roman"/>
                <w:b w:val="false"/>
                <w:i w:val="false"/>
                <w:color w:val="000000"/>
                <w:sz w:val="20"/>
              </w:rPr>
              <w:t>шешіміне 4-қосымша</w:t>
            </w:r>
            <w:r>
              <w:br/>
            </w:r>
          </w:p>
        </w:tc>
      </w:tr>
    </w:tbl>
    <w:p>
      <w:pPr>
        <w:spacing w:after="0"/>
        <w:ind w:left="0"/>
        <w:jc w:val="left"/>
      </w:pPr>
      <w:r>
        <w:rPr>
          <w:rFonts w:ascii="Times New Roman"/>
          <w:b/>
          <w:i w:val="false"/>
          <w:color w:val="000000"/>
        </w:rPr>
        <w:t xml:space="preserve">  2014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