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4a072" w14:textId="0d4a0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2013 жылғы 11 желтоқсандағы № 252-V "Ауданның 2014 - 2016 жылдарға арналған бюджетін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Құрманғазы аудандық мәслихатының 2014 жылғы 16 қазандағы № 333-V шешімі. Атырау облысының Әділет департаментінде 2014 жылғы 28 қазанда № 3025 тіркелді. Күші жойылды - Атырау облысы Құрманғазы аудандық мәслихатының 2015 жылғы 3 ақпандағы № 375-V шешімімен</w:t>
      </w:r>
    </w:p>
    <w:p>
      <w:pPr>
        <w:spacing w:after="0"/>
        <w:ind w:left="0"/>
        <w:jc w:val="left"/>
      </w:pPr>
      <w:r>
        <w:rPr>
          <w:rFonts w:ascii="Times New Roman"/>
          <w:b w:val="false"/>
          <w:i w:val="false"/>
          <w:color w:val="ff0000"/>
          <w:sz w:val="28"/>
        </w:rPr>
        <w:t>      Ескерту. Күші жойылды - Атырау облысы Құрманғазы аудандық мәслихатының 03.02.2015 № 375-V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 Күші жойылды - Атырау облысы Құрманғазы аудандық мәслихатының 2015 жылғы 3 ақпандағы № 375-V шешімімен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109-бабы</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аудан әкімдігінің ұсынысына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xml:space="preserve">
      1. </w:t>
      </w:r>
      <w:r>
        <w:rPr>
          <w:rFonts w:ascii="Times New Roman"/>
          <w:b w:val="false"/>
          <w:i w:val="false"/>
          <w:color w:val="000000"/>
          <w:sz w:val="28"/>
        </w:rPr>
        <w:t xml:space="preserve"> Аудандық мәслихаттың 2013 жылғы 11 желтоқсандағы № 252-V "Ауданның 2014-2016 жылдарға арналған бюджетін бекіту туралы" (нормативтік құқықтық актілерді мемлекеттік тіркеу тізілімінде № 2836 санымен тіркелген, аудандық "Серпер" үнжариясында 2014 жылғы 20 ақпанда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1-тармақтың</w:t>
      </w:r>
      <w:r>
        <w:rPr>
          <w:rFonts w:ascii="Times New Roman"/>
          <w:b w:val="false"/>
          <w:i w:val="false"/>
          <w:color w:val="000000"/>
          <w:sz w:val="28"/>
        </w:rPr>
        <w:t xml:space="preserve"> 1) тармақшасында:</w:t>
      </w:r>
      <w:r>
        <w:br/>
      </w:r>
      <w:r>
        <w:rPr>
          <w:rFonts w:ascii="Times New Roman"/>
          <w:b w:val="false"/>
          <w:i w:val="false"/>
          <w:color w:val="000000"/>
          <w:sz w:val="28"/>
        </w:rPr>
        <w:t>
      </w:t>
      </w:r>
      <w:r>
        <w:rPr>
          <w:rFonts w:ascii="Times New Roman"/>
          <w:b w:val="false"/>
          <w:i w:val="false"/>
          <w:color w:val="000000"/>
          <w:sz w:val="28"/>
        </w:rPr>
        <w:t>"6 764 449" сандары "6 751 518" сандарымен ауыстырылсын;</w:t>
      </w:r>
      <w:r>
        <w:br/>
      </w:r>
      <w:r>
        <w:rPr>
          <w:rFonts w:ascii="Times New Roman"/>
          <w:b w:val="false"/>
          <w:i w:val="false"/>
          <w:color w:val="000000"/>
          <w:sz w:val="28"/>
        </w:rPr>
        <w:t>
      </w:t>
      </w:r>
      <w:r>
        <w:rPr>
          <w:rFonts w:ascii="Times New Roman"/>
          <w:b w:val="false"/>
          <w:i w:val="false"/>
          <w:color w:val="000000"/>
          <w:sz w:val="28"/>
        </w:rPr>
        <w:t>"1 146 035" сандары "1 146 759" сандарымен ауыстырылсын;</w:t>
      </w:r>
      <w:r>
        <w:br/>
      </w:r>
      <w:r>
        <w:rPr>
          <w:rFonts w:ascii="Times New Roman"/>
          <w:b w:val="false"/>
          <w:i w:val="false"/>
          <w:color w:val="000000"/>
          <w:sz w:val="28"/>
        </w:rPr>
        <w:t>
      </w:t>
      </w:r>
      <w:r>
        <w:rPr>
          <w:rFonts w:ascii="Times New Roman"/>
          <w:b w:val="false"/>
          <w:i w:val="false"/>
          <w:color w:val="000000"/>
          <w:sz w:val="28"/>
        </w:rPr>
        <w:t>"7 763" сандары "7 039" сандарымен ауыстырылсын;</w:t>
      </w:r>
      <w:r>
        <w:br/>
      </w:r>
      <w:r>
        <w:rPr>
          <w:rFonts w:ascii="Times New Roman"/>
          <w:b w:val="false"/>
          <w:i w:val="false"/>
          <w:color w:val="000000"/>
          <w:sz w:val="28"/>
        </w:rPr>
        <w:t>
      </w:t>
      </w:r>
      <w:r>
        <w:rPr>
          <w:rFonts w:ascii="Times New Roman"/>
          <w:b w:val="false"/>
          <w:i w:val="false"/>
          <w:color w:val="000000"/>
          <w:sz w:val="28"/>
        </w:rPr>
        <w:t>"5 601 449" сандары "5 588 518" сандарымен ауыстырылсын;</w:t>
      </w:r>
      <w:r>
        <w:br/>
      </w:r>
      <w:r>
        <w:rPr>
          <w:rFonts w:ascii="Times New Roman"/>
          <w:b w:val="false"/>
          <w:i w:val="false"/>
          <w:color w:val="000000"/>
          <w:sz w:val="28"/>
        </w:rPr>
        <w:t>
      </w:t>
      </w:r>
      <w:r>
        <w:rPr>
          <w:rFonts w:ascii="Times New Roman"/>
          <w:b w:val="false"/>
          <w:i w:val="false"/>
          <w:color w:val="000000"/>
          <w:sz w:val="28"/>
        </w:rPr>
        <w:t>2) 1-тармақтың 2) тармақшасында:</w:t>
      </w:r>
      <w:r>
        <w:br/>
      </w:r>
      <w:r>
        <w:rPr>
          <w:rFonts w:ascii="Times New Roman"/>
          <w:b w:val="false"/>
          <w:i w:val="false"/>
          <w:color w:val="000000"/>
          <w:sz w:val="28"/>
        </w:rPr>
        <w:t>
      </w:t>
      </w:r>
      <w:r>
        <w:rPr>
          <w:rFonts w:ascii="Times New Roman"/>
          <w:b w:val="false"/>
          <w:i w:val="false"/>
          <w:color w:val="000000"/>
          <w:sz w:val="28"/>
        </w:rPr>
        <w:t>"6 785 108" сандары "6 772 177"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13-тармақта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"1 602 314" сандары "1 547 282" сандарымен ауыстырылсын;</w:t>
      </w:r>
      <w:r>
        <w:br/>
      </w:r>
      <w:r>
        <w:rPr>
          <w:rFonts w:ascii="Times New Roman"/>
          <w:b w:val="false"/>
          <w:i w:val="false"/>
          <w:color w:val="000000"/>
          <w:sz w:val="28"/>
        </w:rPr>
        <w:t>
      </w:t>
      </w:r>
      <w:r>
        <w:rPr>
          <w:rFonts w:ascii="Times New Roman"/>
          <w:b w:val="false"/>
          <w:i w:val="false"/>
          <w:color w:val="000000"/>
          <w:sz w:val="28"/>
        </w:rPr>
        <w:t>"295 085" сандары "284 482" сандарымен ауыстырылсын;</w:t>
      </w:r>
      <w:r>
        <w:br/>
      </w:r>
      <w:r>
        <w:rPr>
          <w:rFonts w:ascii="Times New Roman"/>
          <w:b w:val="false"/>
          <w:i w:val="false"/>
          <w:color w:val="000000"/>
          <w:sz w:val="28"/>
        </w:rPr>
        <w:t>
      </w:t>
      </w:r>
      <w:r>
        <w:rPr>
          <w:rFonts w:ascii="Times New Roman"/>
          <w:b w:val="false"/>
          <w:i w:val="false"/>
          <w:color w:val="000000"/>
          <w:sz w:val="28"/>
        </w:rPr>
        <w:t>"214 552" сандары "200 123" сандарымен ауыстырылсын;</w:t>
      </w:r>
      <w:r>
        <w:br/>
      </w:r>
      <w:r>
        <w:rPr>
          <w:rFonts w:ascii="Times New Roman"/>
          <w:b w:val="false"/>
          <w:i w:val="false"/>
          <w:color w:val="000000"/>
          <w:sz w:val="28"/>
        </w:rPr>
        <w:t>
      </w:t>
      </w:r>
      <w:r>
        <w:rPr>
          <w:rFonts w:ascii="Times New Roman"/>
          <w:b w:val="false"/>
          <w:i w:val="false"/>
          <w:color w:val="000000"/>
          <w:sz w:val="28"/>
        </w:rPr>
        <w:t>"566 000" сандары "536 000"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28-тармақта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"125 000" сандары "118 561"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30-тармақта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"228 410" сандары "218 008"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6) </w:t>
      </w:r>
      <w:r>
        <w:rPr>
          <w:rFonts w:ascii="Times New Roman"/>
          <w:b w:val="false"/>
          <w:i w:val="false"/>
          <w:color w:val="000000"/>
          <w:sz w:val="28"/>
        </w:rPr>
        <w:t>37-тармақ</w:t>
      </w:r>
      <w:r>
        <w:rPr>
          <w:rFonts w:ascii="Times New Roman"/>
          <w:b w:val="false"/>
          <w:i w:val="false"/>
          <w:color w:val="000000"/>
          <w:sz w:val="28"/>
        </w:rPr>
        <w:t xml:space="preserve"> жаңа редакцияда мазмұндалсын:</w:t>
      </w:r>
      <w:r>
        <w:br/>
      </w:r>
      <w:r>
        <w:rPr>
          <w:rFonts w:ascii="Times New Roman"/>
          <w:b w:val="false"/>
          <w:i w:val="false"/>
          <w:color w:val="000000"/>
          <w:sz w:val="28"/>
        </w:rPr>
        <w:t>
      </w:t>
      </w:r>
      <w:r>
        <w:rPr>
          <w:rFonts w:ascii="Times New Roman"/>
          <w:b w:val="false"/>
          <w:i w:val="false"/>
          <w:color w:val="000000"/>
          <w:sz w:val="28"/>
        </w:rPr>
        <w:t>"37. 2014 жылға арналған аудандық бюджетте облыстық бюджеттен Ұлы Отан Соғысының қатысушылары мен мүгедектеріне, Ұлы Отан Соғысында қаза тапқан жауынгерлердің жесірлеріне және Ауғанстандағы ұрыс қимылдарға қатысушыларға, қаза тапқандардың отбасыларына коммуналдық шығындарын өтеуге 1 410 мың теңге сомасында ағымдағы нысаналы трансферт көзделгені ескерілсін."</w:t>
      </w:r>
      <w:r>
        <w:br/>
      </w:r>
      <w:r>
        <w:rPr>
          <w:rFonts w:ascii="Times New Roman"/>
          <w:b w:val="false"/>
          <w:i w:val="false"/>
          <w:color w:val="000000"/>
          <w:sz w:val="28"/>
        </w:rPr>
        <w:t>
      </w:t>
      </w:r>
      <w:r>
        <w:rPr>
          <w:rFonts w:ascii="Times New Roman"/>
          <w:b w:val="false"/>
          <w:i w:val="false"/>
          <w:color w:val="000000"/>
          <w:sz w:val="28"/>
        </w:rPr>
        <w:t xml:space="preserve">7) шешім келесі мазмұндағы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 тармақтармен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"40. 2014 жылға арналған аудандық бюджетте облыстық бюджеттен жалпы білім беретін білім беру ұйымдары үшін оқулықтар, оқу-әдiстемелiк кешендерін сатып алуға және жеткізуге 39 058 мың теңге сомасында ағымдағы нысаналы трансферт көзделгені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41</w:t>
      </w:r>
      <w:r>
        <w:rPr>
          <w:rFonts w:ascii="Times New Roman"/>
          <w:b w:val="false"/>
          <w:i w:val="false"/>
          <w:color w:val="000000"/>
          <w:sz w:val="28"/>
        </w:rPr>
        <w:t>. 2014 жылға арналған аудандық бюджетте облыстық бюджеттен автомобиль жолдарын күрделі жөндеуге 20 000 мың теңге сомасында ағымдағы нысаналы трансферт көзделгені ескерілсін."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xml:space="preserve">
      3. </w:t>
      </w:r>
      <w:r>
        <w:rPr>
          <w:rFonts w:ascii="Times New Roman"/>
          <w:b w:val="false"/>
          <w:i w:val="false"/>
          <w:color w:val="000000"/>
          <w:sz w:val="28"/>
        </w:rPr>
        <w:t>Осы шешімнің орындалуын бақылау аудандық мәслихаттың экономика, салық және бюджет саясаты жөніндегі тұрақты комиссиясына (төрағасы Б. Жүгінісов) жүктелсін.</w:t>
      </w:r>
      <w:r>
        <w:br/>
      </w:r>
      <w:r>
        <w:rPr>
          <w:rFonts w:ascii="Times New Roman"/>
          <w:b w:val="false"/>
          <w:i w:val="false"/>
          <w:color w:val="000000"/>
          <w:sz w:val="28"/>
        </w:rPr>
        <w:t>
      4. Осы шешім 2014 жылдың қаңтар айының 1-нен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ХХХІ</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Мурзагалиев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Сұлтанияев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16 қазандағы № 333-V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2013 жылғы 11 желтоқсандағы № 252-V шешіміне 1 қосымша</w:t>
            </w:r>
          </w:p>
        </w:tc>
      </w:tr>
    </w:tbl>
    <w:bookmarkStart w:name="z38" w:id="0"/>
    <w:p>
      <w:pPr>
        <w:spacing w:after="0"/>
        <w:ind w:left="0"/>
        <w:jc w:val="left"/>
      </w:pPr>
      <w:r>
        <w:rPr>
          <w:rFonts w:ascii="Times New Roman"/>
          <w:b/>
          <w:i w:val="false"/>
          <w:color w:val="000000"/>
        </w:rPr>
        <w:t xml:space="preserve"> 2014 жылға арналған аудан бюджеті туралы</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7"/>
        <w:gridCol w:w="837"/>
        <w:gridCol w:w="1180"/>
        <w:gridCol w:w="7"/>
        <w:gridCol w:w="1189"/>
        <w:gridCol w:w="5308"/>
        <w:gridCol w:w="294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6 751 518</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1 146 759</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308595</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308595</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703427</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653810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4924</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44475</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11151</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1388</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5371</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3586</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3586</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7039</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2758</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түсетін түсімдер</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түсетін түсімдер</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686</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686</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3457</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3457</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9202</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9202</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9202</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5 588 518</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5588518</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5 588 518</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1 111 052</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1 640 394</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2837072</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бағдарламаның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6772177</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444306</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407833</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15235</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14845</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 әкiмiнiң аппараты</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68675</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әкiмiнiң қызметiн қамтамасыз ету жөніндегі қызметтер</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58875</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9800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әкiмiнің аппараты</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323923</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274748</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36914</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12261</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1909</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бөлiмi</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1909</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Салық салу мақсатында мүлiктi бағалауды жүргiзу </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1409</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34564</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бөлiмi</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34564</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27905</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6659</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5154</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5154</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әкiмiнiң аппараты</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5154</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бiрдей әскери мiндеттi атқару шеңберiндегi iс-шаралар</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5154</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3609338</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410713</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әкiмiнің аппараты</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362159</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300428</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білім беру ұйымдарында мемлекеттік білім беру тапсырысын іске асыруға</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61731</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48554</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білім беру ұйымдарында мемлекеттік білім беру тапсырысын іске асыруға</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48554</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негiзгi орта және жалпы орта бiлiм беру</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2775191</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әкiмiнің аппараты</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1063</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1063</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2774128</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бiлiм беру</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2689072</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бiлiм беру</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85056</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423434</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423434</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бiлiм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8115</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(аудандық маңызы бар қаланың) мемлекеттiк бiлiм беру мекемелер үшiн оқулықтар мен оқу-әдістемелік кешендерді сатып алу және жеткiзу</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61246</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677</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18188</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 оқытылатын мүгедек балаларды жабдықтармен, бағдарламалық қамтамасыз етумен қамту</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334298</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294780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264106</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әкiмiнің аппараты</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25222</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үйiнде әлеуметтiк көмек көрсету</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25222</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238884</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67621</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бiлiм беру, әлеуметтiк қамтамасыз ету, мәдениет, спорт және ветеринар мамандарына отын сатып алуға Қазақстан Республикасының заңнамасына сәйкес әлеуметтiк көмек көрсету</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8560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атаулы әлеуметтік көмек</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32902</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4923</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өкiлеттi органдардың шешiмi бойынша мұқтаж азаматтардың жекелеген топтарына әлеуметтiк көмек</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32410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2858</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дейінгi балаларға мемлекеттiк жәрдемақылар</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83818</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5638</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30674</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29253</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26141</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2722</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1421</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1421</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Тұрғын-үй коммуналдық шаруашылық</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1824319</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618982</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әкiмiнің аппараты</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7982</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7982</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тұрғын-үй коммуналдық шаруашылығы, жолаушылар көлiгi және автомобиль жолдары бөлiмi</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591000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536000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55000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және/немесе салу</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1050635</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әкiмiнің аппараты</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тұрғын-үй коммуналдық шаруашылығы, жолаушылар көлiгi және автомобиль жолдары бөлiмi</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1241</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1241</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1049394</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жүйесiн дамыту</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1043394</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Елдi-мекендердi көркейту</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154702</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әкiмiнің аппараты</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61141</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21217</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мекендердің санитариясын қамтамасыз ету</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8189</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мен көгалдандыру</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31735</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тұрғын-үй коммуналдық шаруашылығы, жолаушылар көлiгi және автомобиль жолдары бөлiмi</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93561</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93561</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271546</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164216</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әкiмiнің аппараты</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154261</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154261</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бөлiмi</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9955</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9955</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18105</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бөлiмi</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18105</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7939</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3785</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5991</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57491</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бөлiмi</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54491</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54491</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ішкi саясат бөлiмi</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31734</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(аудандық маңызы бар қаланың) мәдениет және тілдерді дамыту бөлiмi</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8918</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8138</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ішкi саясат бөлiмi</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22816</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7962</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11224</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112578</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30173</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бөлiмi</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9317</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9317</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шаруашылық бөлiмi</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12017</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12017</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8839</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7949</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8826</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8826</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8436</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73579</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73579</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Эпизотияға қарсы іс- шаралар жүргізу</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73579</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Өнеркәсiп, сәулет, қала құрылысы және құрылыс қызметi</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17052</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17052</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9217</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8827</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7835</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7295</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34000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34000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әкiмiнің аппараты</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159021</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159021</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әкiмiнің аппараты</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52309</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52309</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тұрғын-үй коммуналдық шаруашылығы, жолаушылар көлiгi және автомобиль жолдары бөлiмi</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83712</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көлiгi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20322</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25390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38000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23000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жергiлiктi атқарушы органының резервi</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23000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 беру</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30417</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30417</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30417</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30417</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бөлiмi</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30417</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30417</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 Қаржылық активтермен жасалатын операциялар бойынша сальдо</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-51076</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51076</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30417</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30417</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30417</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30417</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20659</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20659</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20659</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r>
              <w:br/>
            </w:r>
            <w:r>
              <w:rPr>
                <w:rFonts w:ascii="Times New Roman"/>
                <w:b w:val="false"/>
                <w:i w:val="false"/>
                <w:color w:val="000000"/>
                <w:sz w:val="20"/>
              </w:rPr>
              <w:t xml:space="preserve">2014 жылғы 16 қазандағы </w:t>
            </w:r>
            <w:r>
              <w:br/>
            </w:r>
            <w:r>
              <w:rPr>
                <w:rFonts w:ascii="Times New Roman"/>
                <w:b w:val="false"/>
                <w:i w:val="false"/>
                <w:color w:val="000000"/>
                <w:sz w:val="20"/>
              </w:rPr>
              <w:t xml:space="preserve">№ 333-V шешіміне 2 қосымша </w:t>
            </w:r>
            <w:r>
              <w:br/>
            </w:r>
            <w:r>
              <w:rPr>
                <w:rFonts w:ascii="Times New Roman"/>
                <w:b w:val="false"/>
                <w:i w:val="false"/>
                <w:color w:val="000000"/>
                <w:sz w:val="20"/>
              </w:rPr>
              <w:t xml:space="preserve">Аудандық мәслихаттың </w:t>
            </w:r>
            <w:r>
              <w:br/>
            </w:r>
            <w:r>
              <w:rPr>
                <w:rFonts w:ascii="Times New Roman"/>
                <w:b w:val="false"/>
                <w:i w:val="false"/>
                <w:color w:val="000000"/>
                <w:sz w:val="20"/>
              </w:rPr>
              <w:t>2013 жылғы 11 желтоқсаксандағы</w:t>
            </w:r>
            <w:r>
              <w:br/>
            </w:r>
            <w:r>
              <w:rPr>
                <w:rFonts w:ascii="Times New Roman"/>
                <w:b w:val="false"/>
                <w:i w:val="false"/>
                <w:color w:val="000000"/>
                <w:sz w:val="20"/>
              </w:rPr>
              <w:t xml:space="preserve">№ 252-V шешіміне 5 қосымша </w:t>
            </w:r>
          </w:p>
        </w:tc>
      </w:tr>
    </w:tbl>
    <w:p>
      <w:pPr>
        <w:spacing w:after="0"/>
        <w:ind w:left="0"/>
        <w:jc w:val="left"/>
      </w:pPr>
      <w:r>
        <w:rPr>
          <w:rFonts w:ascii="Times New Roman"/>
          <w:b w:val="false"/>
          <w:i w:val="false"/>
          <w:color w:val="000000"/>
          <w:sz w:val="28"/>
        </w:rPr>
        <w:t>      </w:t>
      </w:r>
      <w:r>
        <w:rPr>
          <w:rFonts w:ascii="Times New Roman"/>
          <w:b/>
          <w:i w:val="false"/>
          <w:color w:val="000000"/>
          <w:sz w:val="28"/>
        </w:rPr>
        <w:t>Селолыќ (ауылдыќ) округтер Қкімдері аппараты арќылы ќаржыландырылатын бюджеттік бақдарламаларды ќаржыландыру мґлшері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6"/>
        <w:gridCol w:w="3568"/>
        <w:gridCol w:w="1551"/>
        <w:gridCol w:w="1551"/>
        <w:gridCol w:w="1551"/>
        <w:gridCol w:w="1551"/>
        <w:gridCol w:w="155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Бағдарламалардың коды</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округтердің атауы</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атауы</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Ақкөл</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Қиғаш</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Азғыр</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Асан</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Байда</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16392</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11815</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17330</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14674</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14237</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890</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4830</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 қолдау</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13872</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9542</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14284</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1817</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1396</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2064</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5879</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4594</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7982</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7184</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4734</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жолдарынын жұмыс істеуін қамтамасыз ету</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4517</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1078</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2542</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1187</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1690</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29095</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31749</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44612</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23535</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38814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4"/>
        <w:gridCol w:w="3487"/>
        <w:gridCol w:w="1515"/>
        <w:gridCol w:w="1795"/>
        <w:gridCol w:w="1516"/>
        <w:gridCol w:w="1516"/>
        <w:gridCol w:w="151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Бағдарламалардың коды</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округтердің атауы</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атауы</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Бірлік</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Ганюшкин</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Дыңғызыл</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Еңбекші</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Орлы</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12617</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23695</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12233</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15945</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15085</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24558</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1297</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1274</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 қолдау</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10415</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112844</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9549</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20853</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12914</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706</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5732</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1356</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1419</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1638</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2284</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14763</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919</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31735</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2009</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40126</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6319</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4713</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5528</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жолдарынын жұмыс істеуін қамтамасыз ету</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14000</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2045</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11868</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2370</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2840</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2218</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28282</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286271</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35151</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48086</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39757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6"/>
        <w:gridCol w:w="3568"/>
        <w:gridCol w:w="1551"/>
        <w:gridCol w:w="1551"/>
        <w:gridCol w:w="1551"/>
        <w:gridCol w:w="1551"/>
        <w:gridCol w:w="155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Бағдарламалардың коды</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округтердің атауы</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атауы</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Киров</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Кудряшов</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Көптоғай</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Мақаш</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Нұржау</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14751</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14372</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11663</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12882</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13993</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1405</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1496</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1015</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1150</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 қолдау</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13732</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20227</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20243</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21609</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20272</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2355</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2537</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873</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3002</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8567</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5795</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3404</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5706</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6122</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жолдарынын жұмыс істеуін қамтамасыз ету</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3494</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2098</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1182</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2673</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2564</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53779</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46279</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30923</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46949</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47350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3409"/>
        <w:gridCol w:w="1481"/>
        <w:gridCol w:w="1482"/>
        <w:gridCol w:w="1482"/>
        <w:gridCol w:w="1482"/>
        <w:gridCol w:w="203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Бағдарламалардың коды</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округтердің атауы</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атауы</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Теңіз</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Сафон</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Сүйіндік</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Шортанбай</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11985</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10918</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17025</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13136</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274748</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1405</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1405</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36914</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1015</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1015</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1290</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12261</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 қолдау</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11330</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19551</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10720</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300428</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19850</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61731</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513</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1063</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669</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698</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1777</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928</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25222</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632</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7982</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21217</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8189</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31735</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5459</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5867</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18167</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6106</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154261</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жолдарынын жұмыс істеуін қамтамасыз ету</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1549</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1738</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3003</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1653</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52309</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33879</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41685</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61303</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34561</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1002060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r>
              <w:br/>
            </w:r>
            <w:r>
              <w:rPr>
                <w:rFonts w:ascii="Times New Roman"/>
                <w:b w:val="false"/>
                <w:i w:val="false"/>
                <w:color w:val="000000"/>
                <w:sz w:val="20"/>
              </w:rPr>
              <w:t>2013 жылғы 11 желтоқсандағы</w:t>
            </w:r>
            <w:r>
              <w:br/>
            </w:r>
            <w:r>
              <w:rPr>
                <w:rFonts w:ascii="Times New Roman"/>
                <w:b w:val="false"/>
                <w:i w:val="false"/>
                <w:color w:val="000000"/>
                <w:sz w:val="20"/>
              </w:rPr>
              <w:t>№ 252-V шешіміне 6 қосымша</w:t>
            </w:r>
          </w:p>
        </w:tc>
      </w:tr>
    </w:tbl>
    <w:bookmarkStart w:name="z346" w:id="1"/>
    <w:p>
      <w:pPr>
        <w:spacing w:after="0"/>
        <w:ind w:left="0"/>
        <w:jc w:val="left"/>
      </w:pPr>
      <w:r>
        <w:rPr>
          <w:rFonts w:ascii="Times New Roman"/>
          <w:b/>
          <w:i w:val="false"/>
          <w:color w:val="000000"/>
        </w:rPr>
        <w:t xml:space="preserve"> 2014 жылға арналған аудандық бюджеттік даму бағдарламаларының тізбесі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375"/>
        <w:gridCol w:w="1375"/>
        <w:gridCol w:w="769"/>
        <w:gridCol w:w="4412"/>
        <w:gridCol w:w="2994"/>
      </w:tblGrid>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әкімгерінің коды</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Бағдарламаның коды</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 коды</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 атауы</w:t>
            </w: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Шығыстар атауы</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тенге</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трансферттер есебінен</w:t>
            </w: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Шағырлы, Жасарал, Күйген елді мекендеріндегі су тазарту имараттары мен кентішілік су құбыры желілерінің құрылысына</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93112</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467006011 бағдарламасы бойынша</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93112</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салу және(немесе) сатып алу</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536000</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55000</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Шағырлы, Жасарал, Күйген елді мекендеріндегі су тазарту имараттары мен кентішілік су құбыры желілерінің құрылысына</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170226</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Иманов елді мекеніндегі кентішілік су құбыры желілерінің құрылысына</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86168</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Нұржау елді мекеніндегі су құбыры желілерінің құрылысына</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59207</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Орлы елді мекеніндегі су құбыры желілерінің құрылысына</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42517</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Дәшін елді мекеніндегі су құбыры желілерінің құрылысына</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54868</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Ақкөл елді мекеніндегі су құбыры желілерінің құрылысына</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74920</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Ганюшкин елді мекеніндегі 1-ші көтеру сорғы стансасының құрылысына</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89719</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Ганюшкин елді мекеніндегі су құбыры желілерінің құрылысына</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36536</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Приморье елді мекеніндегі су тазарту қондырғысының құрылысына</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31307</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Ганюшкин елді мекеніндегі кентішілік су құбыры желілерінің құрылысына</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21742</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 Нұрпейісова елді мекеніндегі су тазарту имараты мен кентішілік су желілерінің құрылысына</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8141</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Кадырка елді мекеніндегі су тазарту имараты мен кентішілік су құбыры желілерінің құрылысына</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23535</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Ганюшкин елді мекеніндегі су тазарту имаратын жаңғыртуға</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19280</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Жұмекен елді мекеніндегі су тазарту имаратын жаңғыртуға</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137048</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Шортанбай елді мекеніндегі су тазарту имараты мен кентішілік су құбыры желілерін жаңғыртуға</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43795</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Шестой, Каспий елді мекендеріндегі су тазарту имараттары мен кентішілік су құбыры желілерінің құрылысына</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46958</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Афанасьев елді мекеніндегі су тазарту имараты мен кентішілік су құбыры желілерінің құрылысына</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4315</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467006015 бағдарламасы бойынша</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950282</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1640394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