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6dd2" w14:textId="4da6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2014 жылғы 10 қаңтардағы № 1 қаулысы. Атырау облысының Әділет департаментінде 2014 жылғы 07 ақпанда № 2850 тіркелді. Күші жойылды - Атырау облысы Исатай ауданы әкімдігінің 2016 жылғы 6 қаңтардағы № 10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06.01.2016 № </w:t>
      </w:r>
      <w:r>
        <w:rPr>
          <w:rFonts w:ascii="Times New Roman"/>
          <w:b w:val="false"/>
          <w:i w:val="false"/>
          <w:color w:val="ff0000"/>
          <w:sz w:val="28"/>
        </w:rPr>
        <w:t>10</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Исатай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Исатай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"Исатай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Исатай ауданы әкімі аппаратының басшысы Н.Б. Мусинге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Ожаев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2014 жылғы 10 қаңтардағы</w:t>
            </w:r>
            <w:r>
              <w:br/>
            </w:r>
            <w:r>
              <w:rPr>
                <w:rFonts w:ascii="Times New Roman"/>
                <w:b w:val="false"/>
                <w:i w:val="false"/>
                <w:color w:val="000000"/>
                <w:sz w:val="20"/>
              </w:rPr>
              <w:t>№ 1 қаулысына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2014 жылғы 10 қаңтардағы</w:t>
            </w:r>
            <w:r>
              <w:br/>
            </w:r>
            <w:r>
              <w:rPr>
                <w:rFonts w:ascii="Times New Roman"/>
                <w:b w:val="false"/>
                <w:i w:val="false"/>
                <w:color w:val="000000"/>
                <w:sz w:val="20"/>
              </w:rPr>
              <w:t>№ 1 қаулысымен бекітілген</w:t>
            </w:r>
          </w:p>
        </w:tc>
      </w:tr>
    </w:tbl>
    <w:bookmarkStart w:name="z7" w:id="0"/>
    <w:p>
      <w:pPr>
        <w:spacing w:after="0"/>
        <w:ind w:left="0"/>
        <w:jc w:val="left"/>
      </w:pPr>
      <w:r>
        <w:rPr>
          <w:rFonts w:ascii="Times New Roman"/>
          <w:b/>
          <w:i w:val="false"/>
          <w:color w:val="000000"/>
        </w:rPr>
        <w:t xml:space="preserve"> Исатай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Исатай ауданы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