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a60" w14:textId="481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2014 жылғы 03 қыркүйектегі № 412 қаулысы. Атырау облысының Әділет департаментінде 2014 жылғы 04 қыркүйекте № 2979 болып тіркелді. Күші жойылды - Атырау облысы Жылыой ауданы әкімдігінің 2022 жылғы 19 қазандағы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"Жылыой ауданы әкімінің аппараты" мемлекеттік мекемесінің басшысы Ә.И. Шәкіровке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Жылыой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3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03 қыркүйек № 412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кандидаттарға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үшін нысанның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даңғылы, 37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 Жылыой" Жылыой мәдениет үйнің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Барлаушы ы/а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жалпы орта білім беретін мектептің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даңғылы, 27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 Жылыой" Жылыой мәдениет үйінің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Б.Қорғанбаев көшесі,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С. Карабалин атындағы жалпы орта білім беретін мектептің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поселкесі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Б.Ырзиев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жалпы орта білім беретін мектептің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Букенбей көшесі, 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М.Әуезов атындағы жалпы орта білім беретін мектептің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Дешенов көшесі,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жалпы орта білім беретін мектептің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жалпы орта білім беретін мектептің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Ш.Ізбасов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селосы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көше, 56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жалпы орта білім беретін мектептің алдындағы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