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44b1" w14:textId="b314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18 шiлдедегi № 14-4 "Жылыой ауданында тұратын аз қамтамасыз етiлген отбасыларға (азаматтарға) тұрғын үй көмегiн көрсетудiң мөлшерi мен қағидасын айқындау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2014 жылғы 04 ақпандағы № 18-6 шешімі. Атырау облысының Әділет департаментінде 2014 жылғы 18 ақпанда № 2854 тіркелді. Күші жойылды - Атырау облысы Жылыой аудандық мәслихатының 2014 жылғы 30 сәуірдегі № 19-10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облысы Жылыой аудандық мәслихатының 30.04.2014 № 19-10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сәуiрдегi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Үкiметiнiң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"Тұрғын үй көмегiн көрсету ережесiн бекiту туралы" қаулысына, Қазақстан Республикасы Үкіметінің 2013 жылғы 3 желтоқсандағы № 1303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w:t>
      </w:r>
      <w:r>
        <w:rPr>
          <w:rFonts w:ascii="Times New Roman"/>
          <w:b w:val="false"/>
          <w:i w:val="false"/>
          <w:color w:val="000000"/>
          <w:sz w:val="28"/>
        </w:rPr>
        <w:t>856</w:t>
      </w:r>
      <w:r>
        <w:rPr>
          <w:rFonts w:ascii="Times New Roman"/>
          <w:b w:val="false"/>
          <w:i w:val="false"/>
          <w:color w:val="000000"/>
          <w:sz w:val="28"/>
        </w:rPr>
        <w:t xml:space="preserve"> қаулыларына өзгерістер енгізу туралы" қаулысына сәйкес,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Жылыой аудандық мәслихатының 2013 жылғы 18 шiлдедегi № 14-4 "Жылыой ауданында тұратын аз қамтамасыз етiлген отбасыларға (азаматтарға) тұрғын үй көмегiн көрсетудiң мөлшерi мен қағидасын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 2758 санымен тіркелген, "Кең Жылыой" газетінде 2013 жылғы 22 тамызда жарияланған) келесі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xml:space="preserve">
      "2 тармағының 4) тармақшасы" деген сөздерден кейін "және 7 тармағының 9) тармақшасы" сөздермен толықтырылсын; </w:t>
      </w:r>
      <w:r>
        <w:br/>
      </w:r>
      <w:r>
        <w:rPr>
          <w:rFonts w:ascii="Times New Roman"/>
          <w:b w:val="false"/>
          <w:i w:val="false"/>
          <w:color w:val="000000"/>
          <w:sz w:val="28"/>
        </w:rPr>
        <w:t>
</w:t>
      </w:r>
      <w:r>
        <w:rPr>
          <w:rFonts w:ascii="Times New Roman"/>
          <w:b w:val="false"/>
          <w:i w:val="false"/>
          <w:color w:val="000000"/>
          <w:sz w:val="28"/>
        </w:rPr>
        <w:t>
      2) қағиданың 7 тармақтың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уәкілетті органға:</w:t>
      </w:r>
      <w:r>
        <w:br/>
      </w:r>
      <w:r>
        <w:rPr>
          <w:rFonts w:ascii="Times New Roman"/>
          <w:b w:val="false"/>
          <w:i w:val="false"/>
          <w:color w:val="000000"/>
          <w:sz w:val="28"/>
        </w:rPr>
        <w:t>
      мынадай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 /немесе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2. Шешiмнiң орындалуын бақылау аудандық мәслихаттың экономика және бюджет мәселелері жөнiндегi тұрақты комиссиясының төрағасына (Б. Сұлтановқа) жүктелсiн.</w:t>
      </w:r>
      <w:r>
        <w:br/>
      </w:r>
      <w:r>
        <w:rPr>
          <w:rFonts w:ascii="Times New Roman"/>
          <w:b w:val="false"/>
          <w:i w:val="false"/>
          <w:color w:val="000000"/>
          <w:sz w:val="28"/>
        </w:rPr>
        <w:t>
</w:t>
      </w:r>
      <w:r>
        <w:rPr>
          <w:rFonts w:ascii="Times New Roman"/>
          <w:b w:val="false"/>
          <w:i w:val="false"/>
          <w:color w:val="000000"/>
          <w:sz w:val="28"/>
        </w:rPr>
        <w:t>
      3. Осы шешiмнің 2014 жылғы 1 қаңтарға дейін қолданыста болатын 1 тармағының 1) тармақшасын қоспағанда, осы шешім әдiлет органдарында мемлекеттiк тiркелген күннен бастап күшiне енедi, ол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Аудандық мәслихаттың XVІІІ</w:t>
      </w:r>
      <w:r>
        <w:br/>
      </w:r>
      <w:r>
        <w:rPr>
          <w:rFonts w:ascii="Times New Roman"/>
          <w:b w:val="false"/>
          <w:i w:val="false"/>
          <w:color w:val="000000"/>
          <w:sz w:val="28"/>
        </w:rPr>
        <w:t>
</w:t>
      </w:r>
      <w:r>
        <w:rPr>
          <w:rFonts w:ascii="Times New Roman"/>
          <w:b w:val="false"/>
          <w:i/>
          <w:color w:val="000000"/>
          <w:sz w:val="28"/>
        </w:rPr>
        <w:t>      сессиясының төрағасы                       О. Акдрашев</w:t>
      </w:r>
    </w:p>
    <w:p>
      <w:pPr>
        <w:spacing w:after="0"/>
        <w:ind w:left="0"/>
        <w:jc w:val="both"/>
      </w:pPr>
      <w:r>
        <w:rPr>
          <w:rFonts w:ascii="Times New Roman"/>
          <w:b w:val="false"/>
          <w:i/>
          <w:color w:val="000000"/>
          <w:sz w:val="28"/>
        </w:rPr>
        <w:t>      Аудандық мәслихат хатшысы                  М. Кенғанов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