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a73a" w14:textId="337a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2014 жылғы 05 желтоқсандағы № 230 шешімі. Атырау облысының Әділет департаментінде 2014 жылғы 25 желтоқсанда № 3069 болып тіркелді. Күші жойылды - Атырау облысы Атырау қалалық мәслихатының 2015 жылғы 09 қыркүйектегі № 296 шешімімен</w:t>
      </w:r>
    </w:p>
    <w:p>
      <w:pPr>
        <w:spacing w:after="0"/>
        <w:ind w:left="0"/>
        <w:jc w:val="both"/>
      </w:pPr>
      <w:bookmarkStart w:name="z3" w:id="0"/>
      <w:r>
        <w:rPr>
          <w:rFonts w:ascii="Times New Roman"/>
          <w:b w:val="false"/>
          <w:i w:val="false"/>
          <w:color w:val="ff0000"/>
          <w:sz w:val="28"/>
        </w:rPr>
        <w:t xml:space="preserve">      Ескерту. Күші жойылды - Атырау облысы Атырау қалалық мәслихатының 09.09.2015 № </w:t>
      </w:r>
      <w:r>
        <w:rPr>
          <w:rFonts w:ascii="Times New Roman"/>
          <w:b w:val="false"/>
          <w:i w:val="false"/>
          <w:color w:val="000000"/>
          <w:sz w:val="28"/>
        </w:rPr>
        <w:t>296</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қаулысына,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қаулысына, "Тұрғын үй – 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қаулысына 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Атырау қаласында тұратын аз қамтылған отбасыларға (азаматтарға) тұрғын үй көмегін көрсетудің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2014 жылдың 19 маусымнан бастап туындаған қатынастарға таралады.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w:t>
            </w:r>
            <w:r>
              <w:rPr>
                <w:rFonts w:ascii="Times New Roman"/>
                <w:b w:val="false"/>
                <w:i/>
                <w:color w:val="000000"/>
                <w:sz w:val="20"/>
              </w:rPr>
              <w:t>ХХІХ сессия төрайымы</w:t>
            </w:r>
            <w:r>
              <w:br/>
            </w:r>
            <w:r>
              <w:rPr>
                <w:rFonts w:ascii="Times New Roman"/>
                <w:b w:val="false"/>
                <w:i w:val="false"/>
                <w:color w:val="000000"/>
                <w:sz w:val="20"/>
              </w:rPr>
              <w:t>
</w:t>
            </w:r>
            <w:r>
              <w:br/>
            </w:r>
          </w:p>
          <w:bookmarkEnd w:id="1"/>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Хаменова</w:t>
            </w:r>
            <w:r>
              <w:br/>
            </w:r>
            <w:r>
              <w:rPr>
                <w:rFonts w:ascii="Times New Roman"/>
                <w:b w:val="false"/>
                <w:i w:val="false"/>
                <w:color w:val="000000"/>
                <w:sz w:val="20"/>
              </w:rPr>
              <w:t>
</w:t>
            </w:r>
            <w:r>
              <w:br/>
            </w:r>
          </w:p>
        </w:tc>
      </w:tr>
      <w:tr>
        <w:trPr>
          <w:trHeight w:val="30" w:hRule="atLeast"/>
        </w:trPr>
        <w:tc>
          <w:tcPr>
            <w:tcW w:w="6937" w:type="dxa"/>
            <w:tcBorders/>
            <w:tcMar>
              <w:top w:w="15" w:type="dxa"/>
              <w:left w:w="15" w:type="dxa"/>
              <w:bottom w:w="15" w:type="dxa"/>
              <w:right w:w="15" w:type="dxa"/>
            </w:tcMar>
            <w:vAlign w:val="center"/>
          </w:tcPr>
          <w:bookmarkStart w:name="z2" w:id="2"/>
          <w:p>
            <w:pPr>
              <w:spacing w:after="20"/>
              <w:ind w:left="20"/>
              <w:jc w:val="both"/>
            </w:pPr>
            <w:r>
              <w:rPr>
                <w:rFonts w:ascii="Times New Roman"/>
                <w:b w:val="false"/>
                <w:i w:val="false"/>
                <w:color w:val="000000"/>
                <w:sz w:val="20"/>
              </w:rPr>
              <w:t>
</w:t>
            </w:r>
            <w:r>
              <w:rPr>
                <w:rFonts w:ascii="Times New Roman"/>
                <w:b w:val="false"/>
                <w:i/>
                <w:color w:val="000000"/>
                <w:sz w:val="20"/>
              </w:rPr>
              <w:t>Атырау қалалық мәслихат хатшысы</w:t>
            </w:r>
            <w:r>
              <w:br/>
            </w:r>
            <w:r>
              <w:rPr>
                <w:rFonts w:ascii="Times New Roman"/>
                <w:b w:val="false"/>
                <w:i w:val="false"/>
                <w:color w:val="000000"/>
                <w:sz w:val="20"/>
              </w:rPr>
              <w:t>
</w:t>
            </w:r>
            <w:r>
              <w:br/>
            </w:r>
          </w:p>
          <w:bookmarkEnd w:id="2"/>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Қазиманов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Қалалық мәслихаттың</w:t>
            </w:r>
            <w:r>
              <w:br/>
            </w:r>
            <w:r>
              <w:rPr>
                <w:rFonts w:ascii="Times New Roman"/>
                <w:b w:val="false"/>
                <w:i w:val="false"/>
                <w:color w:val="000000"/>
                <w:sz w:val="20"/>
              </w:rPr>
              <w:t>
2014 жылғы 5 желтоқсандағы</w:t>
            </w:r>
            <w:r>
              <w:br/>
            </w:r>
            <w:r>
              <w:rPr>
                <w:rFonts w:ascii="Times New Roman"/>
                <w:b w:val="false"/>
                <w:i w:val="false"/>
                <w:color w:val="000000"/>
                <w:sz w:val="20"/>
              </w:rPr>
              <w:t>
№ 230 шешіміне қосымша</w:t>
            </w:r>
            <w:r>
              <w:br/>
            </w:r>
            <w:r>
              <w:rPr>
                <w:rFonts w:ascii="Times New Roman"/>
                <w:b w:val="false"/>
                <w:i w:val="false"/>
                <w:color w:val="000000"/>
                <w:sz w:val="20"/>
              </w:rPr>
              <w:t>
Қалалық мәслихаттың</w:t>
            </w:r>
            <w:r>
              <w:br/>
            </w:r>
            <w:r>
              <w:rPr>
                <w:rFonts w:ascii="Times New Roman"/>
                <w:b w:val="false"/>
                <w:i w:val="false"/>
                <w:color w:val="000000"/>
                <w:sz w:val="20"/>
              </w:rPr>
              <w:t>
2014 жылғы 5 желтоқсандағы</w:t>
            </w:r>
            <w:r>
              <w:br/>
            </w:r>
            <w:r>
              <w:rPr>
                <w:rFonts w:ascii="Times New Roman"/>
                <w:b w:val="false"/>
                <w:i w:val="false"/>
                <w:color w:val="000000"/>
                <w:sz w:val="20"/>
              </w:rPr>
              <w:t>
№ 230 шешімімен бекітілген</w:t>
            </w:r>
          </w:p>
          <w:bookmarkEnd w:id="3"/>
        </w:tc>
      </w:tr>
    </w:tbl>
    <w:bookmarkStart w:name="z10" w:id="4"/>
    <w:p>
      <w:pPr>
        <w:spacing w:after="0"/>
        <w:ind w:left="0"/>
        <w:jc w:val="left"/>
      </w:pPr>
      <w:r>
        <w:rPr>
          <w:rFonts w:ascii="Times New Roman"/>
          <w:b/>
          <w:i w:val="false"/>
          <w:color w:val="000000"/>
        </w:rPr>
        <w:t xml:space="preserve"> 
Атырау қаласында тұратын аз қамтылған отбасыларға (азаматтарға) тұрғын үй көмегін көрсетудің қағидасы</w:t>
      </w:r>
    </w:p>
    <w:bookmarkEnd w:id="4"/>
    <w:bookmarkStart w:name="z11" w:id="5"/>
    <w:p>
      <w:pPr>
        <w:spacing w:after="0"/>
        <w:ind w:left="0"/>
        <w:jc w:val="both"/>
      </w:pPr>
      <w:r>
        <w:rPr>
          <w:rFonts w:ascii="Times New Roman"/>
          <w:b w:val="false"/>
          <w:i w:val="false"/>
          <w:color w:val="000000"/>
          <w:sz w:val="28"/>
        </w:rPr>
        <w:t>
      Осы тұрғын үй көмегін көрсетудің Қағидасы (әрі қарай - </w:t>
      </w:r>
      <w:r>
        <w:rPr>
          <w:rFonts w:ascii="Times New Roman"/>
          <w:b w:val="false"/>
          <w:i w:val="false"/>
          <w:color w:val="000000"/>
          <w:sz w:val="28"/>
        </w:rPr>
        <w:t>Қағида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185 </w:t>
      </w:r>
      <w:r>
        <w:rPr>
          <w:rFonts w:ascii="Times New Roman"/>
          <w:b w:val="false"/>
          <w:i w:val="false"/>
          <w:color w:val="000000"/>
          <w:sz w:val="28"/>
        </w:rPr>
        <w:t>"Тұрғын үй-коммуналдық шаруашылық саласындағы мемлекеттік көрсетілетін қызметтер стандарттарын бекіту туралы"</w:t>
      </w:r>
      <w:r>
        <w:rPr>
          <w:rFonts w:ascii="Times New Roman"/>
          <w:b w:val="false"/>
          <w:i w:val="false"/>
          <w:color w:val="000000"/>
          <w:sz w:val="28"/>
        </w:rPr>
        <w:t>,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2009 жылғы 14 сәуірдегі №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қаулыларына сәйкес әзірленді және Атырау қаласында тұратын аз қамтылған отбасыларға (азаматтарға) тұрғын үй көмегін көрсетудің мөлшері мен тәртібін айқындайды.</w:t>
      </w:r>
      <w:r>
        <w:br/>
      </w:r>
      <w:r>
        <w:rPr>
          <w:rFonts w:ascii="Times New Roman"/>
          <w:b w:val="false"/>
          <w:i w:val="false"/>
          <w:color w:val="000000"/>
          <w:sz w:val="28"/>
        </w:rPr>
        <w:t>
 </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 "Атырау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алушылар-тұрғын үй көмегін алуға құқығы бар, Атырау қаласында тұрақты тұратын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
      5)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
      7) ЭЦҚ – электронды цифрлық қолтаңба (әрі қарай - ЭЦҚ).</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Атырау қалалық мәслихатының 05.02.2015 № </w:t>
      </w:r>
      <w:r>
        <w:rPr>
          <w:rFonts w:ascii="Times New Roman"/>
          <w:b w:val="false"/>
          <w:i w:val="false"/>
          <w:color w:val="000000"/>
          <w:sz w:val="28"/>
        </w:rPr>
        <w:t>252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w:t>
      </w:r>
      <w:r>
        <w:rPr>
          <w:rFonts w:ascii="Times New Roman"/>
          <w:b w:val="false"/>
          <w:i w:val="false"/>
          <w:color w:val="000000"/>
          <w:sz w:val="28"/>
        </w:rPr>
        <w:t>
      3.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w:t>
      </w:r>
      <w:r>
        <w:rPr>
          <w:rFonts w:ascii="Times New Roman"/>
          <w:b w:val="false"/>
          <w:i w:val="false"/>
          <w:color w:val="000000"/>
          <w:sz w:val="28"/>
        </w:rPr>
        <w:t xml:space="preserve"> негізінде күрделі жөндеуден өткен тұрғын үйді (тұрғын ғимаратты) күтіп ұстауға келісім шартқа отырғандарға,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екі пайызбен қатынасы.</w:t>
      </w:r>
      <w:r>
        <w:br/>
      </w:r>
      <w:r>
        <w:rPr>
          <w:rFonts w:ascii="Times New Roman"/>
          <w:b w:val="false"/>
          <w:i w:val="false"/>
          <w:color w:val="000000"/>
          <w:sz w:val="28"/>
        </w:rPr>
        <w:t>
</w:t>
      </w:r>
      <w:r>
        <w:rPr>
          <w:rFonts w:ascii="Times New Roman"/>
          <w:b w:val="false"/>
          <w:i w:val="false"/>
          <w:color w:val="000000"/>
          <w:sz w:val="28"/>
        </w:rPr>
        <w:t>
      4. Тұрғын үйді (пәтерлерді) күтіп–ұстауға, коммуналдық қызметтер мен байланыс қызметтерін тұтынуға жұмсалатын шығындардың көлем нормалары коммуналдық кәсіпорындармен белгіленеді.</w:t>
      </w:r>
      <w:r>
        <w:br/>
      </w:r>
      <w:r>
        <w:rPr>
          <w:rFonts w:ascii="Times New Roman"/>
          <w:b w:val="false"/>
          <w:i w:val="false"/>
          <w:color w:val="000000"/>
          <w:sz w:val="28"/>
        </w:rPr>
        <w:t>
 </w:t>
      </w:r>
    </w:p>
    <w:bookmarkEnd w:id="7"/>
    <w:bookmarkStart w:name="z25" w:id="8"/>
    <w:p>
      <w:pPr>
        <w:spacing w:after="0"/>
        <w:ind w:left="0"/>
        <w:jc w:val="left"/>
      </w:pPr>
      <w:r>
        <w:rPr>
          <w:rFonts w:ascii="Times New Roman"/>
          <w:b/>
          <w:i w:val="false"/>
          <w:color w:val="000000"/>
        </w:rPr>
        <w:t xml:space="preserve"> 
2. Тұрғын үй көмегін тағайындау тәртібі</w:t>
      </w:r>
    </w:p>
    <w:bookmarkEnd w:id="8"/>
    <w:bookmarkStart w:name="z26" w:id="9"/>
    <w:p>
      <w:pPr>
        <w:spacing w:after="0"/>
        <w:ind w:left="0"/>
        <w:jc w:val="both"/>
      </w:pPr>
      <w:r>
        <w:rPr>
          <w:rFonts w:ascii="Times New Roman"/>
          <w:b w:val="false"/>
          <w:i w:val="false"/>
          <w:color w:val="000000"/>
          <w:sz w:val="28"/>
        </w:rPr>
        <w:t>
      5.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өтініш;</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www.egov.kz порталына: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6. 
</w:t>
      </w:r>
      <w:r>
        <w:rPr>
          <w:rFonts w:ascii="Times New Roman"/>
          <w:b w:val="false"/>
          <w:i w:val="false"/>
          <w:color w:val="000000"/>
          <w:sz w:val="28"/>
        </w:rPr>
        <w:t>
Тұрғын үй көмегі жергілікті бюджет қаражаты есебінен Атырау қаласында тұрақты тұратын аз қамтылған отбасыларға (азаматтарға):</w:t>
      </w:r>
      <w:r>
        <w:br/>
      </w:r>
      <w:r>
        <w:rPr>
          <w:rFonts w:ascii="Times New Roman"/>
          <w:b w:val="false"/>
          <w:i w:val="false"/>
          <w:color w:val="000000"/>
          <w:sz w:val="28"/>
        </w:rPr>
        <w:t>
      1) 
</w:t>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3)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облысы Атырау қалалық мәслихатының 05.02.2015 № </w:t>
      </w:r>
      <w:r>
        <w:rPr>
          <w:rFonts w:ascii="Times New Roman"/>
          <w:b w:val="false"/>
          <w:i w:val="false"/>
          <w:color w:val="000000"/>
          <w:sz w:val="28"/>
        </w:rPr>
        <w:t>252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w:t>
      </w:r>
      <w:r>
        <w:rPr>
          <w:rFonts w:ascii="Times New Roman"/>
          <w:b w:val="false"/>
          <w:i w:val="false"/>
          <w:color w:val="000000"/>
          <w:sz w:val="28"/>
        </w:rPr>
        <w:t>
      8.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r>
        <w:br/>
      </w:r>
      <w:r>
        <w:rPr>
          <w:rFonts w:ascii="Times New Roman"/>
          <w:b w:val="false"/>
          <w:i w:val="false"/>
          <w:color w:val="000000"/>
          <w:sz w:val="28"/>
        </w:rPr>
        <w:t>
 </w:t>
      </w:r>
    </w:p>
    <w:bookmarkEnd w:id="9"/>
    <w:bookmarkStart w:name="z49" w:id="10"/>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10"/>
    <w:bookmarkStart w:name="z50" w:id="11"/>
    <w:p>
      <w:pPr>
        <w:spacing w:after="0"/>
        <w:ind w:left="0"/>
        <w:jc w:val="both"/>
      </w:pPr>
      <w:r>
        <w:rPr>
          <w:rFonts w:ascii="Times New Roman"/>
          <w:b w:val="false"/>
          <w:i w:val="false"/>
          <w:color w:val="000000"/>
          <w:sz w:val="28"/>
        </w:rPr>
        <w:t>
      9.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r>
        <w:br/>
      </w:r>
      <w:r>
        <w:rPr>
          <w:rFonts w:ascii="Times New Roman"/>
          <w:b w:val="false"/>
          <w:i w:val="false"/>
          <w:color w:val="000000"/>
          <w:sz w:val="28"/>
        </w:rPr>
        <w:t>
 </w:t>
      </w:r>
    </w:p>
    <w:bookmarkEnd w:id="11"/>
    <w:bookmarkStart w:name="z51" w:id="12"/>
    <w:p>
      <w:pPr>
        <w:spacing w:after="0"/>
        <w:ind w:left="0"/>
        <w:jc w:val="left"/>
      </w:pPr>
      <w:r>
        <w:rPr>
          <w:rFonts w:ascii="Times New Roman"/>
          <w:b/>
          <w:i w:val="false"/>
          <w:color w:val="000000"/>
        </w:rPr>
        <w:t xml:space="preserve"> 
4. Тұрғын үй көмегін қаржыландыру және төлеу тәртібі</w:t>
      </w:r>
    </w:p>
    <w:bookmarkEnd w:id="12"/>
    <w:bookmarkStart w:name="z52" w:id="13"/>
    <w:p>
      <w:pPr>
        <w:spacing w:after="0"/>
        <w:ind w:left="0"/>
        <w:jc w:val="both"/>
      </w:pPr>
      <w:r>
        <w:rPr>
          <w:rFonts w:ascii="Times New Roman"/>
          <w:b w:val="false"/>
          <w:i w:val="false"/>
          <w:color w:val="000000"/>
          <w:sz w:val="28"/>
        </w:rPr>
        <w:t>
      10. Аз қамтылған отбасыларға (азаматтарға) тұрғын үй көмегі төлемін қаржыландыру қалалық бюджетте осы мақсатқа сәйкесті жылға қаралған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екінші деңгейлі банктер арқылы жүзеге асырады.</w:t>
      </w:r>
      <w:r>
        <w:br/>
      </w:r>
      <w:r>
        <w:rPr>
          <w:rFonts w:ascii="Times New Roman"/>
          <w:b w:val="false"/>
          <w:i w:val="false"/>
          <w:color w:val="000000"/>
          <w:sz w:val="28"/>
        </w:rPr>
        <w:t>
 </w:t>
      </w:r>
    </w:p>
    <w:bookmarkEnd w:id="13"/>
    <w:bookmarkStart w:name="z54" w:id="14"/>
    <w:p>
      <w:pPr>
        <w:spacing w:after="0"/>
        <w:ind w:left="0"/>
        <w:jc w:val="left"/>
      </w:pPr>
      <w:r>
        <w:rPr>
          <w:rFonts w:ascii="Times New Roman"/>
          <w:b/>
          <w:i w:val="false"/>
          <w:color w:val="000000"/>
        </w:rPr>
        <w:t xml:space="preserve"> 
5. Қорытынды ереже</w:t>
      </w:r>
    </w:p>
    <w:bookmarkEnd w:id="14"/>
    <w:bookmarkStart w:name="z55" w:id="15"/>
    <w:p>
      <w:pPr>
        <w:spacing w:after="0"/>
        <w:ind w:left="0"/>
        <w:jc w:val="both"/>
      </w:pPr>
      <w:r>
        <w:rPr>
          <w:rFonts w:ascii="Times New Roman"/>
          <w:b w:val="false"/>
          <w:i w:val="false"/>
          <w:color w:val="000000"/>
          <w:sz w:val="28"/>
        </w:rPr>
        <w:t>
      12. Осы Қағидамен реттелмеген қатынастар Қазақстан Республикасының қолданыстағы заңнамаларына сәйкес реттеледі.</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6"/>
          <w:p>
            <w:pPr>
              <w:spacing w:after="20"/>
              <w:ind w:left="20"/>
              <w:jc w:val="both"/>
            </w:pPr>
            <w:r>
              <w:rPr>
                <w:rFonts w:ascii="Times New Roman"/>
                <w:b w:val="false"/>
                <w:i w:val="false"/>
                <w:color w:val="000000"/>
                <w:sz w:val="20"/>
              </w:rPr>
              <w:t>
Атырау қаласында тұратын</w:t>
            </w:r>
            <w:r>
              <w:br/>
            </w:r>
            <w:r>
              <w:rPr>
                <w:rFonts w:ascii="Times New Roman"/>
                <w:b w:val="false"/>
                <w:i w:val="false"/>
                <w:color w:val="000000"/>
                <w:sz w:val="20"/>
              </w:rPr>
              <w:t>
аз қамтылған отбасыларға (азаматтарға)</w:t>
            </w:r>
            <w:r>
              <w:br/>
            </w:r>
            <w:r>
              <w:rPr>
                <w:rFonts w:ascii="Times New Roman"/>
                <w:b w:val="false"/>
                <w:i w:val="false"/>
                <w:color w:val="000000"/>
                <w:sz w:val="20"/>
              </w:rPr>
              <w:t>
тұрғын үй көмегін көрсетудің мөлшері</w:t>
            </w:r>
            <w:r>
              <w:br/>
            </w:r>
            <w:r>
              <w:rPr>
                <w:rFonts w:ascii="Times New Roman"/>
                <w:b w:val="false"/>
                <w:i w:val="false"/>
                <w:color w:val="000000"/>
                <w:sz w:val="20"/>
              </w:rPr>
              <w:t>
мен тәртібінің айқындау Қағидасына</w:t>
            </w:r>
            <w:r>
              <w:br/>
            </w:r>
            <w:r>
              <w:rPr>
                <w:rFonts w:ascii="Times New Roman"/>
                <w:b w:val="false"/>
                <w:i w:val="false"/>
                <w:color w:val="000000"/>
                <w:sz w:val="20"/>
              </w:rPr>
              <w:t>
1 қосымша</w:t>
            </w:r>
          </w:p>
          <w:bookmarkEnd w:id="16"/>
        </w:tc>
      </w:tr>
    </w:tbl>
    <w:bookmarkStart w:name="z57" w:id="17"/>
    <w:p>
      <w:pPr>
        <w:spacing w:after="0"/>
        <w:ind w:left="0"/>
        <w:jc w:val="left"/>
      </w:pPr>
      <w:r>
        <w:rPr>
          <w:rFonts w:ascii="Times New Roman"/>
          <w:b/>
          <w:i w:val="false"/>
          <w:color w:val="000000"/>
        </w:rPr>
        <w:t xml:space="preserve"> 
Тұрғын үй көмегін тағайындау туралы өтініш</w:t>
      </w:r>
    </w:p>
    <w:bookmarkEnd w:id="17"/>
    <w:bookmarkStart w:name="z58" w:id="18"/>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тұрғын үйдің меншік иесі (жалдаушы) болып табыламын, жеке куәлік № _____________, ____________________ берген. Тұрғын үйді күтіп-ұстауға және тұтынылған тұрғын үй-коммуналдық қызметтерге ақы төлеу жөніндегі шығындарды өтеу үшін _______________________________________ мекенжайы бойынша ______________ адамнан тұратын менің отбасыма тұрғын үй көмегін тағайындауды сұраймын.</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570"/>
        <w:gridCol w:w="1682"/>
        <w:gridCol w:w="1683"/>
        <w:gridCol w:w="1683"/>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0"/>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Жеке шотының №___________________, банктің атауы___________________________</w:t>
      </w:r>
      <w:r>
        <w:br/>
      </w:r>
      <w:r>
        <w:rPr>
          <w:rFonts w:ascii="Times New Roman"/>
          <w:b w:val="false"/>
          <w:i w:val="false"/>
          <w:color w:val="000000"/>
          <w:sz w:val="28"/>
        </w:rPr>
        <w:t>
</w:t>
      </w:r>
      <w:r>
        <w:rPr>
          <w:rFonts w:ascii="Times New Roman"/>
          <w:b w:val="false"/>
          <w:i w:val="false"/>
          <w:color w:val="000000"/>
          <w:sz w:val="28"/>
        </w:rPr>
        <w:t>
      Күні: 20____ жылғы "____" ______ Өтініш берушінің қолы _________</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1"/>
          <w:p>
            <w:pPr>
              <w:spacing w:after="20"/>
              <w:ind w:left="20"/>
              <w:jc w:val="both"/>
            </w:pPr>
            <w:r>
              <w:rPr>
                <w:rFonts w:ascii="Times New Roman"/>
                <w:b w:val="false"/>
                <w:i w:val="false"/>
                <w:color w:val="000000"/>
                <w:sz w:val="20"/>
              </w:rPr>
              <w:t>
Атырау қаласында тұратын</w:t>
            </w:r>
            <w:r>
              <w:br/>
            </w:r>
            <w:r>
              <w:rPr>
                <w:rFonts w:ascii="Times New Roman"/>
                <w:b w:val="false"/>
                <w:i w:val="false"/>
                <w:color w:val="000000"/>
                <w:sz w:val="20"/>
              </w:rPr>
              <w:t>
аз қамтылған отбасыларға (азаматтарға)</w:t>
            </w:r>
            <w:r>
              <w:br/>
            </w:r>
            <w:r>
              <w:rPr>
                <w:rFonts w:ascii="Times New Roman"/>
                <w:b w:val="false"/>
                <w:i w:val="false"/>
                <w:color w:val="000000"/>
                <w:sz w:val="20"/>
              </w:rPr>
              <w:t>
тұрғын үй көмегін көрсетудің мөлшері</w:t>
            </w:r>
            <w:r>
              <w:br/>
            </w:r>
            <w:r>
              <w:rPr>
                <w:rFonts w:ascii="Times New Roman"/>
                <w:b w:val="false"/>
                <w:i w:val="false"/>
                <w:color w:val="000000"/>
                <w:sz w:val="20"/>
              </w:rPr>
              <w:t>
мен тәртібінің айқындау Қағидасына</w:t>
            </w:r>
            <w:r>
              <w:br/>
            </w:r>
            <w:r>
              <w:rPr>
                <w:rFonts w:ascii="Times New Roman"/>
                <w:b w:val="false"/>
                <w:i w:val="false"/>
                <w:color w:val="000000"/>
                <w:sz w:val="20"/>
              </w:rPr>
              <w:t>
2 қосымша</w:t>
            </w:r>
          </w:p>
          <w:bookmarkEnd w:id="21"/>
        </w:tc>
      </w:tr>
    </w:tbl>
    <w:bookmarkStart w:name="z67" w:id="22"/>
    <w:p>
      <w:pPr>
        <w:spacing w:after="0"/>
        <w:ind w:left="0"/>
        <w:jc w:val="left"/>
      </w:pPr>
      <w:r>
        <w:rPr>
          <w:rFonts w:ascii="Times New Roman"/>
          <w:b/>
          <w:i w:val="false"/>
          <w:color w:val="000000"/>
        </w:rPr>
        <w:t xml:space="preserve"> 
Отбасының табысын растайтын құжаттар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961"/>
        <w:gridCol w:w="601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7"/>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9"/>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0"/>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1"/>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2"/>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