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f3f3" w14:textId="ecef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және орман билетін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22 шілдедегі № 211 қаулысы. Атырау облысының Әділет департаментінде 2014 жылғы 22 тамызда № 2971 болып тіркелді. Күші жойылды - Атырау облысы әкімдігінің 2015 жылғы 26 маусымдағы № 194 қаулысымен</w:t>
      </w:r>
    </w:p>
    <w:p>
      <w:pPr>
        <w:spacing w:after="0"/>
        <w:ind w:left="0"/>
        <w:jc w:val="both"/>
      </w:pPr>
      <w:bookmarkStart w:name="z1" w:id="0"/>
      <w:r>
        <w:rPr>
          <w:rFonts w:ascii="Times New Roman"/>
          <w:b w:val="false"/>
          <w:i w:val="false"/>
          <w:color w:val="ff0000"/>
          <w:sz w:val="28"/>
        </w:rPr>
        <w:t xml:space="preserve">      РҚАО </w:t>
      </w:r>
      <w:r>
        <w:rPr>
          <w:rFonts w:ascii="Times New Roman"/>
          <w:b w:val="false"/>
          <w:i w:val="false"/>
          <w:color w:val="ff0000"/>
          <w:sz w:val="28"/>
        </w:rPr>
        <w:t>ескертпесі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Құжаттың</w:t>
      </w:r>
      <w:r>
        <w:rPr>
          <w:rFonts w:ascii="Times New Roman"/>
          <w:b w:val="false"/>
          <w:i w:val="false"/>
          <w:color w:val="ff0000"/>
          <w:sz w:val="28"/>
        </w:rPr>
        <w:t xml:space="preserve"> мәтінінде</w:t>
      </w:r>
      <w:r>
        <w:rPr>
          <w:rFonts w:ascii="Times New Roman"/>
          <w:b w:val="false"/>
          <w:i w:val="false"/>
          <w:color w:val="ff0000"/>
          <w:sz w:val="28"/>
        </w:rPr>
        <w:t xml:space="preserve"> түпнұсқаның</w:t>
      </w:r>
      <w:r>
        <w:rPr>
          <w:rFonts w:ascii="Times New Roman"/>
          <w:b w:val="false"/>
          <w:i w:val="false"/>
          <w:color w:val="ff0000"/>
          <w:sz w:val="28"/>
        </w:rPr>
        <w:t xml:space="preserve"> пунктуациясы</w:t>
      </w:r>
      <w:r>
        <w:rPr>
          <w:rFonts w:ascii="Times New Roman"/>
          <w:b w:val="false"/>
          <w:i w:val="false"/>
          <w:color w:val="ff0000"/>
          <w:sz w:val="28"/>
        </w:rPr>
        <w:t xml:space="preserve"> мен </w:t>
      </w:r>
      <w:r>
        <w:rPr>
          <w:rFonts w:ascii="Times New Roman"/>
          <w:b w:val="false"/>
          <w:i w:val="false"/>
          <w:color w:val="ff0000"/>
          <w:sz w:val="28"/>
        </w:rPr>
        <w:t>орфографиясы</w:t>
      </w:r>
      <w:r>
        <w:rPr>
          <w:rFonts w:ascii="Times New Roman"/>
          <w:b w:val="false"/>
          <w:i w:val="false"/>
          <w:color w:val="ff0000"/>
          <w:sz w:val="28"/>
        </w:rPr>
        <w:t xml:space="preserve"> сақталған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Ескерту. Күші жойылд</w:t>
      </w:r>
      <w:r>
        <w:rPr>
          <w:rFonts w:ascii="Times New Roman"/>
          <w:b w:val="false"/>
          <w:i w:val="false"/>
          <w:color w:val="ff0000"/>
          <w:sz w:val="28"/>
        </w:rPr>
        <w:t>ы - Атырау облысы әкімдігінің 26.06</w:t>
      </w:r>
      <w:r>
        <w:rPr>
          <w:rFonts w:ascii="Times New Roman"/>
          <w:b w:val="false"/>
          <w:i w:val="false"/>
          <w:color w:val="ff0000"/>
          <w:sz w:val="28"/>
        </w:rPr>
        <w:t xml:space="preserve">.2015 № </w:t>
      </w:r>
      <w:r>
        <w:rPr>
          <w:rFonts w:ascii="Times New Roman"/>
          <w:b w:val="false"/>
          <w:i w:val="false"/>
          <w:color w:val="000000"/>
          <w:sz w:val="28"/>
        </w:rPr>
        <w:t>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27</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баптарына,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cәйкес Атырау облысының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"Ағаш кесу және орман билетін беру" мемлекеттiк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211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211 қаулысымен бекітілген</w:t>
            </w:r>
          </w:p>
          <w:bookmarkEnd w:id="1"/>
        </w:tc>
      </w:tr>
    </w:tbl>
    <w:bookmarkStart w:name="z6" w:id="2"/>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 (бұдан әрі – мемлекеттік көрсетілетін қызмет) Атырау облысы мемлекеттік орман иеленушілер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қағаз нысанда ағаш кесу және (немесе) орман билетін беру.</w:t>
      </w:r>
      <w:r>
        <w:br/>
      </w:r>
      <w:r>
        <w:rPr>
          <w:rFonts w:ascii="Times New Roman"/>
          <w:b w:val="false"/>
          <w:i w:val="false"/>
          <w:color w:val="000000"/>
          <w:sz w:val="28"/>
        </w:rPr>
        <w:t>
 </w:t>
      </w:r>
    </w:p>
    <w:bookmarkEnd w:id="3"/>
    <w:bookmarkStart w:name="z1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1" w:id="5"/>
    <w:p>
      <w:pPr>
        <w:spacing w:after="0"/>
        <w:ind w:left="0"/>
        <w:jc w:val="both"/>
      </w:pPr>
      <w:r>
        <w:rPr>
          <w:rFonts w:ascii="Times New Roman"/>
          <w:b w:val="false"/>
          <w:i w:val="false"/>
          <w:color w:val="000000"/>
          <w:sz w:val="28"/>
        </w:rPr>
        <w:t>
      4. Мемлекеттік қызметті көрсету бойынша рәсімнің (іс - қимылдың) басталуы үшін еркін нысандағы өтініш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қабылдайды, құжаттардың Қазақстан Республикасы Үкіметінің 03.06.2014 жылғы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қаулысымен бекітілген мемлекеттік көрсетілетін қызмет стандартының </w:t>
      </w:r>
      <w:r>
        <w:rPr>
          <w:rFonts w:ascii="Times New Roman"/>
          <w:b w:val="false"/>
          <w:i w:val="false"/>
          <w:color w:val="000000"/>
          <w:sz w:val="28"/>
        </w:rPr>
        <w:t xml:space="preserve">9 - </w:t>
      </w:r>
      <w:r>
        <w:rPr>
          <w:rFonts w:ascii="Times New Roman"/>
          <w:b w:val="false"/>
          <w:i w:val="false"/>
          <w:color w:val="000000"/>
          <w:sz w:val="28"/>
        </w:rPr>
        <w:t>тармағына</w:t>
      </w:r>
      <w:r>
        <w:rPr>
          <w:rFonts w:ascii="Times New Roman"/>
          <w:b w:val="false"/>
          <w:i w:val="false"/>
          <w:color w:val="000000"/>
          <w:sz w:val="28"/>
        </w:rPr>
        <w:t xml:space="preserve"> сәйкестігіне тексеру жүргізеді.</w:t>
      </w:r>
      <w:r>
        <w:br/>
      </w:r>
      <w:r>
        <w:rPr>
          <w:rFonts w:ascii="Times New Roman"/>
          <w:b w:val="false"/>
          <w:i w:val="false"/>
          <w:color w:val="000000"/>
          <w:sz w:val="28"/>
        </w:rPr>
        <w:t>
      Егер құжаттар көрсетілген талаптарға сәйкес келсе, онда оның құжаттар топтамасының қабылданған күні мен уақыты көрсетілген өтініштің қабылданғанын растаумен өтініш көшірмесін береді және басшыға жолдайды (20 (жиырма) минуттан артық емес);</w:t>
      </w:r>
      <w:r>
        <w:br/>
      </w:r>
      <w:r>
        <w:rPr>
          <w:rFonts w:ascii="Times New Roman"/>
          <w:b w:val="false"/>
          <w:i w:val="false"/>
          <w:color w:val="000000"/>
          <w:sz w:val="28"/>
        </w:rPr>
        <w:t>
</w:t>
      </w:r>
      <w:r>
        <w:rPr>
          <w:rFonts w:ascii="Times New Roman"/>
          <w:b w:val="false"/>
          <w:i w:val="false"/>
          <w:color w:val="000000"/>
          <w:sz w:val="28"/>
        </w:rPr>
        <w:t>
      2) басшы құжаттармен танысып және орындау үшін маманға жолдайды (20 (жиырма) минуттан артық емес);</w:t>
      </w:r>
      <w:r>
        <w:br/>
      </w:r>
      <w:r>
        <w:rPr>
          <w:rFonts w:ascii="Times New Roman"/>
          <w:b w:val="false"/>
          <w:i w:val="false"/>
          <w:color w:val="000000"/>
          <w:sz w:val="28"/>
        </w:rPr>
        <w:t>
</w:t>
      </w:r>
      <w:r>
        <w:rPr>
          <w:rFonts w:ascii="Times New Roman"/>
          <w:b w:val="false"/>
          <w:i w:val="false"/>
          <w:color w:val="000000"/>
          <w:sz w:val="28"/>
        </w:rPr>
        <w:t>
      3) маман түскен құжаттарды қарайды, мемлекеттік көрсетілетін қызметтің нәтижесін дайындайды және басшысына қол қоюға жібереді (3 (үш) жұмыс күні ішінде);</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қызметтің нәтижесіне қол қояды және кеңсеге жолдайды (20 (жиырма) минуттан артық емес);</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(20 (жиырма) минуттан артық емес).</w:t>
      </w:r>
      <w:r>
        <w:br/>
      </w:r>
      <w:r>
        <w:rPr>
          <w:rFonts w:ascii="Times New Roman"/>
          <w:b w:val="false"/>
          <w:i w:val="false"/>
          <w:color w:val="000000"/>
          <w:sz w:val="28"/>
        </w:rPr>
        <w:t>
 </w:t>
      </w:r>
    </w:p>
    <w:bookmarkEnd w:id="5"/>
    <w:bookmarkStart w:name="z18"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19" w:id="7"/>
    <w:p>
      <w:pPr>
        <w:spacing w:after="0"/>
        <w:ind w:left="0"/>
        <w:jc w:val="both"/>
      </w:pPr>
      <w:r>
        <w:rPr>
          <w:rFonts w:ascii="Times New Roman"/>
          <w:b w:val="false"/>
          <w:i w:val="false"/>
          <w:color w:val="000000"/>
          <w:sz w:val="28"/>
        </w:rPr>
        <w:t>
      6. Мемлекеттiк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өз кезегімен сипаттау, осы Регламенттің </w:t>
      </w:r>
      <w:r>
        <w:rPr>
          <w:rFonts w:ascii="Times New Roman"/>
          <w:b w:val="false"/>
          <w:i w:val="false"/>
          <w:color w:val="000000"/>
          <w:sz w:val="28"/>
        </w:rPr>
        <w:t xml:space="preserve">1 </w:t>
      </w:r>
      <w:r>
        <w:rPr>
          <w:rFonts w:ascii="Times New Roman"/>
          <w:b w:val="false"/>
          <w:i w:val="false"/>
          <w:color w:val="000000"/>
          <w:sz w:val="28"/>
        </w:rPr>
        <w:t>қосымшасында</w:t>
      </w:r>
      <w:r>
        <w:rPr>
          <w:rFonts w:ascii="Times New Roman"/>
          <w:b w:val="false"/>
          <w:i w:val="false"/>
          <w:color w:val="000000"/>
          <w:sz w:val="28"/>
        </w:rPr>
        <w:t xml:space="preserve"> және мемлекеттік қызмет көрсетудің бизнес-процестері анықтамалығы </w:t>
      </w:r>
      <w:r>
        <w:rPr>
          <w:rFonts w:ascii="Times New Roman"/>
          <w:b w:val="false"/>
          <w:i w:val="false"/>
          <w:color w:val="000000"/>
          <w:sz w:val="28"/>
        </w:rPr>
        <w:t xml:space="preserve">2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"Ағаш кесу және орман билетін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8"/>
        </w:tc>
      </w:tr>
    </w:tbl>
    <w:bookmarkStart w:name="z25" w:id="9"/>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86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"Ағаш кесу және орман билетін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10"/>
        </w:tc>
      </w:tr>
    </w:tbl>
    <w:bookmarkStart w:name="z27" w:id="11"/>
    <w:p>
      <w:pPr>
        <w:spacing w:after="0"/>
        <w:ind w:left="0"/>
        <w:jc w:val="left"/>
      </w:pPr>
      <w:r>
        <w:rPr>
          <w:rFonts w:ascii="Times New Roman"/>
          <w:b/>
          <w:i w:val="false"/>
          <w:color w:val="000000"/>
        </w:rPr>
        <w:t xml:space="preserve"> 
Мемлекеттік қызмет көрсетудің бизнес-процестерінің анықтамалығы "Ағаш кесу және орман билетін беру"</w:t>
      </w:r>
    </w:p>
    <w:bookmarkEnd w:id="11"/>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26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