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80cf" w14:textId="afc8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20 наурыздағы № 78 қаулысы. Атырау облысының Әділет департаментінде 2014 жылғы 30 сәуірде № 2903 тіркелді. Күші жойылды - Атырау облысы әкімдігінің 2015 жылғы 25 желтоқсандағы № 377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25.12.2015 № </w:t>
      </w:r>
      <w:r>
        <w:rPr>
          <w:rFonts w:ascii="Times New Roman"/>
          <w:b w:val="false"/>
          <w:i w:val="false"/>
          <w:color w:val="ff0000"/>
          <w:sz w:val="28"/>
        </w:rPr>
        <w:t>377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бірінші орынбасары Ғ. Дүйсембаевқа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12 ақпандағы № 78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20 наурыздағы № 78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20 наурыздағы № 78 қаулысымен бекітілген</w:t>
            </w:r>
          </w:p>
        </w:tc>
      </w:tr>
    </w:tbl>
    <w:bookmarkStart w:name="z6" w:id="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мемлекеттiк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қызметі (бұдан әрі – мемлекеттік көрсетілетін қызмет) Атырау қаласы, Әйтеке би көшесі 77 мекен-жайы бойынша орналасқан, телефондары: 35-45-90, 35-50-31, "Атырау облысы Ауыл шаруашылығы басқармасы" мемлекеттік мекемесі (бұдан әрі – көрсетілетін қызметті беруші), оның ішінде электрондық үкіметтің веб - 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көрсетiлетiн қызметтiң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 немесе Қазақстан Республикасы Үкіметінің 2014 жылғы 12 ақпандағы № 78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 берушінің уәкілетті лауазымды адамының электрондық цифрлық қолтаңбасымен (бұдан әрі – ЭЦҚ) куәландырылған электрондық құжат нысанындағы мемлекеттік қызмет көрсетуден бас тарту туралы дәлелді жауабы.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 құрылымдық бөлiмшелерiнiң (қызметкерлерiнiң)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портал арқылы көрсетілетін қызметті алушының ЭЦҚ қойылған электрондық құжат нысанында сұрау салу болып табылады;</w:t>
      </w:r>
      <w:r>
        <w:br/>
      </w:r>
      <w:r>
        <w:rPr>
          <w:rFonts w:ascii="Times New Roman"/>
          <w:b w:val="false"/>
          <w:i w:val="false"/>
          <w:color w:val="000000"/>
          <w:sz w:val="28"/>
        </w:rPr>
        <w:t xml:space="preserve">
      көрсетілетін қызметті берушіге жүгінген жағдайда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мемлекеттiк көрсетілетін қызметті көрсету үшін рәсiмдердiң (iс-қимылдардың) басталуына негiздеме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Мемлекеттiк көрсетілетін қызметті көрсету процесінің құрамына кiретiн әрбiр рәсiмнiң (iс-қимылдың) мазмұны.</w:t>
      </w:r>
      <w:r>
        <w:br/>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басқарма қызметкері көрсетілетін қызмет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тапсырған кезден бастап 30 (отыз) минуттың ішінде қабылдап және оны тіркеуді жүзеге асырады. Нәтижесі – көрсетілетін қызметті берушінің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1 (бір) сағат ішінде түскен құжаттармен танысады және көрсетілетін қызметті берушінің жауапты орындаушысын белгілейді. Нәтижесі – мемлекеттік қызметті көрсету үшін қызмет беруші жауапты орындаушыға жолданады;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14 (он төрт) жұмыс күні ішінде түскен құжаттарды қарап, лицензияны беру немесе бас тарту туралы дәлелді жауабын әзірлейді.</w:t>
      </w:r>
      <w:r>
        <w:br/>
      </w:r>
      <w:r>
        <w:rPr>
          <w:rFonts w:ascii="Times New Roman"/>
          <w:b w:val="false"/>
          <w:i w:val="false"/>
          <w:color w:val="000000"/>
          <w:sz w:val="28"/>
        </w:rPr>
        <w:t>
      Нәтижесі – әзірленген лицензияны беруге немесе бас тарту туралы дәлелді жауабына қол қоюға басшылыққа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басшылығы 1 (бір) сағат ішінде лицензияны беруге немесе мемлекеттік қызметті көрсетуден бас тарту туралы дәлелді жауабына қол қояды. Нәтижесі – қол қойылған лицензияны немесе бас тарту туралы дәлелді жауабын көрсетілетін қызметті беруші кеңсе маманына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басқарма қызметкері 30 (отыз) минут ішінде қызмет алушыға лицензияны немесе бас тарту туралы дәлелді жауабын береді. Нәтижесі – лицензияны немесе бас тарту туралы дәлелді жауабын беру.</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басқарма қызметкері көрсетілетін қызметті алушымен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 тапсырылған кезден бастап 30 (отыз) минуттың ішінде қабылдап және оны тіркеуді жүзеге асырады.</w:t>
      </w:r>
      <w:r>
        <w:br/>
      </w:r>
      <w:r>
        <w:rPr>
          <w:rFonts w:ascii="Times New Roman"/>
          <w:b w:val="false"/>
          <w:i w:val="false"/>
          <w:color w:val="000000"/>
          <w:sz w:val="28"/>
        </w:rPr>
        <w:t>
      Нәтижесі – көрсетілетін қызмет берушінің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30 (отыз) минут ішінде түскен құжаттармен танысып, көрсетілетін қызметті берушінің жауапты орындаушысын белгілейді. Нәтижесі – мемлекеттік қызметті көрсету үшін көрсетілетін қызметті беруші жауапты орындаушыға жолданады;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6 (алты) жұмыс күні ішінде түскен құжатты қарап, қызмет алушыға лицензияны қайта немесе бас тарту туралы дәлелді жауабын ресімдейді. Нәтижесі – қайта ресімделген лицензияны немесе бас тарту дәлелді жауабын қол қоюға басшылыққа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1 (бір) сағат ішінде қайта ресімделген лицензияға немесе мемлекеттік қызметті көрсетуден бас тарту туралы дәлелді жауабына қол қояды. Нәтижесі – қол қойылған қайта ресімделген лицензияны немесе бас тарту туралы дәлелді жауабын көрсетілетін қызметті беруші кеңсе маманына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 маманы 30 (отыз) минуттың ішінде қызмет алушыға қайта ресімделген лицензияны немесе бас тарту туралы дәлелді жауабын береді. Нәтижесі – қайта ресімделген лицензияны немесе бас тарту туралы дәлелді жауабын беру.</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көрсетілетін қызметті алушымен стандарттың 9 тармағында көрсетілген қажетті құжаттарды тапсырылған кезден бастап 30 (отыз) минуттың ішінде қабылдап және оны тіркеуді жүзеге асырады. Нәтижесі – көрсетілетін қызметті беруші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1 (бір) сағаттың ішінде түскен құжаттармен танысып, көрсетілетін қызметті берушінің жауапты орындаушысын белгілейді. Нәтижесі – мемлекеттік қызметті көрсету үшін қызмет беруші жауапты орындаушыға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2 (екі) жұмыс күні ішінде түскен құжатты қарап, көрсетілетін қызметті алушыға лицензияның телнұсқасын немесе бас тарту туралы дәлелді жауабын әзірлейді. Нәтижесі – лицензияның телнұсқасын немесе бас тарту туралы дәлелді жауабын қол қоюға басшылыққа жібереді.</w:t>
      </w:r>
      <w:r>
        <w:br/>
      </w:r>
      <w:r>
        <w:rPr>
          <w:rFonts w:ascii="Times New Roman"/>
          <w:b w:val="false"/>
          <w:i w:val="false"/>
          <w:color w:val="000000"/>
          <w:sz w:val="28"/>
        </w:rPr>
        <w:t>
      </w:t>
      </w:r>
      <w:r>
        <w:rPr>
          <w:rFonts w:ascii="Times New Roman"/>
          <w:b w:val="false"/>
          <w:i w:val="false"/>
          <w:color w:val="000000"/>
          <w:sz w:val="28"/>
        </w:rPr>
        <w:t>4) көрсететін қызметті берушінің басшылығы 30 (отыз) минуттың ішінде лицензияның дубликатына немесе мемлекеттік қызметті көрсетуден бас тарту туралы дәлелді жауабына қол қояды. Нәтижесі - қол қойылған лицензияның дубликатын немесе бас тарту туралы дәлелді жауабын көрсетілетін қызметті берушінің кеңсе маманына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басқарма қызметкері 30 (отыз) минуттың ішінде көрсетілетін қызметті алушыға лицензияның телнұсқасын немесе бас тарту туралы дәлелді жауабын береді. Нәтижесі-лицензияның телнұсқасын немесе бас тарту туралы дәлелді жауабын беру.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бөлiмшелерiнiң (қызметкерлерiнiң) өзара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көрсетiлетiн қызмет процесінде қатысатын қызмет берушiнің құрылымдық бөлiмшелерiнiң (қызметкерлерiнiң) тiзбесi:</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қызметкері;</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Әрбiр рәсiмнiң (iс-қимылдың) ұзақтығын көрсете отырып, құрылымдық бөлiмшелер (қызметкерлер) арасындағы рәсiмдердiң (iс-қимылдардың) реттiлiгiн сипаттауды (мемлекеттiк қызметтi көрсету үшiн қажеттi барлық рәсiмдердiң (iс-қимылдардың) әрбiр рәсiмнiң (iс-қимылдың) орындалу мерзiмiн көрсете отырып, сипаттамасын келтiру) ұзақтығын көрсете отырып, лицензияны беру,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қайта ресімделген лицензияны беру,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лицензияның дубликатын беру, осы Регламенттің </w:t>
      </w:r>
      <w:r>
        <w:rPr>
          <w:rFonts w:ascii="Times New Roman"/>
          <w:b w:val="false"/>
          <w:i w:val="false"/>
          <w:color w:val="000000"/>
          <w:sz w:val="28"/>
        </w:rPr>
        <w:t xml:space="preserve">3-қосымшасында </w:t>
      </w:r>
      <w:r>
        <w:rPr>
          <w:rFonts w:ascii="Times New Roman"/>
          <w:b w:val="false"/>
          <w:i w:val="false"/>
          <w:color w:val="000000"/>
          <w:sz w:val="28"/>
        </w:rPr>
        <w:t>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Мемлекеттiк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жүйелердi пайдалану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Көрсетілетін ызметті алушының портал арқылы мемлекеттік қызмет алу кезіндегі өтініш беру тәртібі мен ресімдердің (іс–қимылдар) жүйелігін сипаттау (көрсетілетін қызметті берушінің портал арқылы өзара іс–қимыл тәртібін және мемлекеттік қызмет көрсету процесінде ақпараттық жүйелерді қолдану тәртібі осы </w:t>
      </w:r>
      <w:r>
        <w:rPr>
          <w:rFonts w:ascii="Times New Roman"/>
          <w:b w:val="false"/>
          <w:i w:val="false"/>
          <w:color w:val="000000"/>
          <w:sz w:val="28"/>
        </w:rPr>
        <w:t>Регламенттің 4</w:t>
      </w:r>
      <w:r>
        <w:rPr>
          <w:rFonts w:ascii="Times New Roman"/>
          <w:b w:val="false"/>
          <w:i w:val="false"/>
          <w:color w:val="000000"/>
          <w:sz w:val="28"/>
        </w:rPr>
        <w:t xml:space="preserve"> қосымшасындағы </w:t>
      </w:r>
      <w:r>
        <w:rPr>
          <w:rFonts w:ascii="Times New Roman"/>
          <w:b w:val="false"/>
          <w:i w:val="false"/>
          <w:color w:val="000000"/>
          <w:sz w:val="28"/>
        </w:rPr>
        <w:t>№ 1 диаграммамен</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компьютердегі интернет-браузерінде сақталып тіркелген өзінің ЭЦҚ куәлігінің көмегімен порталда тіркеуді жүзеге асырады (ЭҮП-де тіркелмеген қызмет алушы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мемлекеттік көрсетілетін қызметті алу үшін көрсетілетін қызметті алушы компьютердегі интернет-браузеріне тіркелген ЭЦҚ куәлігін бекіту, қызмет алушының паролін порталға енгізу (авторлау үдерісі);</w:t>
      </w:r>
      <w:r>
        <w:br/>
      </w:r>
      <w:r>
        <w:rPr>
          <w:rFonts w:ascii="Times New Roman"/>
          <w:b w:val="false"/>
          <w:i w:val="false"/>
          <w:color w:val="000000"/>
          <w:sz w:val="28"/>
        </w:rPr>
        <w:t>
      </w:t>
      </w:r>
      <w:r>
        <w:rPr>
          <w:rFonts w:ascii="Times New Roman"/>
          <w:b w:val="false"/>
          <w:i w:val="false"/>
          <w:color w:val="000000"/>
          <w:sz w:val="28"/>
        </w:rPr>
        <w:t>3) 1-шарт – тіркелген көрсетілетін қызметті алушы туралы деректердің дұрыстығын логин (ЖСН/БСН) мен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алушының деректерінде бар бұзушылықтарға байланысты авторлаудан бас тарту туралы хабарламаны порталда қалыптастыру;</w:t>
      </w:r>
      <w:r>
        <w:br/>
      </w:r>
      <w:r>
        <w:rPr>
          <w:rFonts w:ascii="Times New Roman"/>
          <w:b w:val="false"/>
          <w:i w:val="false"/>
          <w:color w:val="000000"/>
          <w:sz w:val="28"/>
        </w:rPr>
        <w:t>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6) 4-процесс – ЭҮТШ-де көрсетілетін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МДБ АЖ-да қызмет көрсету үшін төлемнің болмауына байланысты сұратылатын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14) 4-шарт – лицензияны беру үшін қызмет беруші қызмет алушының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15) 10-процесс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алушының порталда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9.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қызметтің бизнес-процестерінің анықтамалығы" лицензия беру кезінде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лицензияларды қайта ресімдеу кезінде </w:t>
      </w:r>
      <w:r>
        <w:rPr>
          <w:rFonts w:ascii="Times New Roman"/>
          <w:b w:val="false"/>
          <w:i w:val="false"/>
          <w:color w:val="000000"/>
          <w:sz w:val="28"/>
        </w:rPr>
        <w:t>6-қосымшасында</w:t>
      </w:r>
      <w:r>
        <w:rPr>
          <w:rFonts w:ascii="Times New Roman"/>
          <w:b w:val="false"/>
          <w:i w:val="false"/>
          <w:color w:val="000000"/>
          <w:sz w:val="28"/>
        </w:rPr>
        <w:t xml:space="preserve">, лицензияның телнұсқаларын беру кезінде </w:t>
      </w:r>
      <w:r>
        <w:rPr>
          <w:rFonts w:ascii="Times New Roman"/>
          <w:b w:val="false"/>
          <w:i w:val="false"/>
          <w:color w:val="000000"/>
          <w:sz w:val="28"/>
        </w:rPr>
        <w:t>7-қосымшасында</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9-тармақмен толықтырылды - Атырау облысы әкімдігінің 29.08.2014 № </w:t>
      </w:r>
      <w:r>
        <w:rPr>
          <w:rFonts w:ascii="Times New Roman"/>
          <w:b w:val="false"/>
          <w:i w:val="false"/>
          <w:color w:val="ff0000"/>
          <w:sz w:val="28"/>
        </w:rPr>
        <w:t>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Лицензия беру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ff0000"/>
          <w:sz w:val="28"/>
        </w:rPr>
        <w:t xml:space="preserve">      Ескерту. 1-қосымша жаңа редакцияда - Атырау облысы әкімдігінің 29.08.2014 № </w:t>
      </w:r>
      <w:r>
        <w:rPr>
          <w:rFonts w:ascii="Times New Roman"/>
          <w:b w:val="false"/>
          <w:i w:val="false"/>
          <w:color w:val="ff0000"/>
          <w:sz w:val="28"/>
        </w:rPr>
        <w:t>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Лицензияны қайта ресімдеу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ff0000"/>
          <w:sz w:val="28"/>
        </w:rPr>
        <w:t xml:space="preserve">      Ескерту. 2-қосымша жаңа редакцияда - Атырау облысы әкімдігінің 29.08.2014 № </w:t>
      </w:r>
      <w:r>
        <w:rPr>
          <w:rFonts w:ascii="Times New Roman"/>
          <w:b w:val="false"/>
          <w:i w:val="false"/>
          <w:color w:val="ff0000"/>
          <w:sz w:val="28"/>
        </w:rPr>
        <w:t>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Лицензияның телнұсқасын беру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ff0000"/>
          <w:sz w:val="28"/>
        </w:rPr>
        <w:t xml:space="preserve">      Ескерту. 3-қосымша жаңа редакцияда - Атырау облысы әкімдігінің 29.08.2014 № </w:t>
      </w:r>
      <w:r>
        <w:rPr>
          <w:rFonts w:ascii="Times New Roman"/>
          <w:b w:val="false"/>
          <w:i w:val="false"/>
          <w:color w:val="ff0000"/>
          <w:sz w:val="28"/>
        </w:rPr>
        <w:t>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46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4-қосымша</w:t>
            </w:r>
          </w:p>
        </w:tc>
      </w:tr>
    </w:tbl>
    <w:bookmarkStart w:name="z49" w:id="1"/>
    <w:p>
      <w:pPr>
        <w:spacing w:after="0"/>
        <w:ind w:left="0"/>
        <w:jc w:val="left"/>
      </w:pPr>
      <w:r>
        <w:rPr>
          <w:rFonts w:ascii="Times New Roman"/>
          <w:b/>
          <w:i w:val="false"/>
          <w:color w:val="000000"/>
        </w:rPr>
        <w:t xml:space="preserve"> № 1 диаграмма ЭҮП арқылы мемлекеттiк қызмет көрсету процесінде ақпараттық жүйелердi пайдалану тәртiбi</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65151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151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5-қосымша</w:t>
            </w:r>
          </w:p>
        </w:tc>
      </w:tr>
    </w:tbl>
    <w:p>
      <w:pPr>
        <w:spacing w:after="0"/>
        <w:ind w:left="0"/>
        <w:jc w:val="left"/>
      </w:pPr>
      <w:r>
        <w:rPr>
          <w:rFonts w:ascii="Times New Roman"/>
          <w:b/>
          <w:i w:val="false"/>
          <w:color w:val="000000"/>
        </w:rPr>
        <w:t xml:space="preserve"> Мемлекеттiк көрсетілетін қызметті көрсету процесінің құрамына кiретiн әрбiр рәсiмнiң (iс-қимылдың) мазмұны. Лицензия беру кезінде: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5-қосымшамен толықтырылды - Атырау облысы әкімдігінің 29.08.2014 № </w:t>
      </w:r>
      <w:r>
        <w:rPr>
          <w:rFonts w:ascii="Times New Roman"/>
          <w:b w:val="false"/>
          <w:i w:val="false"/>
          <w:color w:val="ff0000"/>
          <w:sz w:val="28"/>
        </w:rPr>
        <w:t>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6548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7353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6-қосымша</w:t>
            </w:r>
          </w:p>
        </w:tc>
      </w:tr>
    </w:tbl>
    <w:p>
      <w:pPr>
        <w:spacing w:after="0"/>
        <w:ind w:left="0"/>
        <w:jc w:val="left"/>
      </w:pPr>
      <w:r>
        <w:rPr>
          <w:rFonts w:ascii="Times New Roman"/>
          <w:b/>
          <w:i w:val="false"/>
          <w:color w:val="000000"/>
        </w:rPr>
        <w:t xml:space="preserve"> Мемлекеттiк көрсетілетін қызметті көрсету процесінің құрамына кiретiн әрбiр рәсiмнiң (iс-қимылдың) мазмұны. лицензияны қайта рәсімдеу кезінде:мемлекеттік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6-қосымшамен толықтырылды - Атырау облысы әкімдігінің 29.08.2014 № </w:t>
      </w:r>
      <w:r>
        <w:rPr>
          <w:rFonts w:ascii="Times New Roman"/>
          <w:b w:val="false"/>
          <w:i w:val="false"/>
          <w:color w:val="ff0000"/>
          <w:sz w:val="28"/>
        </w:rPr>
        <w:t>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3500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0" cy="7988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 фумигациялық</w:t>
            </w:r>
            <w:r>
              <w:br/>
            </w:r>
            <w:r>
              <w:rPr>
                <w:rFonts w:ascii="Times New Roman"/>
                <w:b w:val="false"/>
                <w:i w:val="false"/>
                <w:color w:val="000000"/>
                <w:sz w:val="20"/>
              </w:rPr>
              <w:t>тәсiлдермен қолдану жөніндегі қызметті жүзеге</w:t>
            </w:r>
            <w:r>
              <w:br/>
            </w:r>
            <w:r>
              <w:rPr>
                <w:rFonts w:ascii="Times New Roman"/>
                <w:b w:val="false"/>
                <w:i w:val="false"/>
                <w:color w:val="000000"/>
                <w:sz w:val="20"/>
              </w:rPr>
              <w:t>асыруға лицензия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қызмет регламентіне 7-қосымша</w:t>
            </w:r>
          </w:p>
        </w:tc>
      </w:tr>
    </w:tbl>
    <w:p>
      <w:pPr>
        <w:spacing w:after="0"/>
        <w:ind w:left="0"/>
        <w:jc w:val="left"/>
      </w:pPr>
      <w:r>
        <w:rPr>
          <w:rFonts w:ascii="Times New Roman"/>
          <w:b/>
          <w:i w:val="false"/>
          <w:color w:val="000000"/>
        </w:rPr>
        <w:t xml:space="preserve"> Мемлекеттiк көрсетілетін қызметті көрсету процесінің құрамына кiретiн әрбiр рәсiмнiң (iс-қимылдың) мазмұны. лицензияның телнұсқасын беру кезінде:мемлекеттік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7-қосымшамен толықтырылды - Атырау облысы әкімдігінің 29.08.2014 № </w:t>
      </w:r>
      <w:r>
        <w:rPr>
          <w:rFonts w:ascii="Times New Roman"/>
          <w:b w:val="false"/>
          <w:i w:val="false"/>
          <w:color w:val="ff0000"/>
          <w:sz w:val="28"/>
        </w:rPr>
        <w:t>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3754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75400" cy="78232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