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ec7" w14:textId="cbf2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ауданы әкімдігінің 2014 жылғы 20 қазандағы N 292 қаулысы. Солтүстік Қазақстан облысының Әділет департаментінде 2014 жылғы 27 қарашада N 2989 болып тіркелді. Күші жойылды - Солтүстік Қазақстан облысы Уәлиханов ауданы әкімдігінің 2015 жылғы 29 қаңтардағы N 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Уәлиханов ауданы әкімдігінің 29.01.2015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шілдедегі Қылмыстық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жұмыстарға тарту түрінде жазаны өтеуге сотталған тұлғаларға арналған қоғамдық жұмыстардың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жетекшілік ететін Солтүстік Қазақстан облысы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рет ресми жарияланғаннан кейін он күнтізбелік күн өткен соң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2014 жылғы 20 қазан № 292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жазаны өтеуге сотталған тұлғаларға арналған қоғамдық жұмыстар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Тұрмыстық қалдықтарды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қызылсу мұздан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қоқыстан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тұрмыстық қалдықтардан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Аумақты арамшөптен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Жас бұтақтарды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Ағаштар 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Гүлзарларды бөліп отырғызу;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Шөпті шабу;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Ғимараттарды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Ғимараттарды сырлау және өзге де жөндеу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