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4d3b" w14:textId="0584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Тимирязев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23 желтоқсандағы № 32/1 шешімі. Солтүстік Қазақстан облысының Әділет департаментінде 2015 жылғы 9 қаңтарда N 3048 болып тіркелді. Күші жойылды - Солтүстік Қазақстан облысы Тимирязев ауданы мәслихатының 2015 жылғы 25 желтоқсандағы N 44/7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25.12.2015 </w:t>
      </w:r>
      <w:r>
        <w:rPr>
          <w:rFonts w:ascii="Times New Roman"/>
          <w:b w:val="false"/>
          <w:i w:val="false"/>
          <w:color w:val="ff0000"/>
          <w:sz w:val="28"/>
        </w:rPr>
        <w:t>N 44/7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2015-2017 жылдарға арналған Тимирязев ауданының аудандық бюджеті, 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1 547 140,9 мың теңге, оның ішінде келесілер бойынша:</w:t>
      </w:r>
      <w:r>
        <w:br/>
      </w:r>
      <w:r>
        <w:rPr>
          <w:rFonts w:ascii="Times New Roman"/>
          <w:b w:val="false"/>
          <w:i w:val="false"/>
          <w:color w:val="000000"/>
          <w:sz w:val="28"/>
        </w:rPr>
        <w:t>
      </w:t>
      </w:r>
      <w:r>
        <w:rPr>
          <w:rFonts w:ascii="Times New Roman"/>
          <w:b w:val="false"/>
          <w:i w:val="false"/>
          <w:color w:val="000000"/>
          <w:sz w:val="28"/>
        </w:rPr>
        <w:t>салықтық түсімдер – 264 243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7 161,4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 – 7 006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1 268 730,5 мың теңге;</w:t>
      </w:r>
      <w:r>
        <w:br/>
      </w:r>
      <w:r>
        <w:rPr>
          <w:rFonts w:ascii="Times New Roman"/>
          <w:b w:val="false"/>
          <w:i w:val="false"/>
          <w:color w:val="000000"/>
          <w:sz w:val="28"/>
        </w:rPr>
        <w:t>
      </w:t>
      </w:r>
      <w:r>
        <w:rPr>
          <w:rFonts w:ascii="Times New Roman"/>
          <w:b w:val="false"/>
          <w:i w:val="false"/>
          <w:color w:val="000000"/>
          <w:sz w:val="28"/>
        </w:rPr>
        <w:t xml:space="preserve">2) шығындар – 1 558 961,9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25 607,7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32 739,2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жабу – 7 131,5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активтерімен операция бойынша сальдо – 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бюджеттік дефицит (профицит) – - 37 428,7 мың теңге;</w:t>
      </w:r>
      <w:r>
        <w:br/>
      </w:r>
      <w:r>
        <w:rPr>
          <w:rFonts w:ascii="Times New Roman"/>
          <w:b w:val="false"/>
          <w:i w:val="false"/>
          <w:color w:val="000000"/>
          <w:sz w:val="28"/>
        </w:rPr>
        <w:t>
      </w:t>
      </w:r>
      <w:r>
        <w:rPr>
          <w:rFonts w:ascii="Times New Roman"/>
          <w:b w:val="false"/>
          <w:i w:val="false"/>
          <w:color w:val="000000"/>
          <w:sz w:val="28"/>
        </w:rPr>
        <w:t>6) бюджеттің дефицитін қаржыландыру – 37 428,7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32 703 мың теңге;</w:t>
      </w:r>
      <w:r>
        <w:br/>
      </w:r>
      <w:r>
        <w:rPr>
          <w:rFonts w:ascii="Times New Roman"/>
          <w:b w:val="false"/>
          <w:i w:val="false"/>
          <w:color w:val="000000"/>
          <w:sz w:val="28"/>
        </w:rPr>
        <w:t>
      </w:t>
      </w:r>
      <w:r>
        <w:rPr>
          <w:rFonts w:ascii="Times New Roman"/>
          <w:b w:val="false"/>
          <w:i w:val="false"/>
          <w:color w:val="000000"/>
          <w:sz w:val="28"/>
        </w:rPr>
        <w:t>қарыздарды өтеу – 7 131,5 мың теңге;</w:t>
      </w:r>
      <w:r>
        <w:br/>
      </w:r>
      <w:r>
        <w:rPr>
          <w:rFonts w:ascii="Times New Roman"/>
          <w:b w:val="false"/>
          <w:i w:val="false"/>
          <w:color w:val="000000"/>
          <w:sz w:val="28"/>
        </w:rPr>
        <w:t>
      пайдаланатын бюджет қаражатының қалдықтары – 11 857,2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ауданы мәслихатының 02.12.2015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жеке және заңды тұлғаларға, жеке кәсіпкерлерге мүлік салығы;</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көлік қаражатына салынатын салық;</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заңды және жеке тұлғалармен бөлшектеп сатылатын (авиациялықтан басқа), сондай-ақ, өзіндік өндірістік қажеттіліктерге қолданылатын бензин және заңды және жеке тұлғалармен, сондай-ақ өзіндік өндірістік қажеттіліктерге қолданылатын дизельді жанармай акциздері;</w:t>
      </w:r>
      <w:r>
        <w:br/>
      </w:r>
      <w:r>
        <w:rPr>
          <w:rFonts w:ascii="Times New Roman"/>
          <w:b w:val="false"/>
          <w:i w:val="false"/>
          <w:color w:val="000000"/>
          <w:sz w:val="28"/>
        </w:rPr>
        <w:t>
      </w:t>
      </w:r>
      <w:r>
        <w:rPr>
          <w:rFonts w:ascii="Times New Roman"/>
          <w:b w:val="false"/>
          <w:i w:val="false"/>
          <w:color w:val="000000"/>
          <w:sz w:val="28"/>
        </w:rPr>
        <w:t>республикалық бюджеттен алынатын кеңестік жинақ және мемлекеттік баждан басқа мемлекет бажы.</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меншік мүліктерін жалға беруден түскен кірістер;</w:t>
      </w:r>
      <w:r>
        <w:br/>
      </w:r>
      <w:r>
        <w:rPr>
          <w:rFonts w:ascii="Times New Roman"/>
          <w:b w:val="false"/>
          <w:i w:val="false"/>
          <w:color w:val="000000"/>
          <w:sz w:val="28"/>
        </w:rPr>
        <w:t>
      </w:t>
      </w:r>
      <w:r>
        <w:rPr>
          <w:rFonts w:ascii="Times New Roman"/>
          <w:b w:val="false"/>
          <w:i w:val="false"/>
          <w:color w:val="000000"/>
          <w:sz w:val="28"/>
        </w:rPr>
        <w:t>аудан бюджетіне басқа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кірісі қалыптасқаны белгіленсін:</w:t>
      </w:r>
      <w:r>
        <w:br/>
      </w:r>
      <w:r>
        <w:rPr>
          <w:rFonts w:ascii="Times New Roman"/>
          <w:b w:val="false"/>
          <w:i w:val="false"/>
          <w:color w:val="000000"/>
          <w:sz w:val="28"/>
        </w:rPr>
        <w:t>
      </w:t>
      </w:r>
      <w:r>
        <w:rPr>
          <w:rFonts w:ascii="Times New Roman"/>
          <w:b w:val="false"/>
          <w:i w:val="false"/>
          <w:color w:val="000000"/>
          <w:sz w:val="28"/>
        </w:rPr>
        <w:t>жерді және материалдық емес активтерді сату есебінен;</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мемлекеттік мекемелерге бекітілген мемлекеттік мүліктерді сатудан.</w:t>
      </w:r>
      <w:r>
        <w:br/>
      </w:r>
      <w:r>
        <w:rPr>
          <w:rFonts w:ascii="Times New Roman"/>
          <w:b w:val="false"/>
          <w:i w:val="false"/>
          <w:color w:val="000000"/>
          <w:sz w:val="28"/>
        </w:rPr>
        <w:t>
      </w:t>
      </w:r>
      <w:r>
        <w:rPr>
          <w:rFonts w:ascii="Times New Roman"/>
          <w:b w:val="false"/>
          <w:i w:val="false"/>
          <w:color w:val="000000"/>
          <w:sz w:val="28"/>
        </w:rPr>
        <w:t>5. Аудандық бюджеттің кірісі қалыптасқаны белгіленсін:</w:t>
      </w:r>
      <w:r>
        <w:br/>
      </w:r>
      <w:r>
        <w:rPr>
          <w:rFonts w:ascii="Times New Roman"/>
          <w:b w:val="false"/>
          <w:i w:val="false"/>
          <w:color w:val="000000"/>
          <w:sz w:val="28"/>
        </w:rPr>
        <w:t>
      </w:t>
      </w:r>
      <w:r>
        <w:rPr>
          <w:rFonts w:ascii="Times New Roman"/>
          <w:b w:val="false"/>
          <w:i w:val="false"/>
          <w:color w:val="000000"/>
          <w:sz w:val="28"/>
        </w:rPr>
        <w:t>жеке тұлғаларға жергілікті бюджеттен берілген, бюджеттік несиелерді жабудан түскен түсімдер есебінен.</w:t>
      </w:r>
      <w:r>
        <w:br/>
      </w:r>
      <w:r>
        <w:rPr>
          <w:rFonts w:ascii="Times New Roman"/>
          <w:b w:val="false"/>
          <w:i w:val="false"/>
          <w:color w:val="000000"/>
          <w:sz w:val="28"/>
        </w:rPr>
        <w:t>
      </w:t>
      </w:r>
      <w:r>
        <w:rPr>
          <w:rFonts w:ascii="Times New Roman"/>
          <w:b w:val="false"/>
          <w:i w:val="false"/>
          <w:color w:val="000000"/>
          <w:sz w:val="28"/>
        </w:rPr>
        <w:t>6. Аудандық бюджетте 2015 жылға облыстық бюджеттен берілген, бюджеттік субвенция 1 124 852 мың теңге сомасында қарастырылғаны есептелсін.</w:t>
      </w:r>
      <w:r>
        <w:br/>
      </w:r>
      <w:r>
        <w:rPr>
          <w:rFonts w:ascii="Times New Roman"/>
          <w:b w:val="false"/>
          <w:i w:val="false"/>
          <w:color w:val="000000"/>
          <w:sz w:val="28"/>
        </w:rPr>
        <w:t>
      </w:t>
      </w:r>
      <w:r>
        <w:rPr>
          <w:rFonts w:ascii="Times New Roman"/>
          <w:b w:val="false"/>
          <w:i w:val="false"/>
          <w:color w:val="000000"/>
          <w:sz w:val="28"/>
        </w:rPr>
        <w:t xml:space="preserve">7. 2015 жылға аудандық бюджеттің орындалу барысы,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бюджеттік бағдарламалар секвестріне жатпайтындығы белгіленсін.</w:t>
      </w:r>
      <w:r>
        <w:br/>
      </w:r>
      <w:r>
        <w:rPr>
          <w:rFonts w:ascii="Times New Roman"/>
          <w:b w:val="false"/>
          <w:i w:val="false"/>
          <w:color w:val="000000"/>
          <w:sz w:val="28"/>
        </w:rPr>
        <w:t>
      </w:t>
      </w:r>
      <w:r>
        <w:rPr>
          <w:rFonts w:ascii="Times New Roman"/>
          <w:b w:val="false"/>
          <w:i w:val="false"/>
          <w:color w:val="000000"/>
          <w:sz w:val="28"/>
        </w:rPr>
        <w:t>8. Аудандық бюджетте келесі мөлшерлерде, республикалық бюджеттен 2015 жылғы нысаналы трансферттер 132 807 мың теңге сомасы есепке алынсын:</w:t>
      </w:r>
      <w:r>
        <w:br/>
      </w:r>
      <w:r>
        <w:rPr>
          <w:rFonts w:ascii="Times New Roman"/>
          <w:b w:val="false"/>
          <w:i w:val="false"/>
          <w:color w:val="000000"/>
          <w:sz w:val="28"/>
        </w:rPr>
        <w:t>
      </w:t>
      </w:r>
      <w:r>
        <w:rPr>
          <w:rFonts w:ascii="Times New Roman"/>
          <w:b w:val="false"/>
          <w:i w:val="false"/>
          <w:color w:val="000000"/>
          <w:sz w:val="28"/>
        </w:rPr>
        <w:t xml:space="preserve">1) 24 545 мың теңге – үш деңгейлік жүйе бойынша біліктілігін арттырудан өткен мұғалімдердің еңбекақысын жоғарылатуға; </w:t>
      </w:r>
      <w:r>
        <w:br/>
      </w:r>
      <w:r>
        <w:rPr>
          <w:rFonts w:ascii="Times New Roman"/>
          <w:b w:val="false"/>
          <w:i w:val="false"/>
          <w:color w:val="000000"/>
          <w:sz w:val="28"/>
        </w:rPr>
        <w:t>
      </w:t>
      </w:r>
      <w:r>
        <w:rPr>
          <w:rFonts w:ascii="Times New Roman"/>
          <w:b w:val="false"/>
          <w:i w:val="false"/>
          <w:color w:val="000000"/>
          <w:sz w:val="28"/>
        </w:rPr>
        <w:t xml:space="preserve">2) 17 268 мың теңге – 2015 жылға Тимирязев ауданы бойынша мектепке дейінгі ұйымдарға мемлекеттік білім беру тапсырысын жүзеге асыруға; </w:t>
      </w:r>
      <w:r>
        <w:br/>
      </w:r>
      <w:r>
        <w:rPr>
          <w:rFonts w:ascii="Times New Roman"/>
          <w:b w:val="false"/>
          <w:i w:val="false"/>
          <w:color w:val="000000"/>
          <w:sz w:val="28"/>
        </w:rPr>
        <w:t>
      </w:t>
      </w:r>
      <w:r>
        <w:rPr>
          <w:rFonts w:ascii="Times New Roman"/>
          <w:b w:val="false"/>
          <w:i w:val="false"/>
          <w:color w:val="000000"/>
          <w:sz w:val="28"/>
        </w:rPr>
        <w:t>3) 164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4) 320 мың теңге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5) 4 020 мың теңге – мұқтаж мүгедектерді міндетті гигиеналық құралдармен қамтамасыз ету көлемін ұлғайтуға;</w:t>
      </w:r>
      <w:r>
        <w:br/>
      </w:r>
      <w:r>
        <w:rPr>
          <w:rFonts w:ascii="Times New Roman"/>
          <w:b w:val="false"/>
          <w:i w:val="false"/>
          <w:color w:val="000000"/>
          <w:sz w:val="28"/>
        </w:rPr>
        <w:t>
      </w:t>
      </w:r>
      <w:r>
        <w:rPr>
          <w:rFonts w:ascii="Times New Roman"/>
          <w:b w:val="false"/>
          <w:i w:val="false"/>
          <w:color w:val="000000"/>
          <w:sz w:val="28"/>
        </w:rPr>
        <w:t>6) 4 823 мың теңге – Ұлы Отан соғысындағы Жеңістің жетпіс жылдығына арналған іс-шараларды өткізуге (біржолғы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7) 78 261 мың теңге –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8) 3 406 мың теңге – жаңадан құрылған ветеринария бөлімін қалыпта ұстауға.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Тимирязев ауданы мәслихатының 30.03.2015 </w:t>
      </w:r>
      <w:r>
        <w:rPr>
          <w:rFonts w:ascii="Times New Roman"/>
          <w:b w:val="false"/>
          <w:i w:val="false"/>
          <w:color w:val="ff0000"/>
          <w:sz w:val="28"/>
        </w:rPr>
        <w:t>N 35/2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жылғы аудандық бюджетке мамандарды әлеуметтік қолдау шараларын жүзеге асыру үшін республикалық бюджеттен бюджеттік кредиттер саны 32 703 мың теңгеге есепке алынсын.</w:t>
      </w:r>
      <w:r>
        <w:br/>
      </w:r>
      <w:r>
        <w:rPr>
          <w:rFonts w:ascii="Times New Roman"/>
          <w:b w:val="false"/>
          <w:i w:val="false"/>
          <w:color w:val="000000"/>
          <w:sz w:val="28"/>
        </w:rPr>
        <w:t>
      </w:t>
      </w:r>
      <w:r>
        <w:rPr>
          <w:rFonts w:ascii="Times New Roman"/>
          <w:b w:val="false"/>
          <w:i w:val="false"/>
          <w:color w:val="000000"/>
          <w:sz w:val="28"/>
        </w:rPr>
        <w:t>10. . 2015 жылға арналған аудандық бюджетке облыстық бюджеттен сомасы 11 071,5 мың теңге келесі мөлшерде нысаналы трансферттер алдын ала қарастырылсын:</w:t>
      </w:r>
      <w:r>
        <w:br/>
      </w:r>
      <w:r>
        <w:rPr>
          <w:rFonts w:ascii="Times New Roman"/>
          <w:b w:val="false"/>
          <w:i w:val="false"/>
          <w:color w:val="000000"/>
          <w:sz w:val="28"/>
        </w:rPr>
        <w:t xml:space="preserve">
      1) 515 мың теңге – Ұлы Отан соғысындағы Жеңістің жетпіс жылдығына арналған іс-шараларды өткізуге (біржолғы материалдық көмек көрсетуге); </w:t>
      </w:r>
      <w:r>
        <w:br/>
      </w:r>
      <w:r>
        <w:rPr>
          <w:rFonts w:ascii="Times New Roman"/>
          <w:b w:val="false"/>
          <w:i w:val="false"/>
          <w:color w:val="000000"/>
          <w:sz w:val="28"/>
        </w:rPr>
        <w:t>
      2) 3 142,5 мың теңге – энзоотиялық аурулары бойынша ветеринариялық іс-шараларды жүргізуге;</w:t>
      </w:r>
      <w:r>
        <w:br/>
      </w:r>
      <w:r>
        <w:rPr>
          <w:rFonts w:ascii="Times New Roman"/>
          <w:b w:val="false"/>
          <w:i w:val="false"/>
          <w:color w:val="000000"/>
          <w:sz w:val="28"/>
        </w:rPr>
        <w:t xml:space="preserve">
      3) 4751 мың теңге – білім беру мекемелері үшін оқулықтар сатып алу және жеткізуге; </w:t>
      </w:r>
      <w:r>
        <w:br/>
      </w:r>
      <w:r>
        <w:rPr>
          <w:rFonts w:ascii="Times New Roman"/>
          <w:b w:val="false"/>
          <w:i w:val="false"/>
          <w:color w:val="000000"/>
          <w:sz w:val="28"/>
        </w:rPr>
        <w:t>
      4) 2 663 мың теңге – білім беру мекемелерінің интернет жүйесіне қосылуын ұсыну үшін төлемге.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Тимирязев ауданы мәслихатының 3.11.2015 </w:t>
      </w:r>
      <w:r>
        <w:rPr>
          <w:rFonts w:ascii="Times New Roman"/>
          <w:b w:val="false"/>
          <w:i w:val="false"/>
          <w:color w:val="ff0000"/>
          <w:sz w:val="28"/>
        </w:rPr>
        <w:t>№ 42/2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2015 жылға ауданның жергілікті атқарушы органының қоры 1 545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Тимирязев ауданы мәслихатының 3.11.2015 </w:t>
      </w:r>
      <w:r>
        <w:rPr>
          <w:rFonts w:ascii="Times New Roman"/>
          <w:b w:val="false"/>
          <w:i w:val="false"/>
          <w:color w:val="ff0000"/>
          <w:sz w:val="28"/>
        </w:rPr>
        <w:t>№ 42/2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Бюджеттік саладағы қызметкерлердің жалақы төлемі толық көлемде қамтамасыз етілсін.</w:t>
      </w:r>
      <w:r>
        <w:br/>
      </w:r>
      <w:r>
        <w:rPr>
          <w:rFonts w:ascii="Times New Roman"/>
          <w:b w:val="false"/>
          <w:i w:val="false"/>
          <w:color w:val="000000"/>
          <w:sz w:val="28"/>
        </w:rPr>
        <w:t>
      </w:t>
      </w:r>
      <w:r>
        <w:rPr>
          <w:rFonts w:ascii="Times New Roman"/>
          <w:b w:val="false"/>
          <w:i w:val="false"/>
          <w:color w:val="000000"/>
          <w:sz w:val="28"/>
        </w:rPr>
        <w:t>13. Азаматтық қызметші болып табылатын және ауылдық жерде жұмыс iстейтiн әлеуметтiк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айлықақылармен және ставкаларымен салыстырғанда жиырма бес пайызға жоғарылатылған лауызымдық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Осы тармақтың қолданылуы ветеринария саласында қызмет атқаратын ветеринарлық пункттердің ветеринар мамандарына қатысты.</w:t>
      </w:r>
      <w:r>
        <w:br/>
      </w:r>
      <w:r>
        <w:rPr>
          <w:rFonts w:ascii="Times New Roman"/>
          <w:b w:val="false"/>
          <w:i w:val="false"/>
          <w:color w:val="000000"/>
          <w:sz w:val="28"/>
        </w:rPr>
        <w:t>
      </w:t>
      </w:r>
      <w:r>
        <w:rPr>
          <w:rFonts w:ascii="Times New Roman"/>
          <w:b w:val="false"/>
          <w:i w:val="false"/>
          <w:color w:val="000000"/>
          <w:sz w:val="28"/>
        </w:rPr>
        <w:t xml:space="preserve">14. 2015-2017 жылдарға арналған ауданның бюджет шығындарында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сай, әрбір ауылдық округ бойынша бюджеттік бағдарламалар қарастырылғаны белгіленсін.</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8 қосымшаға</w:t>
      </w:r>
      <w:r>
        <w:rPr>
          <w:rFonts w:ascii="Times New Roman"/>
          <w:b w:val="false"/>
          <w:i w:val="false"/>
          <w:color w:val="000000"/>
          <w:sz w:val="28"/>
        </w:rPr>
        <w:t xml:space="preserve"> сай, 2015 жылға жергілікті өкілетті органдардың шешімі бойынша, бөлек санаттағы мұқтаж азаматтарға төлемдер тізімі бекітілсін.</w:t>
      </w:r>
      <w:r>
        <w:br/>
      </w:r>
      <w:r>
        <w:rPr>
          <w:rFonts w:ascii="Times New Roman"/>
          <w:b w:val="false"/>
          <w:i w:val="false"/>
          <w:color w:val="000000"/>
          <w:sz w:val="28"/>
        </w:rPr>
        <w:t>
      </w:t>
      </w:r>
      <w:r>
        <w:rPr>
          <w:rFonts w:ascii="Times New Roman"/>
          <w:b w:val="false"/>
          <w:i w:val="false"/>
          <w:color w:val="000000"/>
          <w:sz w:val="28"/>
        </w:rPr>
        <w:t xml:space="preserve">16. 2015 жылға аудандық бюджеттің құрамында </w:t>
      </w:r>
      <w:r>
        <w:rPr>
          <w:rFonts w:ascii="Times New Roman"/>
          <w:b w:val="false"/>
          <w:i w:val="false"/>
          <w:color w:val="000000"/>
          <w:sz w:val="28"/>
        </w:rPr>
        <w:t>9 қосымшаға</w:t>
      </w:r>
      <w:r>
        <w:rPr>
          <w:rFonts w:ascii="Times New Roman"/>
          <w:b w:val="false"/>
          <w:i w:val="false"/>
          <w:color w:val="000000"/>
          <w:sz w:val="28"/>
        </w:rPr>
        <w:t xml:space="preserve"> сай, мүгедектерді жеке сауықтыру бағдарламасына сәйкес, мұқтаж мүгедектерді міндетті гигиеналық құралдармен қамтамасыз етуге және ымдау тіл мамандарының, жеке көмекшілердің қызметтерін ұсынуға ассигнованиелер қарастырылғаны белгіленсін.</w:t>
      </w:r>
      <w:r>
        <w:br/>
      </w:r>
      <w:r>
        <w:rPr>
          <w:rFonts w:ascii="Times New Roman"/>
          <w:b w:val="false"/>
          <w:i w:val="false"/>
          <w:color w:val="000000"/>
          <w:sz w:val="28"/>
        </w:rPr>
        <w:t>
      </w:t>
      </w:r>
      <w:r>
        <w:rPr>
          <w:rFonts w:ascii="Times New Roman"/>
          <w:b w:val="false"/>
          <w:i w:val="false"/>
          <w:color w:val="000000"/>
          <w:sz w:val="28"/>
        </w:rPr>
        <w:t>17. 2015 жылға жергілікті атқарушы орган қарызының лимиті 7 131 мың теңгеде орнатылсын.</w:t>
      </w:r>
      <w:r>
        <w:br/>
      </w:r>
      <w:r>
        <w:rPr>
          <w:rFonts w:ascii="Times New Roman"/>
          <w:b w:val="false"/>
          <w:i w:val="false"/>
          <w:color w:val="000000"/>
          <w:sz w:val="28"/>
        </w:rPr>
        <w:t>
      17-1. 10 қосымшаға сәйкес, қаржылық жыл басында қалыптасқан, бюджеттік қаражаттың бос қалдықтары және 2014 жылы пайдаланылмаған республикалық және ағымдағы қаржылық жылы пайдалануға (қосымша пайдалануға) рұқсат етілген 2014 жылы дамытуға сомалары,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Солтүстік Қазақстан облысы </w:t>
      </w:r>
      <w:r>
        <w:rPr>
          <w:rFonts w:ascii="Times New Roman"/>
          <w:b w:val="false"/>
          <w:i w:val="false"/>
          <w:color w:val="ff0000"/>
          <w:sz w:val="28"/>
        </w:rPr>
        <w:t xml:space="preserve">Тимирязев ауданы мәслихатының 30.03.2015 </w:t>
      </w:r>
      <w:r>
        <w:rPr>
          <w:rFonts w:ascii="Times New Roman"/>
          <w:b w:val="false"/>
          <w:i w:val="false"/>
          <w:color w:val="ff0000"/>
          <w:sz w:val="28"/>
        </w:rPr>
        <w:t>N 35/2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18.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ХХХII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Жантоқов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32/1 мәслихат шешіміне 1 қосымша</w:t>
            </w:r>
          </w:p>
        </w:tc>
      </w:tr>
    </w:tbl>
    <w:bookmarkStart w:name="z71" w:id="0"/>
    <w:p>
      <w:pPr>
        <w:spacing w:after="0"/>
        <w:ind w:left="0"/>
        <w:jc w:val="left"/>
      </w:pPr>
      <w:r>
        <w:rPr>
          <w:rFonts w:ascii="Times New Roman"/>
          <w:b/>
          <w:i w:val="false"/>
          <w:color w:val="000000"/>
        </w:rPr>
        <w:t xml:space="preserve"> 2015 жылға арналған Тимирязев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Тимирязев ауданы мәслихатының 02.12.2015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780"/>
        <w:gridCol w:w="780"/>
        <w:gridCol w:w="4239"/>
        <w:gridCol w:w="2276"/>
        <w:gridCol w:w="550"/>
        <w:gridCol w:w="206"/>
        <w:gridCol w:w="206"/>
        <w:gridCol w:w="437"/>
        <w:gridCol w:w="2276"/>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1 547 140,9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264 243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111 202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111 202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104 526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69 043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17 975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46 510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37 837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7 161,4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2 308,4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1 268 730,5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1 268 730,5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1 268 730,5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Әкімшісі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1 558 961,9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215 933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64 519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64 519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113 955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113 855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18 219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17 551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1 094 270,2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1 073 747,2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950 145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28 668,2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35 278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Балалар мен жасөспірімдерге спорт бойынша қосымша білім беру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60 216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59 028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79 359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44 207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61 850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16 634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16 634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29 980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3 142,5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25 607,7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32 739,2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32 739,2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32 739,2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32 739,2</w:t>
            </w:r>
            <w:r>
              <w:br/>
            </w:r>
            <w:r>
              <w:rPr>
                <w:rFonts w:ascii="Times New Roman"/>
                <w:b w:val="false"/>
                <w:i w:val="false"/>
                <w:color w:val="000000"/>
                <w:sz w:val="20"/>
              </w:rPr>
              <w:t>
</w:t>
            </w:r>
          </w:p>
        </w:tc>
      </w:tr>
      <w:tr>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(профицитi)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-37 428,7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37 428,7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32 703</w:t>
            </w:r>
            <w:r>
              <w:br/>
            </w:r>
            <w:r>
              <w:rPr>
                <w:rFonts w:ascii="Times New Roman"/>
                <w:b w:val="false"/>
                <w:i w:val="false"/>
                <w:color w:val="000000"/>
                <w:sz w:val="20"/>
              </w:rPr>
              <w:t>
</w:t>
            </w:r>
          </w:p>
        </w:tc>
      </w:tr>
      <w:tr>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7 131,5</w:t>
            </w:r>
            <w:r>
              <w:br/>
            </w:r>
            <w:r>
              <w:rPr>
                <w:rFonts w:ascii="Times New Roman"/>
                <w:b w:val="false"/>
                <w:i w:val="false"/>
                <w:color w:val="000000"/>
                <w:sz w:val="20"/>
              </w:rPr>
              <w:t>
</w:t>
            </w:r>
          </w:p>
        </w:tc>
      </w:tr>
      <w:tr>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32/1 мәслихат шешіміне 2 қосымша</w:t>
            </w:r>
          </w:p>
        </w:tc>
      </w:tr>
    </w:tbl>
    <w:bookmarkStart w:name="z226" w:id="1"/>
    <w:p>
      <w:pPr>
        <w:spacing w:after="0"/>
        <w:ind w:left="0"/>
        <w:jc w:val="left"/>
      </w:pPr>
      <w:r>
        <w:rPr>
          <w:rFonts w:ascii="Times New Roman"/>
          <w:b/>
          <w:i w:val="false"/>
          <w:color w:val="000000"/>
        </w:rPr>
        <w:t xml:space="preserve"> 2016 жылға арналған Тимирязев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1350413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1 108 043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1 108 043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1 108043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1350413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1 1 1 084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1 1 1 084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834 725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халыктарының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Қаңғырып жүрген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Ауданньң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округгерде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жөніндегі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№32/1 мәслихат шешіміне 3 қосымша</w:t>
            </w:r>
          </w:p>
        </w:tc>
      </w:tr>
    </w:tbl>
    <w:bookmarkStart w:name="z360" w:id="2"/>
    <w:p>
      <w:pPr>
        <w:spacing w:after="0"/>
        <w:ind w:left="0"/>
        <w:jc w:val="left"/>
      </w:pPr>
      <w:r>
        <w:rPr>
          <w:rFonts w:ascii="Times New Roman"/>
          <w:b/>
          <w:i w:val="false"/>
          <w:color w:val="000000"/>
        </w:rPr>
        <w:t xml:space="preserve"> 2017 жылға арналған Тимирязев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1350614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ауылдык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1 1 1 084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1 1 1 084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тұргын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917575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916934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(мьщ тенге)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834 926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ушін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халык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көмекшіердің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 мас 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мемлекеттік нығайту және әлеуметтік белсенді азаматты қалыптастыру облысында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Қаңғырып жүрген иттер мен мысықгарды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 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жөніндегі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№32/1 мәслихат шешіміне 4 қосымша</w:t>
            </w:r>
          </w:p>
        </w:tc>
      </w:tr>
    </w:tbl>
    <w:bookmarkStart w:name="z494" w:id="3"/>
    <w:p>
      <w:pPr>
        <w:spacing w:after="0"/>
        <w:ind w:left="0"/>
        <w:jc w:val="left"/>
      </w:pPr>
      <w:r>
        <w:rPr>
          <w:rFonts w:ascii="Times New Roman"/>
          <w:b/>
          <w:i w:val="false"/>
          <w:color w:val="000000"/>
        </w:rPr>
        <w:t xml:space="preserve"> 2015 жылға аудандық бюджеттің атқару барысында өзгертілуге жатпайтын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3362"/>
        <w:gridCol w:w="2369"/>
        <w:gridCol w:w="5185"/>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00З</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 23 желтоксандағы № 32/1 шешіміне 5 қосымша</w:t>
            </w:r>
          </w:p>
        </w:tc>
      </w:tr>
    </w:tbl>
    <w:bookmarkStart w:name="z500" w:id="4"/>
    <w:p>
      <w:pPr>
        <w:spacing w:after="0"/>
        <w:ind w:left="0"/>
        <w:jc w:val="left"/>
      </w:pPr>
      <w:r>
        <w:rPr>
          <w:rFonts w:ascii="Times New Roman"/>
          <w:b/>
          <w:i w:val="false"/>
          <w:color w:val="000000"/>
        </w:rPr>
        <w:t xml:space="preserve"> 2015 жылға арналған Тимирязев ауданындағы селолық округтер бойынша бюджетінің ағымдағы бюджеттік бағдарламасының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Тимирязев ауданы мәслихатының 3.11.2015 </w:t>
      </w:r>
      <w:r>
        <w:rPr>
          <w:rFonts w:ascii="Times New Roman"/>
          <w:b w:val="false"/>
          <w:i w:val="false"/>
          <w:color w:val="ff0000"/>
          <w:sz w:val="28"/>
        </w:rPr>
        <w:t>№ 42/2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821"/>
        <w:gridCol w:w="821"/>
        <w:gridCol w:w="821"/>
        <w:gridCol w:w="2400"/>
        <w:gridCol w:w="1545"/>
        <w:gridCol w:w="1062"/>
        <w:gridCol w:w="1062"/>
        <w:gridCol w:w="1063"/>
        <w:gridCol w:w="1063"/>
        <w:gridCol w:w="1063"/>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Сомы (мың теңге)</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Белоградовский а/о</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а/о</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а/о</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а/о</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8938</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8838</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074"/>
        <w:gridCol w:w="1074"/>
        <w:gridCol w:w="1074"/>
        <w:gridCol w:w="1319"/>
        <w:gridCol w:w="1319"/>
        <w:gridCol w:w="1075"/>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 а/о</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а/о</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Комсомоллский а/о</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Ленинский а/о</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а/о</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а/о</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а/о</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а/о</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а/о</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а/о</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а/о</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7094</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5542</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 23желтоксандағы № 32/1 шешіміне 6 қосымша</w:t>
            </w:r>
          </w:p>
        </w:tc>
      </w:tr>
    </w:tbl>
    <w:bookmarkStart w:name="z555" w:id="5"/>
    <w:p>
      <w:pPr>
        <w:spacing w:after="0"/>
        <w:ind w:left="0"/>
        <w:jc w:val="left"/>
      </w:pPr>
      <w:r>
        <w:rPr>
          <w:rFonts w:ascii="Times New Roman"/>
          <w:b/>
          <w:i w:val="false"/>
          <w:color w:val="000000"/>
        </w:rPr>
        <w:t xml:space="preserve"> 2016 жылға арналған Тимирязев ауданындағы селолық округтер бойынша бюджетінің ағымдағы бюджеттік бағдарламасының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27"/>
        <w:gridCol w:w="827"/>
        <w:gridCol w:w="2415"/>
        <w:gridCol w:w="1680"/>
        <w:gridCol w:w="1193"/>
        <w:gridCol w:w="1193"/>
        <w:gridCol w:w="1194"/>
        <w:gridCol w:w="1194"/>
        <w:gridCol w:w="1194"/>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Сомы (мың теңге)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с/о</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Белоградовка с/о</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с/о</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с/о</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с/о</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140 786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кентгерде,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78"/>
        <w:gridCol w:w="1078"/>
        <w:gridCol w:w="1078"/>
        <w:gridCol w:w="1078"/>
        <w:gridCol w:w="1078"/>
        <w:gridCol w:w="1078"/>
        <w:gridCol w:w="1078"/>
        <w:gridCol w:w="1298"/>
        <w:gridCol w:w="1298"/>
        <w:gridCol w:w="1080"/>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а/о</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с/о</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с/о</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с/о</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 23 желтоксандағы № 32/1 шешіміне 7 қосымша</w:t>
            </w:r>
          </w:p>
        </w:tc>
      </w:tr>
    </w:tbl>
    <w:bookmarkStart w:name="z602" w:id="6"/>
    <w:p>
      <w:pPr>
        <w:spacing w:after="0"/>
        <w:ind w:left="0"/>
        <w:jc w:val="left"/>
      </w:pPr>
      <w:r>
        <w:rPr>
          <w:rFonts w:ascii="Times New Roman"/>
          <w:b/>
          <w:i w:val="false"/>
          <w:color w:val="000000"/>
        </w:rPr>
        <w:t xml:space="preserve"> 2017 жылға арналған Тимирязев ауданындағы селолық округтер бойынша бюджетінің ағымдағы бюджеттік бағдарламасының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27"/>
        <w:gridCol w:w="827"/>
        <w:gridCol w:w="2415"/>
        <w:gridCol w:w="1680"/>
        <w:gridCol w:w="1193"/>
        <w:gridCol w:w="1193"/>
        <w:gridCol w:w="1194"/>
        <w:gridCol w:w="1194"/>
        <w:gridCol w:w="1194"/>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Сомы (мың теңге)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с/о</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Белоградовка с/о</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с/о</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с/о</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с/о</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140 786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1101 8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Аудандык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78"/>
        <w:gridCol w:w="1078"/>
        <w:gridCol w:w="1078"/>
        <w:gridCol w:w="1078"/>
        <w:gridCol w:w="1078"/>
        <w:gridCol w:w="1078"/>
        <w:gridCol w:w="1078"/>
        <w:gridCol w:w="1298"/>
        <w:gridCol w:w="1298"/>
        <w:gridCol w:w="1080"/>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с/о</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а/о</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с/о</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с/о</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с/о</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6 802</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 23 желтоқсандағы № 32/1 шешіміне 8 қосымша</w:t>
            </w:r>
          </w:p>
        </w:tc>
      </w:tr>
    </w:tbl>
    <w:bookmarkStart w:name="z649" w:id="7"/>
    <w:p>
      <w:pPr>
        <w:spacing w:after="0"/>
        <w:ind w:left="0"/>
        <w:jc w:val="left"/>
      </w:pPr>
      <w:r>
        <w:rPr>
          <w:rFonts w:ascii="Times New Roman"/>
          <w:b/>
          <w:i w:val="false"/>
          <w:color w:val="000000"/>
        </w:rPr>
        <w:t xml:space="preserve"> 2015 жылға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1053"/>
        <w:gridCol w:w="838"/>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түрлері</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Стихиялық апаттан немесе өрттен зардап шеккен азаматтар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мәнсіз әсскери қызметі үшін бұрынғы КСР Одағының ордендерімен және медальдерімен марапатталған адамдар.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уакытта әскери қызметін өткеру кезінде қаза тапқан (қайтыс болған) әскери қызметшілердің отбасы.</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11 дәрежелі " Ана Даңкы"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міндетті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қатысушылары мен мүгедектері (Тіс протезін жасау қымбат металдардан және металло- керамикадан, металло-акрилдан басқа)</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қатысушылары мен мүгедектері (Тіс протезін жасау қымбат металдардан және металло- керамикадан, металло-акрилдан басқа)</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ауратындар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 ата-ана қамқоршылығынан айырылғандар, қараусыз кәмелет жасына толмағандар, оның ішінде девианттық мінез-құлығы барлар, туғаннан үш жасқа дейін ерте психофизикалық дамуының мүмкіндігі шектеулі балалар, тұлғалар организмі қызметінің қатты бұзылуы, ақыл-ой мүмкіндіктерінен және (немесе) физикалық себептер болуы, әлеуметтік мәні бар ауру және қоршаған орта үшін қауіпті аурулар салдарынан тіршілік әрекеті шектеулі тұлғалар, жасы ұлғайған шақта, ауырған ауру салдарына және (немесе) мүгедектікке байланысты өзіне қызмет көрсете алмайтын тіршілік әрекеті шектелген тұлғалар, әлеуметтік дезадаптация және әлеуметтік депривацияға әкелген қатал ұстаудан азап шеккен тұлғалар, баспанасыздар (тұрақты тұратын баспанасыз тұлға), бас бостандығын айыратын жерден босатылған тұлғалар, қылмыстық-атқару инспекциясының пробация есебі қызметінде тұрған тұлгғалар</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 23 желтоқсандағы № 32/1 шешіміне 9 қосымша</w:t>
            </w:r>
          </w:p>
        </w:tc>
      </w:tr>
    </w:tbl>
    <w:bookmarkStart w:name="z669" w:id="8"/>
    <w:p>
      <w:pPr>
        <w:spacing w:after="0"/>
        <w:ind w:left="0"/>
        <w:jc w:val="left"/>
      </w:pPr>
      <w:r>
        <w:rPr>
          <w:rFonts w:ascii="Times New Roman"/>
          <w:b/>
          <w:i w:val="false"/>
          <w:color w:val="000000"/>
        </w:rPr>
        <w:t xml:space="preserve"> 2015 жылғы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54"/>
        <w:gridCol w:w="1154"/>
        <w:gridCol w:w="1154"/>
        <w:gridCol w:w="3712"/>
        <w:gridCol w:w="1665"/>
        <w:gridCol w:w="1493"/>
        <w:gridCol w:w="1155"/>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гигиеналық құралдар</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көмекшілердің қызмет көрсетуі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32/1 мәслихат шешіміне 10 қосымша</w:t>
            </w:r>
          </w:p>
        </w:tc>
      </w:tr>
    </w:tbl>
    <w:bookmarkStart w:name="z305" w:id="9"/>
    <w:p>
      <w:pPr>
        <w:spacing w:after="0"/>
        <w:ind w:left="0"/>
        <w:jc w:val="left"/>
      </w:pPr>
      <w:r>
        <w:rPr>
          <w:rFonts w:ascii="Times New Roman"/>
          <w:b/>
          <w:i w:val="false"/>
          <w:color w:val="000000"/>
        </w:rPr>
        <w:t xml:space="preserve"> 2015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 сомаларын бағыттау және 2014 жылы пайдаланылмаған республикалық және облыстық бюджеттерден нысаналы трансферттерді қайтару</w:t>
      </w:r>
    </w:p>
    <w:bookmarkEnd w:id="9"/>
    <w:p>
      <w:pPr>
        <w:spacing w:after="0"/>
        <w:ind w:left="0"/>
        <w:jc w:val="left"/>
      </w:pPr>
      <w:r>
        <w:rPr>
          <w:rFonts w:ascii="Times New Roman"/>
          <w:b w:val="false"/>
          <w:i w:val="false"/>
          <w:color w:val="ff0000"/>
          <w:sz w:val="28"/>
        </w:rPr>
        <w:t xml:space="preserve">      Ескерту. Шешім 10-қосымшамен толықтырылды - Солтүстік Қазақстан облысы Тимирязев ауданы мәслихатының 30.03.2015 </w:t>
      </w:r>
      <w:r>
        <w:rPr>
          <w:rFonts w:ascii="Times New Roman"/>
          <w:b w:val="false"/>
          <w:i w:val="false"/>
          <w:color w:val="ff0000"/>
          <w:sz w:val="28"/>
        </w:rPr>
        <w:t>N 35/2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302"/>
        <w:gridCol w:w="2"/>
        <w:gridCol w:w="1302"/>
        <w:gridCol w:w="1302"/>
        <w:gridCol w:w="4444"/>
        <w:gridCol w:w="3031"/>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Кшпсынып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Пайдаланатын 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 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 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мекеме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кішібағдарлама</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Кшпсынып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қаражатгарының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